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D57CF" w14:textId="77777777" w:rsidR="001274B5" w:rsidRPr="00AE668F" w:rsidRDefault="00A77916" w:rsidP="00141ED3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AE668F">
        <w:rPr>
          <w:sz w:val="28"/>
          <w:szCs w:val="28"/>
        </w:rPr>
        <w:t xml:space="preserve">АДМИНИСТРАЦИЯ </w:t>
      </w:r>
      <w:r w:rsidR="00684188" w:rsidRPr="00AE668F">
        <w:rPr>
          <w:sz w:val="28"/>
          <w:szCs w:val="28"/>
        </w:rPr>
        <w:t xml:space="preserve">ВЕДЕНКИНСКОГО </w:t>
      </w:r>
      <w:r w:rsidRPr="00AE668F">
        <w:rPr>
          <w:sz w:val="28"/>
          <w:szCs w:val="28"/>
        </w:rPr>
        <w:t xml:space="preserve">СЕЛЬСКОГО ПОСЕЛЕНИЯ ДАЛЬНЕРЕЧЕНСКОГО МУНИЦИПАЛЬНОГО РАЙОНА </w:t>
      </w:r>
    </w:p>
    <w:p w14:paraId="540E7CE2" w14:textId="77777777" w:rsidR="001274B5" w:rsidRPr="00AE668F" w:rsidRDefault="00A77916" w:rsidP="00141ED3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AE668F">
        <w:rPr>
          <w:sz w:val="28"/>
          <w:szCs w:val="28"/>
        </w:rPr>
        <w:t>ПРИМОРСКОГО КРАЯ</w:t>
      </w:r>
    </w:p>
    <w:p w14:paraId="4AD9DE64" w14:textId="77777777" w:rsidR="001274B5" w:rsidRPr="00AE668F" w:rsidRDefault="00A77916">
      <w:pPr>
        <w:pStyle w:val="1"/>
        <w:widowControl w:val="0"/>
        <w:jc w:val="center"/>
        <w:rPr>
          <w:sz w:val="28"/>
          <w:szCs w:val="28"/>
        </w:rPr>
      </w:pPr>
      <w:r w:rsidRPr="00AE668F">
        <w:rPr>
          <w:sz w:val="28"/>
          <w:szCs w:val="28"/>
        </w:rPr>
        <w:t>ПОСТАНОВЛЕНИЕ</w:t>
      </w:r>
    </w:p>
    <w:p w14:paraId="23357893" w14:textId="1DCFFD1A" w:rsidR="001274B5" w:rsidRPr="00AE668F" w:rsidRDefault="00515E5F">
      <w:pPr>
        <w:widowControl w:val="0"/>
        <w:tabs>
          <w:tab w:val="center" w:pos="4960"/>
          <w:tab w:val="left" w:pos="7360"/>
        </w:tabs>
        <w:rPr>
          <w:b/>
        </w:rPr>
      </w:pPr>
      <w:r>
        <w:rPr>
          <w:b/>
        </w:rPr>
        <w:t xml:space="preserve">  19</w:t>
      </w:r>
      <w:bookmarkStart w:id="0" w:name="_GoBack"/>
      <w:bookmarkEnd w:id="0"/>
      <w:r w:rsidR="00CB1F9F" w:rsidRPr="00AE668F">
        <w:rPr>
          <w:b/>
        </w:rPr>
        <w:t xml:space="preserve"> </w:t>
      </w:r>
      <w:r w:rsidR="008010CE">
        <w:rPr>
          <w:b/>
        </w:rPr>
        <w:t>дека</w:t>
      </w:r>
      <w:r w:rsidR="00D30F02" w:rsidRPr="00AE668F">
        <w:rPr>
          <w:b/>
        </w:rPr>
        <w:t>бря 202</w:t>
      </w:r>
      <w:r w:rsidR="00BB14C7" w:rsidRPr="00AE668F">
        <w:rPr>
          <w:b/>
        </w:rPr>
        <w:t>5</w:t>
      </w:r>
      <w:r w:rsidR="008010CE">
        <w:rPr>
          <w:b/>
        </w:rPr>
        <w:t xml:space="preserve"> </w:t>
      </w:r>
      <w:r w:rsidR="00176DFB" w:rsidRPr="00AE668F">
        <w:rPr>
          <w:b/>
        </w:rPr>
        <w:t xml:space="preserve">г.      </w:t>
      </w:r>
      <w:r w:rsidR="00A77916" w:rsidRPr="00AE668F">
        <w:rPr>
          <w:b/>
        </w:rPr>
        <w:t xml:space="preserve">                          </w:t>
      </w:r>
      <w:r w:rsidR="00C925E6" w:rsidRPr="00AE668F">
        <w:rPr>
          <w:b/>
        </w:rPr>
        <w:t xml:space="preserve">    </w:t>
      </w:r>
      <w:r w:rsidR="00141ED3" w:rsidRPr="00AE668F">
        <w:rPr>
          <w:b/>
        </w:rPr>
        <w:t xml:space="preserve">   с</w:t>
      </w:r>
      <w:r w:rsidR="00A77916" w:rsidRPr="00AE668F">
        <w:rPr>
          <w:b/>
        </w:rPr>
        <w:t xml:space="preserve">. </w:t>
      </w:r>
      <w:r w:rsidR="00684188" w:rsidRPr="00AE668F">
        <w:rPr>
          <w:b/>
        </w:rPr>
        <w:t>Веденка</w:t>
      </w:r>
      <w:r w:rsidR="00A77916" w:rsidRPr="00AE668F">
        <w:rPr>
          <w:b/>
        </w:rPr>
        <w:t xml:space="preserve">                                                </w:t>
      </w:r>
      <w:r w:rsidR="00684188" w:rsidRPr="00AE668F">
        <w:rPr>
          <w:b/>
        </w:rPr>
        <w:t xml:space="preserve">№ </w:t>
      </w:r>
      <w:r>
        <w:rPr>
          <w:b/>
        </w:rPr>
        <w:t>87</w:t>
      </w:r>
      <w:r w:rsidR="00AE668F" w:rsidRPr="00AE668F">
        <w:rPr>
          <w:b/>
        </w:rPr>
        <w:t>-па</w:t>
      </w:r>
    </w:p>
    <w:p w14:paraId="555F5580" w14:textId="77777777" w:rsidR="001274B5" w:rsidRPr="00AE668F" w:rsidRDefault="001274B5">
      <w:pPr>
        <w:widowControl w:val="0"/>
        <w:tabs>
          <w:tab w:val="center" w:pos="4960"/>
          <w:tab w:val="left" w:pos="7360"/>
        </w:tabs>
        <w:jc w:val="center"/>
        <w:rPr>
          <w:sz w:val="28"/>
          <w:szCs w:val="28"/>
          <w:u w:val="single"/>
        </w:rPr>
      </w:pPr>
    </w:p>
    <w:p w14:paraId="455FEEE2" w14:textId="77777777" w:rsidR="001274B5" w:rsidRPr="00AE668F" w:rsidRDefault="00A77916" w:rsidP="00222FE4">
      <w:pPr>
        <w:pStyle w:val="2"/>
        <w:jc w:val="center"/>
        <w:rPr>
          <w:rFonts w:eastAsia="Times New Roman"/>
          <w:sz w:val="28"/>
          <w:szCs w:val="28"/>
        </w:rPr>
      </w:pPr>
      <w:r w:rsidRPr="00AE668F">
        <w:rPr>
          <w:rFonts w:eastAsia="Times New Roman"/>
          <w:sz w:val="28"/>
          <w:szCs w:val="28"/>
        </w:rPr>
        <w:t>О</w:t>
      </w:r>
      <w:r w:rsidR="00141ED3" w:rsidRPr="00AE668F">
        <w:rPr>
          <w:rFonts w:eastAsia="Times New Roman"/>
          <w:sz w:val="28"/>
          <w:szCs w:val="28"/>
        </w:rPr>
        <w:t xml:space="preserve"> внесении изменений в Положение</w:t>
      </w:r>
      <w:r w:rsidRPr="00AE668F">
        <w:rPr>
          <w:rFonts w:eastAsia="Times New Roman"/>
          <w:sz w:val="28"/>
          <w:szCs w:val="28"/>
        </w:rPr>
        <w:t xml:space="preserve"> об оплате труда работников администрации </w:t>
      </w:r>
      <w:r w:rsidR="00684188" w:rsidRPr="00AE668F">
        <w:rPr>
          <w:rFonts w:eastAsia="Times New Roman"/>
          <w:sz w:val="28"/>
          <w:szCs w:val="28"/>
        </w:rPr>
        <w:t>Веденкинского</w:t>
      </w:r>
      <w:r w:rsidR="00222FE4" w:rsidRPr="00AE668F">
        <w:rPr>
          <w:rFonts w:eastAsia="Times New Roman"/>
          <w:sz w:val="28"/>
          <w:szCs w:val="28"/>
        </w:rPr>
        <w:t xml:space="preserve"> сельского поселения</w:t>
      </w:r>
      <w:r w:rsidRPr="00AE668F">
        <w:rPr>
          <w:rFonts w:eastAsia="Times New Roman"/>
          <w:sz w:val="28"/>
          <w:szCs w:val="28"/>
        </w:rPr>
        <w:t xml:space="preserve">, осуществляющих первичный воинский учет на территории </w:t>
      </w:r>
      <w:r w:rsidR="00684188" w:rsidRPr="00AE668F">
        <w:rPr>
          <w:rFonts w:eastAsia="Times New Roman"/>
          <w:sz w:val="28"/>
          <w:szCs w:val="28"/>
        </w:rPr>
        <w:t>Веденкинского</w:t>
      </w:r>
      <w:r w:rsidRPr="00AE668F">
        <w:rPr>
          <w:rFonts w:eastAsia="Times New Roman"/>
          <w:sz w:val="28"/>
          <w:szCs w:val="28"/>
        </w:rPr>
        <w:t xml:space="preserve"> сельского поселения</w:t>
      </w:r>
    </w:p>
    <w:p w14:paraId="0C5C36B6" w14:textId="1892FACF" w:rsidR="001274B5" w:rsidRPr="00AE668F" w:rsidRDefault="00A77916">
      <w:pPr>
        <w:pStyle w:val="a5"/>
        <w:jc w:val="both"/>
        <w:divId w:val="1126048646"/>
        <w:rPr>
          <w:sz w:val="28"/>
          <w:szCs w:val="28"/>
        </w:rPr>
      </w:pPr>
      <w:r w:rsidRPr="00AE668F">
        <w:rPr>
          <w:sz w:val="28"/>
          <w:szCs w:val="28"/>
        </w:rPr>
        <w:t xml:space="preserve">        В соответствии со ст. 135, 144 Трудового кодекса Российской Федерации, </w:t>
      </w:r>
      <w:r w:rsidR="008010CE">
        <w:rPr>
          <w:sz w:val="28"/>
          <w:szCs w:val="28"/>
        </w:rPr>
        <w:t xml:space="preserve">руководствуясь Уставом </w:t>
      </w:r>
      <w:r w:rsidR="008010CE" w:rsidRPr="008010CE">
        <w:rPr>
          <w:sz w:val="28"/>
          <w:szCs w:val="28"/>
        </w:rPr>
        <w:t>Веденкинского сельского поселения</w:t>
      </w:r>
      <w:r w:rsidR="008010CE">
        <w:rPr>
          <w:sz w:val="28"/>
          <w:szCs w:val="28"/>
        </w:rPr>
        <w:t xml:space="preserve">, </w:t>
      </w:r>
      <w:r w:rsidRPr="00AE668F">
        <w:rPr>
          <w:sz w:val="28"/>
          <w:szCs w:val="28"/>
        </w:rPr>
        <w:t xml:space="preserve">администрация </w:t>
      </w:r>
      <w:r w:rsidR="00684188" w:rsidRPr="00AE668F">
        <w:rPr>
          <w:sz w:val="28"/>
          <w:szCs w:val="28"/>
        </w:rPr>
        <w:t>Веденкинского сельского поселения</w:t>
      </w:r>
    </w:p>
    <w:p w14:paraId="48AB9917" w14:textId="77777777" w:rsidR="001274B5" w:rsidRPr="009A5A37" w:rsidRDefault="00A77916">
      <w:pPr>
        <w:pStyle w:val="a5"/>
        <w:jc w:val="both"/>
        <w:divId w:val="1126048646"/>
        <w:rPr>
          <w:sz w:val="28"/>
          <w:szCs w:val="28"/>
        </w:rPr>
      </w:pPr>
      <w:r w:rsidRPr="009A5A37">
        <w:rPr>
          <w:sz w:val="28"/>
          <w:szCs w:val="28"/>
        </w:rPr>
        <w:t>ПОСТАНОВЛЯЕТ:</w:t>
      </w:r>
    </w:p>
    <w:p w14:paraId="7A1CF14D" w14:textId="2DE7AA68" w:rsidR="001274B5" w:rsidRPr="00AE668F" w:rsidRDefault="00141ED3" w:rsidP="00096553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divId w:val="1126048646"/>
        <w:rPr>
          <w:sz w:val="28"/>
          <w:szCs w:val="28"/>
        </w:rPr>
      </w:pPr>
      <w:r w:rsidRPr="00AE668F">
        <w:rPr>
          <w:sz w:val="28"/>
          <w:szCs w:val="28"/>
        </w:rPr>
        <w:t xml:space="preserve">Внести </w:t>
      </w:r>
      <w:r w:rsidR="008010CE">
        <w:rPr>
          <w:sz w:val="28"/>
          <w:szCs w:val="28"/>
        </w:rPr>
        <w:t xml:space="preserve">следующие </w:t>
      </w:r>
      <w:r w:rsidRPr="00AE668F">
        <w:rPr>
          <w:sz w:val="28"/>
          <w:szCs w:val="28"/>
        </w:rPr>
        <w:t>изменения в</w:t>
      </w:r>
      <w:r w:rsidR="00A77916" w:rsidRPr="00AE668F">
        <w:rPr>
          <w:sz w:val="28"/>
          <w:szCs w:val="28"/>
        </w:rPr>
        <w:t xml:space="preserve"> Положение </w:t>
      </w:r>
      <w:r w:rsidR="00D30F02" w:rsidRPr="00AE668F">
        <w:rPr>
          <w:sz w:val="28"/>
          <w:szCs w:val="28"/>
        </w:rPr>
        <w:t>об оплате</w:t>
      </w:r>
      <w:r w:rsidR="00A77916" w:rsidRPr="00AE668F">
        <w:rPr>
          <w:sz w:val="28"/>
          <w:szCs w:val="28"/>
        </w:rPr>
        <w:t xml:space="preserve"> труда работников администрации </w:t>
      </w:r>
      <w:r w:rsidR="00684188" w:rsidRPr="00AE668F">
        <w:rPr>
          <w:sz w:val="28"/>
          <w:szCs w:val="28"/>
        </w:rPr>
        <w:t xml:space="preserve">Веденкинского </w:t>
      </w:r>
      <w:r w:rsidR="00A77916" w:rsidRPr="00AE668F">
        <w:rPr>
          <w:sz w:val="28"/>
          <w:szCs w:val="28"/>
        </w:rPr>
        <w:t xml:space="preserve">сельского поселения, осуществляющих первичный воинский учёт на территории </w:t>
      </w:r>
      <w:r w:rsidR="00684188" w:rsidRPr="00AE668F">
        <w:rPr>
          <w:sz w:val="28"/>
          <w:szCs w:val="28"/>
        </w:rPr>
        <w:t xml:space="preserve">Веденкинского </w:t>
      </w:r>
      <w:r w:rsidR="00A77916" w:rsidRPr="00AE668F">
        <w:rPr>
          <w:sz w:val="28"/>
          <w:szCs w:val="28"/>
        </w:rPr>
        <w:t>сельского поселения</w:t>
      </w:r>
      <w:r w:rsidRPr="00AE668F">
        <w:rPr>
          <w:sz w:val="28"/>
          <w:szCs w:val="28"/>
        </w:rPr>
        <w:t>, утвержденное постановлением № 56 от 07.10.2020г.</w:t>
      </w:r>
      <w:r w:rsidR="00BF7776" w:rsidRPr="00AE668F">
        <w:rPr>
          <w:sz w:val="28"/>
          <w:szCs w:val="28"/>
        </w:rPr>
        <w:t xml:space="preserve"> (</w:t>
      </w:r>
      <w:r w:rsidR="008010CE">
        <w:rPr>
          <w:sz w:val="28"/>
          <w:szCs w:val="28"/>
        </w:rPr>
        <w:t>далее - Положение</w:t>
      </w:r>
      <w:r w:rsidR="00BF7776" w:rsidRPr="00AE668F">
        <w:rPr>
          <w:sz w:val="28"/>
          <w:szCs w:val="28"/>
        </w:rPr>
        <w:t>):</w:t>
      </w:r>
    </w:p>
    <w:p w14:paraId="4FFDAAC3" w14:textId="50B45ECD" w:rsidR="008010CE" w:rsidRDefault="00141ED3" w:rsidP="00096553">
      <w:pPr>
        <w:pStyle w:val="a5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divId w:val="1126048646"/>
        <w:rPr>
          <w:sz w:val="28"/>
          <w:szCs w:val="28"/>
        </w:rPr>
      </w:pPr>
      <w:r w:rsidRPr="00AE668F">
        <w:rPr>
          <w:sz w:val="28"/>
          <w:szCs w:val="28"/>
        </w:rPr>
        <w:t xml:space="preserve">Подпункт </w:t>
      </w:r>
      <w:r w:rsidR="008010CE">
        <w:rPr>
          <w:sz w:val="28"/>
          <w:szCs w:val="28"/>
        </w:rPr>
        <w:t>"г" пункта 3 раздела</w:t>
      </w:r>
      <w:r w:rsidRPr="00AE668F">
        <w:rPr>
          <w:sz w:val="28"/>
          <w:szCs w:val="28"/>
        </w:rPr>
        <w:t xml:space="preserve"> </w:t>
      </w:r>
      <w:r w:rsidR="008010CE">
        <w:rPr>
          <w:sz w:val="28"/>
          <w:szCs w:val="28"/>
        </w:rPr>
        <w:t>4</w:t>
      </w:r>
      <w:r w:rsidRPr="00AE668F">
        <w:rPr>
          <w:sz w:val="28"/>
          <w:szCs w:val="28"/>
        </w:rPr>
        <w:t xml:space="preserve"> </w:t>
      </w:r>
      <w:r w:rsidR="008010CE">
        <w:rPr>
          <w:sz w:val="28"/>
          <w:szCs w:val="28"/>
        </w:rPr>
        <w:t>"</w:t>
      </w:r>
      <w:r w:rsidR="008010CE" w:rsidRPr="008010CE">
        <w:rPr>
          <w:sz w:val="28"/>
          <w:szCs w:val="28"/>
        </w:rPr>
        <w:t>Формирование фонда оплаты труда</w:t>
      </w:r>
      <w:r w:rsidR="008010CE">
        <w:rPr>
          <w:sz w:val="28"/>
          <w:szCs w:val="28"/>
        </w:rPr>
        <w:t>"</w:t>
      </w:r>
      <w:r w:rsidR="008010CE" w:rsidRPr="008010CE">
        <w:rPr>
          <w:sz w:val="28"/>
          <w:szCs w:val="28"/>
        </w:rPr>
        <w:t xml:space="preserve"> </w:t>
      </w:r>
      <w:r w:rsidRPr="00AE668F">
        <w:rPr>
          <w:sz w:val="28"/>
          <w:szCs w:val="28"/>
        </w:rPr>
        <w:t xml:space="preserve">Положения изложить в </w:t>
      </w:r>
      <w:r w:rsidR="008010CE">
        <w:rPr>
          <w:sz w:val="28"/>
          <w:szCs w:val="28"/>
        </w:rPr>
        <w:t>следующей редакции</w:t>
      </w:r>
      <w:r w:rsidRPr="00AE668F">
        <w:rPr>
          <w:sz w:val="28"/>
          <w:szCs w:val="28"/>
        </w:rPr>
        <w:t>:</w:t>
      </w:r>
    </w:p>
    <w:p w14:paraId="1A8887A4" w14:textId="2E74B6CD" w:rsidR="008010CE" w:rsidRPr="008010CE" w:rsidRDefault="008010CE" w:rsidP="00096553">
      <w:pPr>
        <w:pStyle w:val="a5"/>
        <w:spacing w:before="0" w:beforeAutospacing="0" w:after="0" w:afterAutospacing="0"/>
        <w:ind w:firstLine="709"/>
        <w:jc w:val="both"/>
        <w:divId w:val="1126048646"/>
        <w:rPr>
          <w:sz w:val="28"/>
          <w:szCs w:val="28"/>
        </w:rPr>
      </w:pPr>
      <w:r>
        <w:rPr>
          <w:sz w:val="28"/>
          <w:szCs w:val="28"/>
        </w:rPr>
        <w:t xml:space="preserve">"г) </w:t>
      </w:r>
      <w:r w:rsidRPr="008010CE">
        <w:rPr>
          <w:sz w:val="28"/>
          <w:szCs w:val="28"/>
        </w:rPr>
        <w:t xml:space="preserve">стимулирующие выплаты до </w:t>
      </w:r>
      <w:r>
        <w:rPr>
          <w:sz w:val="28"/>
          <w:szCs w:val="28"/>
        </w:rPr>
        <w:t>10,5</w:t>
      </w:r>
      <w:r w:rsidRPr="008010CE">
        <w:rPr>
          <w:sz w:val="28"/>
          <w:szCs w:val="28"/>
        </w:rPr>
        <w:t xml:space="preserve"> окладов (ежемесячная премия, надбавки за сложность, напряженность, высокие достижения в труде и специальный режим работы) в приделах доведенных лимитов на заработную плату.</w:t>
      </w:r>
      <w:r>
        <w:rPr>
          <w:sz w:val="28"/>
          <w:szCs w:val="28"/>
        </w:rPr>
        <w:t>".</w:t>
      </w:r>
    </w:p>
    <w:p w14:paraId="0592215F" w14:textId="744289C1" w:rsidR="00CB1F9F" w:rsidRPr="00AE668F" w:rsidRDefault="008010CE" w:rsidP="00096553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divId w:val="1126048646"/>
        <w:rPr>
          <w:sz w:val="28"/>
          <w:szCs w:val="28"/>
        </w:rPr>
      </w:pPr>
      <w:r>
        <w:rPr>
          <w:sz w:val="28"/>
          <w:szCs w:val="28"/>
        </w:rPr>
        <w:t>"</w:t>
      </w:r>
      <w:r w:rsidR="00A77916" w:rsidRPr="00AE668F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5216E3B2" w14:textId="7491943B" w:rsidR="001274B5" w:rsidRPr="00AE668F" w:rsidRDefault="00A77916" w:rsidP="00096553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divId w:val="1126048646"/>
        <w:rPr>
          <w:sz w:val="28"/>
          <w:szCs w:val="28"/>
        </w:rPr>
      </w:pPr>
      <w:r w:rsidRPr="00AE668F">
        <w:rPr>
          <w:sz w:val="28"/>
          <w:szCs w:val="28"/>
        </w:rPr>
        <w:t xml:space="preserve">Настоящее постановление </w:t>
      </w:r>
      <w:r w:rsidR="007E691B" w:rsidRPr="00AE668F">
        <w:rPr>
          <w:sz w:val="28"/>
          <w:szCs w:val="28"/>
        </w:rPr>
        <w:t>вступает в силу с</w:t>
      </w:r>
      <w:r w:rsidR="00096553">
        <w:rPr>
          <w:rFonts w:eastAsia="Calibri"/>
          <w:bCs/>
          <w:sz w:val="28"/>
          <w:szCs w:val="28"/>
          <w:lang w:eastAsia="en-US"/>
        </w:rPr>
        <w:t>о дня его обнародования в установленном порядке</w:t>
      </w:r>
      <w:r w:rsidRPr="00AE668F">
        <w:rPr>
          <w:sz w:val="28"/>
          <w:szCs w:val="28"/>
        </w:rPr>
        <w:t>.</w:t>
      </w:r>
    </w:p>
    <w:p w14:paraId="532A079E" w14:textId="77777777" w:rsidR="00D30F02" w:rsidRPr="00AE668F" w:rsidRDefault="00D30F02" w:rsidP="00684188">
      <w:pPr>
        <w:pStyle w:val="a5"/>
        <w:spacing w:after="0" w:afterAutospacing="0"/>
        <w:divId w:val="215894765"/>
        <w:rPr>
          <w:sz w:val="28"/>
          <w:szCs w:val="28"/>
        </w:rPr>
      </w:pPr>
    </w:p>
    <w:p w14:paraId="0E731E14" w14:textId="77777777" w:rsidR="00684188" w:rsidRPr="00AE668F" w:rsidRDefault="00A77916" w:rsidP="00684188">
      <w:pPr>
        <w:pStyle w:val="a5"/>
        <w:spacing w:after="0" w:afterAutospacing="0"/>
        <w:divId w:val="215894765"/>
        <w:rPr>
          <w:sz w:val="28"/>
          <w:szCs w:val="28"/>
        </w:rPr>
      </w:pPr>
      <w:r w:rsidRPr="00AE668F">
        <w:rPr>
          <w:sz w:val="28"/>
          <w:szCs w:val="28"/>
        </w:rPr>
        <w:t xml:space="preserve">Глава </w:t>
      </w:r>
    </w:p>
    <w:p w14:paraId="7155AB65" w14:textId="77777777" w:rsidR="001274B5" w:rsidRPr="00AE668F" w:rsidRDefault="00684188" w:rsidP="00684188">
      <w:pPr>
        <w:pStyle w:val="a5"/>
        <w:spacing w:before="0" w:beforeAutospacing="0" w:after="0" w:afterAutospacing="0"/>
        <w:divId w:val="215894765"/>
        <w:rPr>
          <w:sz w:val="28"/>
          <w:szCs w:val="28"/>
        </w:rPr>
      </w:pPr>
      <w:r w:rsidRPr="00AE668F">
        <w:rPr>
          <w:sz w:val="28"/>
          <w:szCs w:val="28"/>
        </w:rPr>
        <w:t xml:space="preserve">Веденкинского </w:t>
      </w:r>
      <w:r w:rsidR="00A77916" w:rsidRPr="00AE668F">
        <w:rPr>
          <w:sz w:val="28"/>
          <w:szCs w:val="28"/>
        </w:rPr>
        <w:t xml:space="preserve">сельского поселения                                        </w:t>
      </w:r>
      <w:r w:rsidRPr="00AE668F">
        <w:rPr>
          <w:sz w:val="28"/>
          <w:szCs w:val="28"/>
        </w:rPr>
        <w:t xml:space="preserve">              </w:t>
      </w:r>
      <w:r w:rsidR="00631152" w:rsidRPr="00AE668F">
        <w:rPr>
          <w:sz w:val="28"/>
          <w:szCs w:val="28"/>
        </w:rPr>
        <w:t>А.А. Бровок</w:t>
      </w:r>
    </w:p>
    <w:sectPr w:rsidR="001274B5" w:rsidRPr="00AE668F" w:rsidSect="006D01C2">
      <w:pgSz w:w="11906" w:h="16838"/>
      <w:pgMar w:top="567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DBB66B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4E3223EE"/>
    <w:multiLevelType w:val="hybridMultilevel"/>
    <w:tmpl w:val="96AA8F1E"/>
    <w:lvl w:ilvl="0" w:tplc="95FA02B8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E63DA"/>
    <w:multiLevelType w:val="hybridMultilevel"/>
    <w:tmpl w:val="D2A0CDDA"/>
    <w:lvl w:ilvl="0" w:tplc="2564EAC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15459D"/>
    <w:multiLevelType w:val="multilevel"/>
    <w:tmpl w:val="1D466A6E"/>
    <w:lvl w:ilvl="0">
      <w:start w:val="1"/>
      <w:numFmt w:val="decimal"/>
      <w:lvlText w:val="%1."/>
      <w:lvlJc w:val="left"/>
      <w:pPr>
        <w:ind w:left="17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23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E6"/>
    <w:rsid w:val="00096553"/>
    <w:rsid w:val="001274B5"/>
    <w:rsid w:val="00141ED3"/>
    <w:rsid w:val="00176DFB"/>
    <w:rsid w:val="00222FE4"/>
    <w:rsid w:val="00243F2E"/>
    <w:rsid w:val="00300BFB"/>
    <w:rsid w:val="00394403"/>
    <w:rsid w:val="004C5CB4"/>
    <w:rsid w:val="00515E5F"/>
    <w:rsid w:val="005653BD"/>
    <w:rsid w:val="00583F06"/>
    <w:rsid w:val="00631152"/>
    <w:rsid w:val="00665423"/>
    <w:rsid w:val="00684188"/>
    <w:rsid w:val="006D01C2"/>
    <w:rsid w:val="007117EB"/>
    <w:rsid w:val="007E691B"/>
    <w:rsid w:val="008010CE"/>
    <w:rsid w:val="008355D7"/>
    <w:rsid w:val="009A5A37"/>
    <w:rsid w:val="00A77916"/>
    <w:rsid w:val="00AE668F"/>
    <w:rsid w:val="00B419BD"/>
    <w:rsid w:val="00BB14C7"/>
    <w:rsid w:val="00BF7776"/>
    <w:rsid w:val="00C925E6"/>
    <w:rsid w:val="00CB1F9F"/>
    <w:rsid w:val="00D30F02"/>
    <w:rsid w:val="00E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53888"/>
  <w15:docId w15:val="{4A3E2EA0-C379-44E2-B553-5D58A3E7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pPr>
      <w:spacing w:before="60" w:after="180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paragraph" w:customStyle="1" w:styleId="align-right">
    <w:name w:val="align-right"/>
    <w:basedOn w:val="a"/>
    <w:uiPriority w:val="99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uiPriority w:val="99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12">
    <w:name w:val="Название1"/>
    <w:basedOn w:val="a"/>
    <w:rsid w:val="00C925E6"/>
    <w:pPr>
      <w:jc w:val="center"/>
    </w:pPr>
    <w:rPr>
      <w:rFonts w:eastAsia="Times New Roman"/>
      <w:b/>
      <w:sz w:val="26"/>
      <w:szCs w:val="20"/>
    </w:rPr>
  </w:style>
  <w:style w:type="paragraph" w:styleId="a6">
    <w:name w:val="List Paragraph"/>
    <w:basedOn w:val="a"/>
    <w:uiPriority w:val="34"/>
    <w:qFormat/>
    <w:rsid w:val="00631152"/>
    <w:pPr>
      <w:ind w:left="720"/>
      <w:contextualSpacing/>
    </w:pPr>
  </w:style>
  <w:style w:type="character" w:customStyle="1" w:styleId="auto-matches">
    <w:name w:val="auto-matches"/>
    <w:rsid w:val="00E5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8646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2025-12-24T23:45:00Z</dcterms:created>
  <dcterms:modified xsi:type="dcterms:W3CDTF">2025-12-24T23:45:00Z</dcterms:modified>
</cp:coreProperties>
</file>