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D2EB5">
        <w:rPr>
          <w:b/>
          <w:szCs w:val="28"/>
        </w:rPr>
        <w:t>ВЕДЕНКИНСКОГО</w:t>
      </w:r>
      <w:r>
        <w:rPr>
          <w:b/>
          <w:szCs w:val="28"/>
        </w:rPr>
        <w:t xml:space="preserve"> СЕЛЬСКОГО ПОСЕЛЕНИЯ</w:t>
      </w:r>
    </w:p>
    <w:p w:rsidR="00E131C4" w:rsidRDefault="00E131C4" w:rsidP="00E131C4">
      <w:pPr>
        <w:pStyle w:val="a5"/>
        <w:rPr>
          <w:b/>
          <w:szCs w:val="28"/>
        </w:rPr>
      </w:pPr>
      <w:r>
        <w:rPr>
          <w:b/>
          <w:szCs w:val="28"/>
        </w:rPr>
        <w:t>ДАЛЬНЕРЕЧЕНСКОГО МУНИЦИПАЛЬНОГО РАЙОНА</w:t>
      </w:r>
      <w:r w:rsidR="00CE0F10">
        <w:rPr>
          <w:b/>
          <w:szCs w:val="28"/>
        </w:rPr>
        <w:t xml:space="preserve"> ПРИМОРСКОГО КРАЯ</w:t>
      </w:r>
    </w:p>
    <w:p w:rsidR="00E131C4" w:rsidRDefault="00E131C4" w:rsidP="00E131C4">
      <w:pPr>
        <w:pStyle w:val="a5"/>
        <w:rPr>
          <w:b/>
          <w:szCs w:val="28"/>
        </w:rPr>
      </w:pPr>
    </w:p>
    <w:p w:rsidR="00E131C4" w:rsidRDefault="00E131C4" w:rsidP="00E131C4">
      <w:pPr>
        <w:pStyle w:val="a5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E131C4" w:rsidRDefault="00E131C4" w:rsidP="00E131C4">
      <w:pPr>
        <w:rPr>
          <w:b/>
          <w:sz w:val="28"/>
          <w:szCs w:val="28"/>
        </w:rPr>
      </w:pPr>
    </w:p>
    <w:p w:rsidR="00E131C4" w:rsidRPr="00CE0F10" w:rsidRDefault="00E131C4" w:rsidP="00E131C4">
      <w:pPr>
        <w:rPr>
          <w:b/>
          <w:sz w:val="24"/>
          <w:szCs w:val="24"/>
        </w:rPr>
      </w:pPr>
      <w:r w:rsidRPr="00CE0F10">
        <w:rPr>
          <w:b/>
          <w:sz w:val="24"/>
          <w:szCs w:val="24"/>
        </w:rPr>
        <w:t xml:space="preserve">  </w:t>
      </w:r>
      <w:r w:rsidR="00CE0F10">
        <w:rPr>
          <w:b/>
          <w:sz w:val="24"/>
          <w:szCs w:val="24"/>
        </w:rPr>
        <w:t xml:space="preserve"> 21 августа 2023г.</w:t>
      </w:r>
      <w:r w:rsidRPr="00CE0F10">
        <w:rPr>
          <w:b/>
          <w:sz w:val="24"/>
          <w:szCs w:val="24"/>
        </w:rPr>
        <w:t xml:space="preserve">                                     с.</w:t>
      </w:r>
      <w:r w:rsidR="000D2EB5" w:rsidRPr="00CE0F10">
        <w:rPr>
          <w:b/>
          <w:sz w:val="24"/>
          <w:szCs w:val="24"/>
        </w:rPr>
        <w:t xml:space="preserve"> Веденка</w:t>
      </w:r>
      <w:r w:rsidRPr="00CE0F10">
        <w:rPr>
          <w:b/>
          <w:sz w:val="24"/>
          <w:szCs w:val="24"/>
        </w:rPr>
        <w:t xml:space="preserve">                                           </w:t>
      </w:r>
      <w:r w:rsidR="000D2EB5" w:rsidRPr="00CE0F10">
        <w:rPr>
          <w:b/>
          <w:sz w:val="24"/>
          <w:szCs w:val="24"/>
        </w:rPr>
        <w:t xml:space="preserve">      </w:t>
      </w:r>
      <w:r w:rsidRPr="00CE0F10">
        <w:rPr>
          <w:b/>
          <w:sz w:val="24"/>
          <w:szCs w:val="24"/>
        </w:rPr>
        <w:t xml:space="preserve">       № </w:t>
      </w:r>
      <w:r w:rsidR="00CE0F10">
        <w:rPr>
          <w:b/>
          <w:sz w:val="24"/>
          <w:szCs w:val="24"/>
        </w:rPr>
        <w:t>48</w:t>
      </w:r>
      <w:bookmarkStart w:id="0" w:name="_GoBack"/>
      <w:bookmarkEnd w:id="0"/>
    </w:p>
    <w:p w:rsidR="00E131C4" w:rsidRDefault="00E131C4" w:rsidP="00E131C4">
      <w:pPr>
        <w:tabs>
          <w:tab w:val="left" w:pos="567"/>
        </w:tabs>
        <w:rPr>
          <w:b/>
          <w:sz w:val="28"/>
          <w:szCs w:val="28"/>
        </w:rPr>
      </w:pPr>
    </w:p>
    <w:p w:rsidR="00D23964" w:rsidRDefault="00D23964">
      <w:pPr>
        <w:pStyle w:val="ConsPlusTitlePage"/>
      </w:pPr>
    </w:p>
    <w:p w:rsidR="00D23964" w:rsidRPr="00E131C4" w:rsidRDefault="00D239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Pr="00E131C4" w:rsidRDefault="001B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Веденкинского сельского поселения от 14 марта 202</w:t>
      </w:r>
      <w:r w:rsidR="00B277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№12 «</w:t>
      </w:r>
      <w:r w:rsidR="00AE6E55">
        <w:rPr>
          <w:rFonts w:ascii="Times New Roman" w:hAnsi="Times New Roman" w:cs="Times New Roman"/>
          <w:sz w:val="28"/>
          <w:szCs w:val="28"/>
        </w:rPr>
        <w:t>О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б индексации заработной платы работников </w:t>
      </w:r>
      <w:r w:rsidR="00E131C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E131C4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131C4" w:rsidRPr="00E131C4">
        <w:rPr>
          <w:rFonts w:ascii="Times New Roman" w:hAnsi="Times New Roman" w:cs="Times New Roman"/>
          <w:sz w:val="28"/>
          <w:szCs w:val="28"/>
        </w:rPr>
        <w:t xml:space="preserve"> 2023 </w:t>
      </w:r>
      <w:r w:rsidR="00E131C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B5" w:rsidRPr="00E131C4" w:rsidRDefault="000D2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F0D" w:rsidRDefault="00AE6E55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3964" w:rsidRPr="00E131C4">
        <w:rPr>
          <w:sz w:val="28"/>
          <w:szCs w:val="28"/>
        </w:rPr>
        <w:t xml:space="preserve">На основании </w:t>
      </w:r>
      <w:hyperlink r:id="rId4">
        <w:r w:rsidR="00D23964" w:rsidRPr="00E131C4">
          <w:rPr>
            <w:color w:val="0000FF"/>
            <w:sz w:val="28"/>
            <w:szCs w:val="28"/>
          </w:rPr>
          <w:t>Устава</w:t>
        </w:r>
      </w:hyperlink>
      <w:r w:rsidR="00D23964" w:rsidRPr="00E131C4">
        <w:rPr>
          <w:sz w:val="28"/>
          <w:szCs w:val="28"/>
        </w:rPr>
        <w:t xml:space="preserve">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</w:t>
      </w:r>
      <w:r w:rsidR="00D23964" w:rsidRPr="00E131C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решением муниципального комитета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</w:t>
      </w:r>
      <w:r w:rsidR="00D23964" w:rsidRPr="00E131C4">
        <w:rPr>
          <w:sz w:val="28"/>
          <w:szCs w:val="28"/>
        </w:rPr>
        <w:t xml:space="preserve"> </w:t>
      </w:r>
      <w:r w:rsidR="00D23964" w:rsidRPr="00FB28C0">
        <w:rPr>
          <w:sz w:val="28"/>
          <w:szCs w:val="28"/>
        </w:rPr>
        <w:t xml:space="preserve">от </w:t>
      </w:r>
      <w:r w:rsidR="00B54822" w:rsidRPr="00FB28C0">
        <w:rPr>
          <w:sz w:val="28"/>
          <w:szCs w:val="28"/>
        </w:rPr>
        <w:t>2</w:t>
      </w:r>
      <w:r w:rsidR="00FB28C0" w:rsidRPr="00FB28C0">
        <w:rPr>
          <w:sz w:val="28"/>
          <w:szCs w:val="28"/>
        </w:rPr>
        <w:t>1</w:t>
      </w:r>
      <w:r w:rsidR="00B54822" w:rsidRPr="00FB28C0">
        <w:rPr>
          <w:sz w:val="28"/>
          <w:szCs w:val="28"/>
        </w:rPr>
        <w:t xml:space="preserve"> октября</w:t>
      </w:r>
      <w:r w:rsidRPr="00FB28C0">
        <w:rPr>
          <w:sz w:val="28"/>
          <w:szCs w:val="28"/>
        </w:rPr>
        <w:t xml:space="preserve"> 2022 года №</w:t>
      </w:r>
      <w:r w:rsidR="00B54822" w:rsidRPr="00FB28C0">
        <w:rPr>
          <w:sz w:val="28"/>
          <w:szCs w:val="28"/>
        </w:rPr>
        <w:t>7</w:t>
      </w:r>
      <w:r w:rsidR="00FB28C0" w:rsidRPr="00FB28C0">
        <w:rPr>
          <w:sz w:val="28"/>
          <w:szCs w:val="28"/>
        </w:rPr>
        <w:t>7</w:t>
      </w:r>
      <w:r w:rsidR="00D23964" w:rsidRPr="00FB28C0">
        <w:rPr>
          <w:sz w:val="28"/>
          <w:szCs w:val="28"/>
        </w:rPr>
        <w:t xml:space="preserve"> "</w:t>
      </w:r>
      <w:r w:rsidRPr="00FB28C0">
        <w:rPr>
          <w:sz w:val="28"/>
          <w:szCs w:val="28"/>
        </w:rPr>
        <w:t xml:space="preserve">Об </w:t>
      </w:r>
      <w:r w:rsidRPr="00AE6E55">
        <w:rPr>
          <w:sz w:val="28"/>
          <w:szCs w:val="28"/>
        </w:rPr>
        <w:t xml:space="preserve">утверждении </w:t>
      </w:r>
      <w:hyperlink r:id="rId5" w:history="1">
        <w:r w:rsidRPr="00AE6E55">
          <w:rPr>
            <w:sz w:val="28"/>
            <w:szCs w:val="28"/>
          </w:rPr>
          <w:t>Положения</w:t>
        </w:r>
      </w:hyperlink>
      <w:r w:rsidRPr="00AE6E55">
        <w:rPr>
          <w:sz w:val="28"/>
          <w:szCs w:val="28"/>
        </w:rPr>
        <w:t xml:space="preserve">  об оплате труда работников муниципальных учреждений </w:t>
      </w:r>
      <w:r w:rsidR="000D2EB5">
        <w:rPr>
          <w:sz w:val="28"/>
          <w:szCs w:val="28"/>
        </w:rPr>
        <w:t>Веденкинского</w:t>
      </w:r>
      <w:r w:rsidRPr="00AE6E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администрация </w:t>
      </w:r>
      <w:r w:rsidR="000D2EB5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 </w:t>
      </w:r>
    </w:p>
    <w:p w:rsidR="001B5F0D" w:rsidRDefault="001B5F0D" w:rsidP="00AE6E55">
      <w:pPr>
        <w:jc w:val="both"/>
        <w:rPr>
          <w:sz w:val="28"/>
          <w:szCs w:val="28"/>
        </w:rPr>
      </w:pPr>
    </w:p>
    <w:p w:rsidR="00D23964" w:rsidRDefault="001B5F0D" w:rsidP="00AE6E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23964" w:rsidRPr="00E131C4">
        <w:rPr>
          <w:sz w:val="28"/>
          <w:szCs w:val="28"/>
        </w:rPr>
        <w:t>:</w:t>
      </w:r>
    </w:p>
    <w:p w:rsidR="001B5F0D" w:rsidRPr="00E131C4" w:rsidRDefault="001B5F0D" w:rsidP="00AE6E55">
      <w:pPr>
        <w:jc w:val="both"/>
        <w:rPr>
          <w:sz w:val="28"/>
          <w:szCs w:val="28"/>
        </w:rPr>
      </w:pPr>
    </w:p>
    <w:p w:rsidR="001B5F0D" w:rsidRPr="001B5F0D" w:rsidRDefault="001B5F0D" w:rsidP="001B5F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23964" w:rsidRPr="001B5F0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>Внести изменения в пункт 1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Веденкинского сельского поселения от 14 марта 202</w:t>
      </w:r>
      <w:r w:rsidR="00B2774F">
        <w:rPr>
          <w:rFonts w:ascii="Times New Roman" w:hAnsi="Times New Roman" w:cs="Times New Roman"/>
          <w:b w:val="0"/>
          <w:sz w:val="28"/>
          <w:szCs w:val="28"/>
        </w:rPr>
        <w:t>3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 xml:space="preserve"> года №12 «Об индексации заработной платы работников муниципальных учреждений Веденкинского сельского поселения в 2023 году»</w:t>
      </w:r>
      <w:r>
        <w:rPr>
          <w:rFonts w:ascii="Times New Roman" w:hAnsi="Times New Roman" w:cs="Times New Roman"/>
          <w:b w:val="0"/>
          <w:sz w:val="28"/>
          <w:szCs w:val="28"/>
        </w:rPr>
        <w:t>, заменив цифры «</w:t>
      </w:r>
      <w:r w:rsidRPr="001B5F0D">
        <w:rPr>
          <w:rFonts w:ascii="Times New Roman" w:hAnsi="Times New Roman" w:cs="Times New Roman"/>
          <w:b w:val="0"/>
          <w:sz w:val="28"/>
          <w:szCs w:val="28"/>
        </w:rPr>
        <w:t>1,055», цифрами «1,109».</w:t>
      </w:r>
    </w:p>
    <w:p w:rsidR="00AE6E55" w:rsidRDefault="001B5F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964" w:rsidRPr="00E131C4">
        <w:rPr>
          <w:rFonts w:ascii="Times New Roman" w:hAnsi="Times New Roman" w:cs="Times New Roman"/>
          <w:sz w:val="28"/>
          <w:szCs w:val="28"/>
        </w:rPr>
        <w:t xml:space="preserve">. </w:t>
      </w:r>
      <w:r w:rsidR="00AE6E5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 w:rsidR="00AE6E5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 w:rsidR="000D2EB5">
        <w:rPr>
          <w:rFonts w:ascii="Times New Roman" w:hAnsi="Times New Roman" w:cs="Times New Roman"/>
          <w:sz w:val="28"/>
          <w:szCs w:val="28"/>
        </w:rPr>
        <w:t>.</w:t>
      </w:r>
    </w:p>
    <w:p w:rsidR="00AE6E55" w:rsidRDefault="00AE6E5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96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E55" w:rsidRPr="00E131C4" w:rsidRDefault="00AE6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EB5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B5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2EB5">
        <w:rPr>
          <w:rFonts w:ascii="Times New Roman" w:hAnsi="Times New Roman" w:cs="Times New Roman"/>
          <w:sz w:val="28"/>
          <w:szCs w:val="28"/>
        </w:rPr>
        <w:t xml:space="preserve"> Бровок</w:t>
      </w:r>
    </w:p>
    <w:p w:rsidR="00D23964" w:rsidRPr="00E131C4" w:rsidRDefault="00D2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2AE" w:rsidRPr="00E131C4" w:rsidRDefault="00E822AE">
      <w:pPr>
        <w:rPr>
          <w:sz w:val="28"/>
          <w:szCs w:val="28"/>
        </w:rPr>
      </w:pPr>
    </w:p>
    <w:sectPr w:rsidR="00E822AE" w:rsidRPr="00E131C4" w:rsidSect="003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4"/>
    <w:rsid w:val="000D2EB5"/>
    <w:rsid w:val="001B5F0D"/>
    <w:rsid w:val="002C560D"/>
    <w:rsid w:val="003B22E1"/>
    <w:rsid w:val="00573F3D"/>
    <w:rsid w:val="00995B82"/>
    <w:rsid w:val="00A815D7"/>
    <w:rsid w:val="00AE6E55"/>
    <w:rsid w:val="00B2774F"/>
    <w:rsid w:val="00B54822"/>
    <w:rsid w:val="00BF7078"/>
    <w:rsid w:val="00C12A52"/>
    <w:rsid w:val="00CE0F10"/>
    <w:rsid w:val="00D23964"/>
    <w:rsid w:val="00E131C4"/>
    <w:rsid w:val="00E822AE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5BD0"/>
  <w15:docId w15:val="{08037C52-AFEE-42E7-BCC2-80A4B9D9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3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39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E131C4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E131C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131C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131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5899F6D0E4E0773EED310BCB5D64ACB2ACCA69C58EF81C4E50721D5E6B180044F18ED151CCF39FDE66EF26gAX" TargetMode="External"/><Relationship Id="rId4" Type="http://schemas.openxmlformats.org/officeDocument/2006/relationships/hyperlink" Target="consultantplus://offline/ref=DDE88F532E688AF6DAE172AB0ED9F91970386A9F0D35D4AC278306CA3BFCC5E98C60B821BE53987B4D6A39659AE98A9C3AZFH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2023-08-20T23:44:00Z</dcterms:created>
  <dcterms:modified xsi:type="dcterms:W3CDTF">2023-08-20T23:44:00Z</dcterms:modified>
</cp:coreProperties>
</file>