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0D" w:rsidRPr="00E260D1" w:rsidRDefault="00AA7D0D" w:rsidP="00E260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60D1">
        <w:rPr>
          <w:rFonts w:ascii="Times New Roman" w:hAnsi="Times New Roman"/>
          <w:b/>
          <w:sz w:val="28"/>
          <w:szCs w:val="28"/>
        </w:rPr>
        <w:t>АДМИНИСТРАЦИЯ</w:t>
      </w:r>
      <w:r w:rsidR="00E260D1" w:rsidRPr="00E260D1">
        <w:rPr>
          <w:rFonts w:ascii="Times New Roman" w:hAnsi="Times New Roman"/>
          <w:b/>
          <w:sz w:val="28"/>
          <w:szCs w:val="28"/>
        </w:rPr>
        <w:t xml:space="preserve"> ВЕДЕНКИНСКОГО</w:t>
      </w:r>
      <w:r w:rsidRPr="00E260D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A7D0D" w:rsidRPr="00E260D1" w:rsidRDefault="00AA7D0D" w:rsidP="00AA7D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60D1">
        <w:rPr>
          <w:rFonts w:ascii="Times New Roman" w:hAnsi="Times New Roman"/>
          <w:b/>
          <w:sz w:val="28"/>
          <w:szCs w:val="28"/>
        </w:rPr>
        <w:t>ДАЛЬНЕРЕЧЕНСКОГО МУНИЦИПАЛЬНОГО РАЙОНА</w:t>
      </w:r>
    </w:p>
    <w:p w:rsidR="00AA7D0D" w:rsidRPr="00E260D1" w:rsidRDefault="00AA7D0D" w:rsidP="00AA7D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60D1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AA7D0D" w:rsidRPr="00E260D1" w:rsidRDefault="00AA7D0D" w:rsidP="00AA7D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7D0D" w:rsidRPr="00E260D1" w:rsidRDefault="00AA7D0D" w:rsidP="00AA7D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60D1">
        <w:rPr>
          <w:rFonts w:ascii="Times New Roman" w:hAnsi="Times New Roman"/>
          <w:b/>
          <w:sz w:val="28"/>
          <w:szCs w:val="28"/>
        </w:rPr>
        <w:t>ПОСТАНОВЛЕНИЕ</w:t>
      </w:r>
    </w:p>
    <w:p w:rsidR="00AA7D0D" w:rsidRPr="00E260D1" w:rsidRDefault="00AA7D0D" w:rsidP="00AA7D0D">
      <w:pPr>
        <w:pStyle w:val="a5"/>
        <w:jc w:val="center"/>
      </w:pPr>
    </w:p>
    <w:p w:rsidR="00AA7D0D" w:rsidRPr="00E260D1" w:rsidRDefault="00E260D1" w:rsidP="00E26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D1">
        <w:rPr>
          <w:b/>
          <w:sz w:val="24"/>
          <w:szCs w:val="24"/>
        </w:rPr>
        <w:t xml:space="preserve"> </w:t>
      </w:r>
      <w:r w:rsidRPr="00E260D1">
        <w:rPr>
          <w:rFonts w:ascii="Times New Roman" w:hAnsi="Times New Roman" w:cs="Times New Roman"/>
          <w:b/>
          <w:sz w:val="24"/>
          <w:szCs w:val="24"/>
        </w:rPr>
        <w:t>27</w:t>
      </w:r>
      <w:r w:rsidR="00AA7D0D" w:rsidRPr="00E26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0D1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A7D0D" w:rsidRPr="00E260D1">
        <w:rPr>
          <w:rFonts w:ascii="Times New Roman" w:hAnsi="Times New Roman" w:cs="Times New Roman"/>
          <w:b/>
          <w:sz w:val="24"/>
          <w:szCs w:val="24"/>
        </w:rPr>
        <w:t xml:space="preserve"> 2024 года       </w:t>
      </w:r>
      <w:r w:rsidRPr="00E260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7D0D" w:rsidRPr="00E26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0D1">
        <w:rPr>
          <w:rFonts w:ascii="Times New Roman" w:hAnsi="Times New Roman" w:cs="Times New Roman"/>
          <w:b/>
          <w:sz w:val="24"/>
          <w:szCs w:val="24"/>
        </w:rPr>
        <w:tab/>
      </w:r>
      <w:r w:rsidR="00AA7D0D" w:rsidRPr="00E260D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260D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7D0D" w:rsidRPr="00E260D1">
        <w:rPr>
          <w:rFonts w:ascii="Times New Roman" w:hAnsi="Times New Roman" w:cs="Times New Roman"/>
          <w:b/>
          <w:sz w:val="24"/>
          <w:szCs w:val="24"/>
        </w:rPr>
        <w:t xml:space="preserve">       с.</w:t>
      </w:r>
      <w:r w:rsidRPr="00E260D1">
        <w:rPr>
          <w:rFonts w:ascii="Times New Roman" w:hAnsi="Times New Roman" w:cs="Times New Roman"/>
          <w:b/>
          <w:sz w:val="24"/>
          <w:szCs w:val="24"/>
        </w:rPr>
        <w:t xml:space="preserve"> Веденка</w:t>
      </w:r>
      <w:r w:rsidR="00AA7D0D" w:rsidRPr="00E260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260D1">
        <w:rPr>
          <w:rFonts w:ascii="Times New Roman" w:hAnsi="Times New Roman" w:cs="Times New Roman"/>
          <w:b/>
          <w:sz w:val="24"/>
          <w:szCs w:val="24"/>
        </w:rPr>
        <w:tab/>
      </w:r>
      <w:r w:rsidRPr="00E260D1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AA7D0D" w:rsidRPr="00E260D1">
        <w:rPr>
          <w:rFonts w:ascii="Times New Roman" w:hAnsi="Times New Roman" w:cs="Times New Roman"/>
          <w:b/>
          <w:sz w:val="24"/>
          <w:szCs w:val="24"/>
        </w:rPr>
        <w:t xml:space="preserve">                    № </w:t>
      </w:r>
      <w:r w:rsidRPr="00E260D1">
        <w:rPr>
          <w:rFonts w:ascii="Times New Roman" w:hAnsi="Times New Roman" w:cs="Times New Roman"/>
          <w:b/>
          <w:sz w:val="24"/>
          <w:szCs w:val="24"/>
        </w:rPr>
        <w:t>110-па</w:t>
      </w:r>
    </w:p>
    <w:p w:rsidR="003E38CD" w:rsidRPr="00E260D1" w:rsidRDefault="003E38CD" w:rsidP="00AA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60D1">
        <w:rPr>
          <w:rFonts w:ascii="Times New Roman" w:hAnsi="Times New Roman" w:cs="Times New Roman"/>
          <w:b/>
          <w:sz w:val="28"/>
        </w:rPr>
        <w:t xml:space="preserve">Об утверждении Положения о порядке проведения противопожарной пропаганды на территории </w:t>
      </w:r>
      <w:r w:rsidR="00E260D1" w:rsidRPr="00E260D1">
        <w:rPr>
          <w:rFonts w:ascii="Times New Roman" w:hAnsi="Times New Roman" w:cs="Times New Roman"/>
          <w:b/>
          <w:sz w:val="28"/>
        </w:rPr>
        <w:t xml:space="preserve">Веденкинского </w:t>
      </w:r>
      <w:r w:rsidRPr="00E260D1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3E38CD" w:rsidRPr="00E260D1" w:rsidRDefault="003E38CD" w:rsidP="003E38C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7D0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 xml:space="preserve">В соответствии со ст. 25 Федерального закона от 21.12.1994г N 69-ФЗ "О пожарной безопасности", ст. 19 Федерального закона от 21.12.1994 N 69-ФЗ "О пожарной безопасности", в целях упорядочения организации и проведения противопожарной пропаганды администрация </w:t>
      </w:r>
      <w:r w:rsidR="00E260D1" w:rsidRPr="00E260D1">
        <w:rPr>
          <w:rFonts w:ascii="Times New Roman" w:hAnsi="Times New Roman" w:cs="Times New Roman"/>
          <w:sz w:val="28"/>
        </w:rPr>
        <w:t xml:space="preserve">Веденкинского </w:t>
      </w:r>
      <w:r w:rsidRPr="00E260D1">
        <w:rPr>
          <w:rFonts w:ascii="Times New Roman" w:hAnsi="Times New Roman" w:cs="Times New Roman"/>
          <w:sz w:val="28"/>
        </w:rPr>
        <w:t xml:space="preserve">сельского поселения  </w:t>
      </w: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 xml:space="preserve"> 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 xml:space="preserve">    ПОСТАНОВЛЯЕТ:</w:t>
      </w:r>
    </w:p>
    <w:p w:rsidR="00AA7D0D" w:rsidRPr="00E260D1" w:rsidRDefault="00AA7D0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0D1" w:rsidRPr="00E260D1" w:rsidRDefault="003E38CD" w:rsidP="00E260D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>Утвердить Положение о порядке проведения противопожарной пропаганды на территории</w:t>
      </w:r>
      <w:r w:rsidR="00AA7D0D" w:rsidRPr="00E260D1">
        <w:rPr>
          <w:rFonts w:ascii="Times New Roman" w:hAnsi="Times New Roman" w:cs="Times New Roman"/>
          <w:sz w:val="28"/>
        </w:rPr>
        <w:t xml:space="preserve"> </w:t>
      </w:r>
      <w:r w:rsidR="00E260D1" w:rsidRPr="00E260D1">
        <w:rPr>
          <w:rFonts w:ascii="Times New Roman" w:hAnsi="Times New Roman" w:cs="Times New Roman"/>
          <w:sz w:val="28"/>
        </w:rPr>
        <w:t xml:space="preserve">Веденкинского </w:t>
      </w:r>
      <w:r w:rsidRPr="00E260D1">
        <w:rPr>
          <w:rFonts w:ascii="Times New Roman" w:hAnsi="Times New Roman" w:cs="Times New Roman"/>
          <w:sz w:val="28"/>
        </w:rPr>
        <w:t xml:space="preserve">сельского поселения согласно приложению </w:t>
      </w:r>
      <w:r w:rsidR="00AA7D0D" w:rsidRPr="00E260D1">
        <w:rPr>
          <w:rFonts w:ascii="Times New Roman" w:hAnsi="Times New Roman" w:cs="Times New Roman"/>
          <w:sz w:val="28"/>
        </w:rPr>
        <w:t>№</w:t>
      </w:r>
      <w:r w:rsidRPr="00E260D1">
        <w:rPr>
          <w:rFonts w:ascii="Times New Roman" w:hAnsi="Times New Roman" w:cs="Times New Roman"/>
          <w:sz w:val="28"/>
        </w:rPr>
        <w:t xml:space="preserve"> 1.</w:t>
      </w:r>
    </w:p>
    <w:p w:rsidR="00E260D1" w:rsidRPr="00E260D1" w:rsidRDefault="003E38CD" w:rsidP="00E260D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 xml:space="preserve">Утвердить типовую форму журнала регистрации инструктажей населения </w:t>
      </w:r>
      <w:r w:rsidR="00E260D1" w:rsidRPr="00E260D1">
        <w:rPr>
          <w:rFonts w:ascii="Times New Roman" w:hAnsi="Times New Roman" w:cs="Times New Roman"/>
          <w:sz w:val="28"/>
        </w:rPr>
        <w:t xml:space="preserve">Веденкинского </w:t>
      </w:r>
      <w:r w:rsidRPr="00E260D1">
        <w:rPr>
          <w:rFonts w:ascii="Times New Roman" w:hAnsi="Times New Roman" w:cs="Times New Roman"/>
          <w:sz w:val="28"/>
        </w:rPr>
        <w:t xml:space="preserve">сельского поселения о соблюдении мер пожарной безопасности согласно </w:t>
      </w:r>
      <w:r w:rsidR="00E260D1" w:rsidRPr="00E260D1">
        <w:rPr>
          <w:rFonts w:ascii="Times New Roman" w:hAnsi="Times New Roman" w:cs="Times New Roman"/>
          <w:sz w:val="28"/>
        </w:rPr>
        <w:t>приложению №</w:t>
      </w:r>
      <w:r w:rsidRPr="00E260D1">
        <w:rPr>
          <w:rFonts w:ascii="Times New Roman" w:hAnsi="Times New Roman" w:cs="Times New Roman"/>
          <w:sz w:val="28"/>
        </w:rPr>
        <w:t xml:space="preserve"> 2.</w:t>
      </w:r>
    </w:p>
    <w:p w:rsidR="00E260D1" w:rsidRPr="00E260D1" w:rsidRDefault="003E38CD" w:rsidP="00E260D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 xml:space="preserve">Утвердить типовую форму памятки населению о соблюдении мер пожарной безопасности согласно приложению </w:t>
      </w:r>
      <w:r w:rsidR="00AA7D0D" w:rsidRPr="00E260D1">
        <w:rPr>
          <w:rFonts w:ascii="Times New Roman" w:hAnsi="Times New Roman" w:cs="Times New Roman"/>
          <w:sz w:val="28"/>
        </w:rPr>
        <w:t>№</w:t>
      </w:r>
      <w:r w:rsidRPr="00E260D1">
        <w:rPr>
          <w:rFonts w:ascii="Times New Roman" w:hAnsi="Times New Roman" w:cs="Times New Roman"/>
          <w:sz w:val="28"/>
        </w:rPr>
        <w:t xml:space="preserve"> 3.</w:t>
      </w:r>
    </w:p>
    <w:p w:rsidR="00E260D1" w:rsidRPr="00E260D1" w:rsidRDefault="003E38CD" w:rsidP="00E260D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>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E260D1" w:rsidRPr="00E260D1" w:rsidRDefault="00E260D1" w:rsidP="00E260D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>Постановление администрации Веденкинского сельского поселения от 06.04.2009г. № 43 «</w:t>
      </w:r>
      <w:r w:rsidRPr="00E260D1">
        <w:rPr>
          <w:rFonts w:ascii="Times New Roman" w:hAnsi="Times New Roman" w:cs="Times New Roman"/>
          <w:sz w:val="28"/>
        </w:rPr>
        <w:t>Об организации обучения населения мерам</w:t>
      </w:r>
      <w:r w:rsidRPr="00E260D1">
        <w:rPr>
          <w:rFonts w:ascii="Times New Roman" w:hAnsi="Times New Roman" w:cs="Times New Roman"/>
          <w:sz w:val="28"/>
        </w:rPr>
        <w:t xml:space="preserve"> </w:t>
      </w:r>
      <w:r w:rsidRPr="00E260D1">
        <w:rPr>
          <w:rFonts w:ascii="Times New Roman" w:hAnsi="Times New Roman" w:cs="Times New Roman"/>
          <w:sz w:val="28"/>
        </w:rPr>
        <w:t>пожарной безопасности и пропаганды в области пожарной безопасности, содействие распространению пожарно-технических знаний</w:t>
      </w:r>
      <w:r w:rsidRPr="00E260D1">
        <w:rPr>
          <w:rFonts w:ascii="Times New Roman" w:hAnsi="Times New Roman" w:cs="Times New Roman"/>
          <w:sz w:val="28"/>
        </w:rPr>
        <w:t>» считать утратившим силу.</w:t>
      </w:r>
    </w:p>
    <w:p w:rsidR="00E260D1" w:rsidRPr="00E260D1" w:rsidRDefault="00AA7D0D" w:rsidP="00E260D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на официальном сайте </w:t>
      </w:r>
      <w:r w:rsidR="00E260D1" w:rsidRPr="00E260D1">
        <w:rPr>
          <w:rFonts w:ascii="Times New Roman" w:hAnsi="Times New Roman" w:cs="Times New Roman"/>
          <w:sz w:val="28"/>
        </w:rPr>
        <w:t xml:space="preserve">Веденкинского </w:t>
      </w:r>
      <w:r w:rsidRPr="00E26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сети Интернет.</w:t>
      </w:r>
    </w:p>
    <w:p w:rsidR="00AA7D0D" w:rsidRPr="00E260D1" w:rsidRDefault="00AA7D0D" w:rsidP="00E260D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E38CD" w:rsidRPr="00E260D1" w:rsidRDefault="003E38CD" w:rsidP="003E38C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60D1" w:rsidRDefault="00E260D1" w:rsidP="003E38C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60D1" w:rsidRPr="00E260D1" w:rsidRDefault="003E38CD" w:rsidP="003E38C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 xml:space="preserve">Глава </w:t>
      </w:r>
    </w:p>
    <w:p w:rsidR="00935169" w:rsidRPr="00E260D1" w:rsidRDefault="00E260D1" w:rsidP="003E38C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60D1">
        <w:rPr>
          <w:rFonts w:ascii="Times New Roman" w:hAnsi="Times New Roman" w:cs="Times New Roman"/>
          <w:sz w:val="28"/>
        </w:rPr>
        <w:t>Веденкинского</w:t>
      </w:r>
      <w:r w:rsidRPr="00E260D1">
        <w:rPr>
          <w:rFonts w:ascii="Times New Roman" w:hAnsi="Times New Roman" w:cs="Times New Roman"/>
          <w:sz w:val="28"/>
        </w:rPr>
        <w:t xml:space="preserve"> </w:t>
      </w:r>
      <w:r w:rsidR="003E38CD" w:rsidRPr="00E260D1">
        <w:rPr>
          <w:rFonts w:ascii="Times New Roman" w:hAnsi="Times New Roman" w:cs="Times New Roman"/>
          <w:sz w:val="28"/>
        </w:rPr>
        <w:t xml:space="preserve">сельского поселения </w:t>
      </w:r>
      <w:r w:rsidR="003E38CD" w:rsidRPr="00E260D1">
        <w:rPr>
          <w:rFonts w:ascii="Times New Roman" w:hAnsi="Times New Roman" w:cs="Times New Roman"/>
          <w:sz w:val="28"/>
        </w:rPr>
        <w:tab/>
      </w:r>
      <w:r w:rsidR="003E38CD" w:rsidRPr="00E260D1">
        <w:rPr>
          <w:rFonts w:ascii="Times New Roman" w:hAnsi="Times New Roman" w:cs="Times New Roman"/>
          <w:sz w:val="28"/>
        </w:rPr>
        <w:tab/>
      </w:r>
      <w:r w:rsidR="003E38CD" w:rsidRPr="00E260D1">
        <w:rPr>
          <w:rFonts w:ascii="Times New Roman" w:hAnsi="Times New Roman" w:cs="Times New Roman"/>
          <w:sz w:val="28"/>
        </w:rPr>
        <w:tab/>
      </w:r>
      <w:r w:rsidR="003E38CD" w:rsidRPr="00E260D1">
        <w:rPr>
          <w:rFonts w:ascii="Times New Roman" w:hAnsi="Times New Roman" w:cs="Times New Roman"/>
          <w:sz w:val="28"/>
        </w:rPr>
        <w:tab/>
      </w:r>
      <w:r w:rsidRPr="00E260D1">
        <w:rPr>
          <w:rFonts w:ascii="Times New Roman" w:hAnsi="Times New Roman" w:cs="Times New Roman"/>
          <w:sz w:val="28"/>
        </w:rPr>
        <w:t>А.А. Бровок</w:t>
      </w:r>
    </w:p>
    <w:p w:rsidR="00AA7D0D" w:rsidRPr="00E260D1" w:rsidRDefault="00AA7D0D" w:rsidP="003E38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7D0D" w:rsidRPr="00E260D1" w:rsidRDefault="00AA7D0D" w:rsidP="003E38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0809" w:rsidRPr="00E260D1" w:rsidRDefault="006D0809" w:rsidP="00AA7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D0809" w:rsidRPr="00E260D1" w:rsidRDefault="006D0809" w:rsidP="00AA7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D0809" w:rsidRPr="00E260D1" w:rsidRDefault="006D0809" w:rsidP="00AA7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D0809" w:rsidRPr="00E260D1" w:rsidRDefault="006D0809" w:rsidP="00AA7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AA7D0D" w:rsidRPr="00E260D1" w:rsidRDefault="00AA7D0D" w:rsidP="00AA7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E260D1">
        <w:rPr>
          <w:rFonts w:ascii="TimesNewRomanPSMT" w:hAnsi="TimesNewRomanPSMT" w:cs="TimesNewRomanPSMT"/>
          <w:sz w:val="24"/>
          <w:szCs w:val="24"/>
        </w:rPr>
        <w:t>УТВЕРЖДЕН</w:t>
      </w:r>
      <w:r w:rsidR="006D0809" w:rsidRPr="00E260D1">
        <w:rPr>
          <w:rFonts w:ascii="TimesNewRomanPSMT" w:hAnsi="TimesNewRomanPSMT" w:cs="TimesNewRomanPSMT"/>
          <w:sz w:val="24"/>
          <w:szCs w:val="24"/>
        </w:rPr>
        <w:t>О</w:t>
      </w:r>
    </w:p>
    <w:p w:rsidR="00AA7D0D" w:rsidRPr="00E260D1" w:rsidRDefault="00AA7D0D" w:rsidP="00AA7D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0D1">
        <w:rPr>
          <w:rFonts w:ascii="TimesNewRomanPSMT" w:hAnsi="TimesNewRomanPSMT" w:cs="TimesNewRomanPSMT"/>
          <w:sz w:val="24"/>
          <w:szCs w:val="24"/>
        </w:rPr>
        <w:lastRenderedPageBreak/>
        <w:t>Приложение</w:t>
      </w:r>
      <w:r w:rsidR="006D0809" w:rsidRPr="00E260D1">
        <w:rPr>
          <w:rFonts w:ascii="TimesNewRomanPSMT" w:hAnsi="TimesNewRomanPSMT" w:cs="TimesNewRomanPSMT"/>
          <w:sz w:val="24"/>
          <w:szCs w:val="24"/>
        </w:rPr>
        <w:t xml:space="preserve"> № 1</w:t>
      </w:r>
      <w:r w:rsidRPr="00E260D1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к </w:t>
      </w:r>
      <w:r w:rsidRPr="00E260D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D0D" w:rsidRPr="00E260D1" w:rsidRDefault="00AA7D0D" w:rsidP="00AA7D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260D1" w:rsidRPr="00E260D1">
        <w:rPr>
          <w:rFonts w:ascii="Times New Roman" w:hAnsi="Times New Roman" w:cs="Times New Roman"/>
          <w:sz w:val="24"/>
          <w:szCs w:val="24"/>
        </w:rPr>
        <w:t xml:space="preserve">Веденкинского </w:t>
      </w:r>
      <w:r w:rsidRPr="00E260D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</w:p>
    <w:p w:rsidR="00AA7D0D" w:rsidRPr="00E260D1" w:rsidRDefault="00AA7D0D" w:rsidP="00AA7D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</w:t>
      </w:r>
      <w:r w:rsidR="00E260D1" w:rsidRPr="00E260D1">
        <w:rPr>
          <w:rFonts w:ascii="Times New Roman" w:hAnsi="Times New Roman" w:cs="Times New Roman"/>
          <w:sz w:val="24"/>
          <w:szCs w:val="24"/>
        </w:rPr>
        <w:t>27.12</w:t>
      </w:r>
      <w:r w:rsidRPr="00E260D1">
        <w:rPr>
          <w:rFonts w:ascii="Times New Roman" w:hAnsi="Times New Roman" w:cs="Times New Roman"/>
          <w:sz w:val="24"/>
          <w:szCs w:val="24"/>
        </w:rPr>
        <w:t>.2024</w:t>
      </w:r>
      <w:r w:rsidR="00E260D1" w:rsidRPr="00E260D1">
        <w:rPr>
          <w:rFonts w:ascii="Times New Roman" w:hAnsi="Times New Roman" w:cs="Times New Roman"/>
          <w:sz w:val="24"/>
          <w:szCs w:val="24"/>
        </w:rPr>
        <w:t>г. № 110-па</w:t>
      </w:r>
    </w:p>
    <w:p w:rsidR="00AA7D0D" w:rsidRPr="00E260D1" w:rsidRDefault="00AA7D0D" w:rsidP="003E38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7D0D" w:rsidRPr="00E260D1" w:rsidRDefault="00AA7D0D" w:rsidP="003E38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38CD" w:rsidRPr="00E260D1" w:rsidRDefault="003E38CD" w:rsidP="003E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Положение</w:t>
      </w:r>
    </w:p>
    <w:p w:rsidR="003E38CD" w:rsidRPr="00E260D1" w:rsidRDefault="003E38CD" w:rsidP="00E2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о порядке проведения противопожарной пропаганды</w:t>
      </w:r>
      <w:r w:rsidR="00E260D1">
        <w:rPr>
          <w:rFonts w:ascii="Times New Roman" w:hAnsi="Times New Roman" w:cs="Times New Roman"/>
          <w:sz w:val="28"/>
          <w:szCs w:val="28"/>
        </w:rPr>
        <w:t xml:space="preserve"> </w:t>
      </w:r>
      <w:r w:rsidRPr="00E260D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260D1">
        <w:rPr>
          <w:rFonts w:ascii="Times New Roman" w:hAnsi="Times New Roman" w:cs="Times New Roman"/>
          <w:sz w:val="28"/>
        </w:rPr>
        <w:t xml:space="preserve">Веденкинского </w:t>
      </w:r>
      <w:r w:rsidRPr="00E260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E38CD" w:rsidRPr="00E260D1" w:rsidRDefault="003E38CD" w:rsidP="003E3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 xml:space="preserve">1.1. Положение о порядке проведения противопожарной пропаганды на территории сельского поселения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E260D1">
        <w:rPr>
          <w:rFonts w:ascii="Times New Roman" w:hAnsi="Times New Roman" w:cs="Times New Roman"/>
          <w:sz w:val="28"/>
        </w:rPr>
        <w:t xml:space="preserve">Веденкинского </w:t>
      </w:r>
      <w:r w:rsidRPr="00E260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60D1">
        <w:rPr>
          <w:rFonts w:ascii="Times New Roman" w:hAnsi="Times New Roman" w:cs="Times New Roman"/>
          <w:sz w:val="28"/>
          <w:szCs w:val="28"/>
        </w:rPr>
        <w:t>.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1.2. В настоящем положении применяются следующие понятия: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противопожарная пропаганда - информирование общества о проблемах и путях обеспечения пожарной безопасности;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  <w:r w:rsidR="00E260D1">
        <w:rPr>
          <w:rFonts w:ascii="Times New Roman" w:hAnsi="Times New Roman" w:cs="Times New Roman"/>
          <w:sz w:val="28"/>
          <w:szCs w:val="28"/>
        </w:rPr>
        <w:t>.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Глава 2. Организация противопожарной пропаганды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 xml:space="preserve">- специалисты администрации </w:t>
      </w:r>
      <w:r w:rsidR="00E260D1">
        <w:rPr>
          <w:rFonts w:ascii="Times New Roman" w:hAnsi="Times New Roman" w:cs="Times New Roman"/>
          <w:sz w:val="28"/>
        </w:rPr>
        <w:t xml:space="preserve">Веденкинского </w:t>
      </w:r>
      <w:r w:rsidRPr="00E260D1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работники 2</w:t>
      </w:r>
      <w:r w:rsidR="006D0809" w:rsidRPr="00E260D1">
        <w:rPr>
          <w:rFonts w:ascii="Times New Roman" w:hAnsi="Times New Roman" w:cs="Times New Roman"/>
          <w:sz w:val="28"/>
          <w:szCs w:val="28"/>
        </w:rPr>
        <w:t>9</w:t>
      </w:r>
      <w:r w:rsidRPr="00E260D1">
        <w:rPr>
          <w:rFonts w:ascii="Times New Roman" w:hAnsi="Times New Roman" w:cs="Times New Roman"/>
          <w:sz w:val="28"/>
          <w:szCs w:val="28"/>
        </w:rPr>
        <w:t xml:space="preserve"> </w:t>
      </w:r>
      <w:r w:rsidR="00E260D1" w:rsidRPr="00E260D1">
        <w:rPr>
          <w:rFonts w:ascii="Times New Roman" w:hAnsi="Times New Roman" w:cs="Times New Roman"/>
          <w:sz w:val="28"/>
          <w:szCs w:val="28"/>
        </w:rPr>
        <w:t>ПЧ,</w:t>
      </w:r>
      <w:r w:rsidR="00775D13" w:rsidRPr="00E260D1">
        <w:rPr>
          <w:rFonts w:ascii="Times New Roman" w:hAnsi="Times New Roman" w:cs="Times New Roman"/>
          <w:sz w:val="28"/>
          <w:szCs w:val="28"/>
        </w:rPr>
        <w:t xml:space="preserve"> 71ПЧ </w:t>
      </w:r>
      <w:r w:rsidR="006D0809" w:rsidRPr="00E260D1">
        <w:rPr>
          <w:rFonts w:ascii="Times New Roman" w:hAnsi="Times New Roman" w:cs="Times New Roman"/>
          <w:sz w:val="28"/>
          <w:szCs w:val="28"/>
        </w:rPr>
        <w:t xml:space="preserve">КГКУ </w:t>
      </w:r>
      <w:r w:rsidRPr="00E260D1">
        <w:rPr>
          <w:rFonts w:ascii="Times New Roman" w:hAnsi="Times New Roman" w:cs="Times New Roman"/>
          <w:sz w:val="28"/>
          <w:szCs w:val="28"/>
        </w:rPr>
        <w:t>4</w:t>
      </w:r>
      <w:r w:rsidR="00E260D1" w:rsidRPr="00E260D1">
        <w:rPr>
          <w:rFonts w:ascii="Times New Roman" w:hAnsi="Times New Roman" w:cs="Times New Roman"/>
          <w:sz w:val="28"/>
          <w:szCs w:val="28"/>
        </w:rPr>
        <w:t>ОПС (</w:t>
      </w:r>
      <w:r w:rsidRPr="00E260D1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 члены добровольной пожарной охраны;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 xml:space="preserve">2.3. Противопожарная пропаганда </w:t>
      </w:r>
      <w:r w:rsidR="00E260D1" w:rsidRPr="00E260D1">
        <w:rPr>
          <w:rFonts w:ascii="Times New Roman" w:hAnsi="Times New Roman" w:cs="Times New Roman"/>
          <w:sz w:val="28"/>
          <w:szCs w:val="28"/>
        </w:rPr>
        <w:t>осуществляется посредством</w:t>
      </w:r>
      <w:r w:rsidRPr="00E260D1">
        <w:rPr>
          <w:rFonts w:ascii="Times New Roman" w:hAnsi="Times New Roman" w:cs="Times New Roman"/>
          <w:sz w:val="28"/>
          <w:szCs w:val="28"/>
        </w:rPr>
        <w:t>: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разработки и издания средств наглядной агитации, специальной литературы и рекламной продукции;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lastRenderedPageBreak/>
        <w:t>- изготовления и распространения среди населения противопожарных памяток, листовок;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методического обеспечения деятельности лиц в области противопожарной пропаганды;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организации конкурсов, выставок, соревнований на противопожарную тематику;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проведения учебно-методических занятий, семинаров и конференций;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- использования иных средств и способов, не запрещенных законодательством Российской Федерации.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2.5.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2.6. Противопожарная пропаганда, как правило, проводится за счет средств бюджета муниципального образования.</w:t>
      </w:r>
    </w:p>
    <w:p w:rsidR="003E38CD" w:rsidRPr="00E260D1" w:rsidRDefault="003E38CD" w:rsidP="00E2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2.7. Функции организации противопожарной пропаганды на территории сельского поселения возлагаются на администрацию муниципального образования.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Глава 3. Порядок проведения противопожарной пропаганды</w:t>
      </w:r>
    </w:p>
    <w:p w:rsidR="003E38CD" w:rsidRPr="00E260D1" w:rsidRDefault="003E38CD" w:rsidP="003E3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Администрация сельского поселения с целью организации противопожарной пропаганды:</w:t>
      </w: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8"/>
          <w:szCs w:val="28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ind w:left="4956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ind w:left="4956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ind w:left="4956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60D1" w:rsidRPr="00E260D1" w:rsidRDefault="006D0809" w:rsidP="00E26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0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           </w:t>
      </w:r>
      <w:r w:rsidR="00E260D1" w:rsidRPr="00E260D1">
        <w:rPr>
          <w:rFonts w:ascii="TimesNewRomanPSMT" w:hAnsi="TimesNewRomanPSMT" w:cs="TimesNewRomanPSMT"/>
          <w:sz w:val="24"/>
          <w:szCs w:val="24"/>
        </w:rPr>
        <w:t xml:space="preserve">к </w:t>
      </w:r>
      <w:r w:rsidR="00E260D1" w:rsidRPr="00E260D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60D1" w:rsidRPr="00E260D1" w:rsidRDefault="00E260D1" w:rsidP="00E26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Веденкинского сельского поселения                                                                                         </w:t>
      </w:r>
    </w:p>
    <w:p w:rsidR="00E260D1" w:rsidRPr="00E260D1" w:rsidRDefault="00E260D1" w:rsidP="00E26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27.12.2024г. № 110-па</w:t>
      </w:r>
    </w:p>
    <w:p w:rsidR="003E38CD" w:rsidRPr="00E260D1" w:rsidRDefault="003E38CD" w:rsidP="00E26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регистрации инструктажей населения </w:t>
      </w:r>
      <w:r w:rsidR="00E260D1"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Веденкинского </w:t>
      </w: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о соблюдении мер пожарной безопасности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125"/>
        <w:gridCol w:w="851"/>
        <w:gridCol w:w="1982"/>
        <w:gridCol w:w="1051"/>
        <w:gridCol w:w="1044"/>
        <w:gridCol w:w="1252"/>
        <w:gridCol w:w="941"/>
        <w:gridCol w:w="1022"/>
      </w:tblGrid>
      <w:tr w:rsidR="00E260D1" w:rsidRPr="00E260D1" w:rsidTr="006870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 О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жилого помещения,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котором проживает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гражданин,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является ли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собственником, арендатором, либо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 зарегистрирован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проживающих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работы, 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проведения и</w:t>
            </w:r>
          </w:p>
          <w:p w:rsidR="003E38CD" w:rsidRPr="00E260D1" w:rsidRDefault="00E260D1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противо</w:t>
            </w:r>
            <w:r w:rsidR="003E38CD"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пожарного</w:t>
            </w: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Подпись, подтверждающая проведение инструктажа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6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в получении памятки о мерах пожарной безопасности</w:t>
            </w:r>
          </w:p>
        </w:tc>
      </w:tr>
      <w:tr w:rsidR="00E260D1" w:rsidRPr="00E260D1" w:rsidTr="006870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E38CD" w:rsidRPr="00E260D1" w:rsidRDefault="003E38CD" w:rsidP="003E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E260D1" w:rsidRPr="00E260D1" w:rsidRDefault="006D0809" w:rsidP="00E26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0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                                                                                                                                                                                      </w:t>
      </w:r>
      <w:r w:rsidR="00E260D1" w:rsidRPr="00E260D1">
        <w:rPr>
          <w:rFonts w:ascii="TimesNewRomanPSMT" w:hAnsi="TimesNewRomanPSMT" w:cs="TimesNewRomanPSMT"/>
          <w:sz w:val="24"/>
          <w:szCs w:val="24"/>
        </w:rPr>
        <w:t xml:space="preserve">к </w:t>
      </w:r>
      <w:r w:rsidR="00E260D1" w:rsidRPr="00E260D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60D1" w:rsidRPr="00E260D1" w:rsidRDefault="00E260D1" w:rsidP="00E26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Веденкинского сельского поселения                                                                                         </w:t>
      </w:r>
    </w:p>
    <w:p w:rsidR="006D0809" w:rsidRPr="00E260D1" w:rsidRDefault="00E260D1" w:rsidP="00E26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27.12.2024г. № 110-па</w:t>
      </w: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6D0809" w:rsidRPr="00E260D1" w:rsidRDefault="006D0809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населению о соблюдении мер пожарной безопасности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обеспечения пожарной безопасности жилого дома (квартиры) рекомендуется выполнить следующие мероприятия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 Электрохозяйство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Заменить некалиброванные плавкие вставки ("жучки") в электрощите.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Не оставлять без присмотра включенные в сеть электроприборы (телевизоры, зарядные устройства и иное).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Не допускать использование горючих абажуров на электролампах.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Не допускать устройство временных самодельных электросетей в помещениях.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Не допускать эксплуатации электронагревательных приборов без несгораемых вставок.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Заменить оголенные и ветхие электрические провода.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Не допускать эксплуатации самодельных (кустарных) электронагревательных приборов.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 Соединение электрических проводов произвести путем </w:t>
      </w:r>
      <w:proofErr w:type="spellStart"/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пропайки</w:t>
      </w:r>
      <w:proofErr w:type="spellEnd"/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опрессовки</w:t>
      </w:r>
      <w:proofErr w:type="spellEnd"/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 Не допускать включение электронагревательных приборов без соединительной вилки.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 Печное отопление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Отремонтировать дымоход печи.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Очищать дымоход печи не менее 1 раза в 2 месяца.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Обелить все дымовые трубы и стены печи.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Напротив дверки печи прибить </w:t>
      </w:r>
      <w:proofErr w:type="spellStart"/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металлический лист размером не менее 50х70 см.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Довести до 25 см разрыв от стен печи до деревянных конструкций.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Не оставлять без присмотра топящиеся печи, а также не поручать надзор за ними малолетним детям.</w:t>
      </w:r>
    </w:p>
    <w:p w:rsidR="003E38CD" w:rsidRPr="00E260D1" w:rsidRDefault="003E38CD" w:rsidP="006D08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 Дополнительные мероприятия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Ликвидировать строения, находящиеся в противопожарных разрывах между домами и другими строениями.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В летний период иметь около дома емкость с водой не менее 200 л, ведро, приставную лестницу.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Решетки на окнах выполнить распашными или легкосъемными.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Не оставляйте малолетних детей одних без присмотра.</w:t>
      </w:r>
    </w:p>
    <w:p w:rsidR="003E38CD" w:rsidRPr="00E260D1" w:rsidRDefault="003E38CD" w:rsidP="00E26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hyperlink r:id="rId5" w:history="1">
        <w:r w:rsidRPr="00E260D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Федеральному закону</w:t>
        </w:r>
      </w:hyperlink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21.12.1994 N 69-ФЗ "О пожарной безопасности" граждане обязаны (ст. 25):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соблюдать требования пожарной безопасности;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</w:t>
      </w:r>
      <w:r w:rsid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Веденкинского</w:t>
      </w: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при обнаружении пожаров немедленно уведомлять о них пожарную охрану;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до прибытия пожарной охраны принимать посильные меры по спасению людей, имущества и тушению пожаров;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оказывать содействие пожарной охране при тушении пожаров; выполнять предписания, постановления и иные законные требования должностных лиц государственного пожарного надзора;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 </w:t>
      </w:r>
      <w:r w:rsidR="00E260D1"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обследования и проверки,</w:t>
      </w: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соблюдениями требований пожарной безопасности и пресечения их нарушений.</w:t>
      </w:r>
    </w:p>
    <w:p w:rsidR="003E38CD" w:rsidRPr="00E260D1" w:rsidRDefault="003E38CD" w:rsidP="007F1967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Уважаемые граждане!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вызова пожарной охраны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возникновении пожара немедленно сообщите в пожарную охрану по телефону 8(42</w:t>
      </w:r>
      <w:r w:rsidR="00775D13"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356)45-3-01</w:t>
      </w: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 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Вызывая помощь, необходимо: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кратко и четко обрисовать событие - что горит (квартира, чердак, подвал, склад и иное);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назвать адрес (название улицы, номер дома, квартиры);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назвать свою фамилию, номер телефона;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при пожаре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Сообщите о пожаре по</w:t>
      </w:r>
      <w:r w:rsidR="00775D13"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телефону 8(42356)45-3-</w:t>
      </w:r>
      <w:proofErr w:type="gramStart"/>
      <w:r w:rsidR="00775D13"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01 </w:t>
      </w: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Эвакуировать людей (сообщать о пожаре соседям).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По возможности принять меры к тушению пожара (обесточить помещение, использовать первичные средства пожаротушения).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пожаре люди гибнут в основном не от воздействия открытого огня, а от </w:t>
      </w: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дыма, поэтому всеми способами защищайтесь от него: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пригнитесь к полу - там остается прослойка воздуха 15-20 см;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дышите через мокрую ткань или полотенце;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 дыму лучше двигаться ползком вдоль стены по направлению к выходу из здания.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Категорически запрещается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Оставлять детей без присмотра с момента обнаружения пожара и до его ликвидации.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Спускать по водосточным трубам и стоякам.</w:t>
      </w:r>
    </w:p>
    <w:p w:rsidR="003E38CD" w:rsidRPr="00E260D1" w:rsidRDefault="003E38CD" w:rsidP="007F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СОБЛЮДЕНИЕ МЕР ПОЖАРНОЙ БЕЗОПАСНОСТИ -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ЗАЛОГ ВАШЕГО БЛАГОПОЛУЧИЯ,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СОХРАННОСТИ ВАШЕЙ СОБСТВЕННОЙ ЖИЗНИ</w:t>
      </w:r>
    </w:p>
    <w:p w:rsidR="003E38CD" w:rsidRPr="00E260D1" w:rsidRDefault="003E38CD" w:rsidP="003E38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E260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ЖИЗНИ ВАШ</w:t>
      </w:r>
      <w:r w:rsidRPr="00E260D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ИХ БЛИЗКИХ</w:t>
      </w:r>
    </w:p>
    <w:sectPr w:rsidR="003E38CD" w:rsidRPr="00E260D1" w:rsidSect="006D080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4B3D"/>
    <w:multiLevelType w:val="hybridMultilevel"/>
    <w:tmpl w:val="32F6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CD"/>
    <w:rsid w:val="002E5699"/>
    <w:rsid w:val="003E38CD"/>
    <w:rsid w:val="0045416F"/>
    <w:rsid w:val="00476838"/>
    <w:rsid w:val="00520B55"/>
    <w:rsid w:val="006D0809"/>
    <w:rsid w:val="00775D13"/>
    <w:rsid w:val="007F1967"/>
    <w:rsid w:val="00935169"/>
    <w:rsid w:val="00AA7D0D"/>
    <w:rsid w:val="00DF197E"/>
    <w:rsid w:val="00E2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0770"/>
  <w15:docId w15:val="{72E7C94F-8F0C-4C6F-8C5F-2D9D10E3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B5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7D0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2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010395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2</cp:revision>
  <cp:lastPrinted>2024-04-19T03:00:00Z</cp:lastPrinted>
  <dcterms:created xsi:type="dcterms:W3CDTF">2025-01-14T06:20:00Z</dcterms:created>
  <dcterms:modified xsi:type="dcterms:W3CDTF">2025-01-14T06:20:00Z</dcterms:modified>
</cp:coreProperties>
</file>