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A" w:rsidRPr="00636D9A" w:rsidRDefault="00636D9A" w:rsidP="0063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9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69401886" r:id="rId6"/>
        </w:object>
      </w:r>
      <w:r w:rsidRPr="0063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САЛЬСКОГО СЕЛЬСКОГО ПОСЕЛЕНИЯ</w:t>
      </w:r>
    </w:p>
    <w:p w:rsidR="00636D9A" w:rsidRPr="00FF1256" w:rsidRDefault="00636D9A" w:rsidP="00FF1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 ПРИМОРСКОГО КРАЯ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1E1">
        <w:rPr>
          <w:rFonts w:ascii="Times New Roman" w:hAnsi="Times New Roman" w:cs="Times New Roman"/>
          <w:b/>
          <w:sz w:val="24"/>
          <w:szCs w:val="24"/>
        </w:rPr>
        <w:t>16.10.</w:t>
      </w:r>
      <w:r w:rsidRPr="00FF1256">
        <w:rPr>
          <w:rFonts w:ascii="Times New Roman" w:hAnsi="Times New Roman" w:cs="Times New Roman"/>
          <w:b/>
          <w:sz w:val="24"/>
          <w:szCs w:val="24"/>
        </w:rPr>
        <w:t>2017</w:t>
      </w:r>
      <w:r w:rsidR="004B11E1">
        <w:rPr>
          <w:rFonts w:ascii="Times New Roman" w:hAnsi="Times New Roman" w:cs="Times New Roman"/>
          <w:b/>
          <w:sz w:val="24"/>
          <w:szCs w:val="24"/>
        </w:rPr>
        <w:t>г.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F125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125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F125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F1256">
        <w:rPr>
          <w:rFonts w:ascii="Times New Roman" w:hAnsi="Times New Roman" w:cs="Times New Roman"/>
          <w:b/>
          <w:sz w:val="24"/>
          <w:szCs w:val="24"/>
        </w:rPr>
        <w:t>альское</w:t>
      </w:r>
      <w:proofErr w:type="spellEnd"/>
      <w:r w:rsidRPr="00FF12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F1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72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района»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21.12.2001г. № 178-ФЗ «О приватизации государственного и муниципального имущества», У</w:t>
      </w:r>
      <w:r w:rsidR="00EF12D1" w:rsidRPr="00FF1256">
        <w:rPr>
          <w:rFonts w:ascii="Times New Roman" w:hAnsi="Times New Roman" w:cs="Times New Roman"/>
          <w:sz w:val="24"/>
          <w:szCs w:val="24"/>
        </w:rPr>
        <w:t>става Сальского сельского поселения, муниципальный комитет Сальского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1.Утвердить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2.Считать утратившим силу решен</w:t>
      </w:r>
      <w:r w:rsidR="00EF12D1" w:rsidRPr="00FF1256">
        <w:rPr>
          <w:rFonts w:ascii="Times New Roman" w:hAnsi="Times New Roman" w:cs="Times New Roman"/>
          <w:sz w:val="24"/>
          <w:szCs w:val="24"/>
        </w:rPr>
        <w:t>ие муниципального комитета Сальского сельского поселения  от  15.09.2014 г.   № 194</w:t>
      </w:r>
      <w:r w:rsidRPr="00FF1256">
        <w:rPr>
          <w:rFonts w:ascii="Times New Roman" w:hAnsi="Times New Roman" w:cs="Times New Roman"/>
          <w:sz w:val="24"/>
          <w:szCs w:val="24"/>
        </w:rPr>
        <w:t xml:space="preserve"> «Об  утверждении  Положения  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 в установленном порядке</w:t>
      </w:r>
      <w:r w:rsidRPr="00FF1256">
        <w:rPr>
          <w:rFonts w:ascii="Times New Roman" w:hAnsi="Times New Roman" w:cs="Times New Roman"/>
          <w:sz w:val="24"/>
          <w:szCs w:val="24"/>
        </w:rPr>
        <w:t>.</w:t>
      </w:r>
    </w:p>
    <w:p w:rsidR="00FF1256" w:rsidRPr="00FF1256" w:rsidRDefault="00FF1256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ab/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1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1256">
        <w:rPr>
          <w:rFonts w:ascii="Times New Roman" w:hAnsi="Times New Roman" w:cs="Times New Roman"/>
          <w:sz w:val="24"/>
          <w:szCs w:val="24"/>
        </w:rPr>
        <w:t>В.С.Губарь</w:t>
      </w:r>
      <w:proofErr w:type="spellEnd"/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E7B" w:rsidRPr="00FF1256" w:rsidRDefault="00EF12D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решению </w:t>
      </w:r>
    </w:p>
    <w:p w:rsidR="008A7E7B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D9A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4B11E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2017  года №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 порядке и условиях приватиза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>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норм: Гражданского кодекса Российской Федерации;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 (далее - Федеральный закон), Федерального закона Российской Федерации «Об оценочной деятельности в Российской Федерации» от 29.07.1998 № 135-ФЗ, Постановления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Постановления Правительства Российской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Постановления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Саль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1.3. Приватизация муниципального имущества осуществляется орг</w:t>
      </w:r>
      <w:r w:rsidR="004B1703" w:rsidRPr="00FF1256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 Сальского сельского поселения 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самостоятельно в порядке, предусмотренном Федеральным законом.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 Сфера действия настоящего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при приватизации имущества, находящегося в муниципальной собственност</w:t>
      </w:r>
      <w:r w:rsidR="004B1703" w:rsidRPr="00FF1256">
        <w:rPr>
          <w:rFonts w:ascii="Times New Roman" w:hAnsi="Times New Roman" w:cs="Times New Roman"/>
          <w:sz w:val="24"/>
          <w:szCs w:val="24"/>
        </w:rPr>
        <w:t>и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2.2. Действие настоящего Положения не распространяется на отношения, возникающие при отчуждении: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</w:t>
      </w:r>
      <w:r w:rsidR="00BD2583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</w:t>
      </w:r>
      <w:r w:rsidRPr="00FF1256">
        <w:rPr>
          <w:rFonts w:ascii="Times New Roman" w:hAnsi="Times New Roman" w:cs="Times New Roman"/>
          <w:sz w:val="24"/>
          <w:szCs w:val="24"/>
        </w:rPr>
        <w:lastRenderedPageBreak/>
        <w:t>находятся в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на которых расположены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636D9A" w:rsidRPr="00FF1256" w:rsidRDefault="00BD2583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некоммерческих организаций, созданных при преобразовании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и </w:t>
      </w:r>
      <w:r w:rsidR="00E72F9C" w:rsidRPr="00FF1256">
        <w:rPr>
          <w:rFonts w:ascii="Times New Roman" w:hAnsi="Times New Roman" w:cs="Times New Roman"/>
          <w:sz w:val="24"/>
          <w:szCs w:val="24"/>
        </w:rPr>
        <w:t>муниципального имущества, передаваемого государственным корпорациям и иным не коммерческим организациям в качестве имущественного взноса муниципальных образований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0C02D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10) акций в предусмотренных федеральными законами случаях возникновения у муниципального образования права требовать </w:t>
      </w:r>
      <w:r w:rsidR="001D7B22" w:rsidRPr="00FF1256">
        <w:rPr>
          <w:rFonts w:ascii="Times New Roman" w:hAnsi="Times New Roman" w:cs="Times New Roman"/>
          <w:sz w:val="24"/>
          <w:szCs w:val="24"/>
        </w:rPr>
        <w:t>выкупа их акционерным обществом;</w:t>
      </w:r>
    </w:p>
    <w:p w:rsidR="001D7B22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11)иного имущества, в случае если его отчуждение регулируется иными федеральными законами и (или) иными нормативными правовыми актами;</w:t>
      </w:r>
    </w:p>
    <w:p w:rsidR="001D7B22" w:rsidRPr="00FF1256" w:rsidRDefault="00E72F9C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12) акций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общества,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 также ценных бумаг, конвертируемых в акции акционерного общества, в случае их выкупа  в порядке, установленном статьями 84.2, 84.7 и 84.8 Федерального закона от 26.12.1995 № 208 –ФЗ «Об  акционерных обществах».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Основные принципы приватизации муниципального имущества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основывается на принципах: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признания равенства покупателей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открытости деятельности ор</w:t>
      </w:r>
      <w:r w:rsidR="000C02DF" w:rsidRPr="00FF1256">
        <w:rPr>
          <w:rFonts w:ascii="Times New Roman" w:hAnsi="Times New Roman" w:cs="Times New Roman"/>
          <w:sz w:val="24"/>
          <w:szCs w:val="24"/>
        </w:rPr>
        <w:t>ганов местного самоуправления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3) возмездного отчуждения в собственность физических и (или) юридических лиц муниципального имущества (за плату либо посредством передачи в муниципаль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ную собственность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 w:rsidR="00E72F9C" w:rsidRPr="00FF1256">
        <w:rPr>
          <w:rFonts w:ascii="Times New Roman" w:hAnsi="Times New Roman" w:cs="Times New Roman"/>
          <w:sz w:val="24"/>
          <w:szCs w:val="24"/>
        </w:rPr>
        <w:t>, либо акций, долей в  уставном капитале хозяйственных обществ,</w:t>
      </w:r>
      <w:r w:rsidR="00486F85" w:rsidRPr="00FF1256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 муниципальных унитарных предприятий</w:t>
      </w:r>
      <w:r w:rsidRPr="00FF1256">
        <w:rPr>
          <w:rFonts w:ascii="Times New Roman" w:hAnsi="Times New Roman" w:cs="Times New Roman"/>
          <w:sz w:val="24"/>
          <w:szCs w:val="24"/>
        </w:rPr>
        <w:t>).</w:t>
      </w:r>
    </w:p>
    <w:p w:rsidR="00636D9A" w:rsidRPr="00FF1256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4. Полномочия муниципального комитета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4.1.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="000C02DF" w:rsidRPr="00FF1256">
        <w:rPr>
          <w:rFonts w:ascii="Times New Roman" w:hAnsi="Times New Roman" w:cs="Times New Roman"/>
          <w:sz w:val="24"/>
          <w:szCs w:val="24"/>
        </w:rPr>
        <w:t xml:space="preserve"> принимает правовые акты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утверждает ежегодно прогнозный план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финансовый год;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настоящего Положения и принимаемых в соответствий с ним нормативных правовых актов в области приватизации муниципального имущества;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принимает решения об изменении функционального назначения объектов муниципальной собственности;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осуществляет иные полномочия в сфере приватизации муниципального имущества, установленные законодательством.</w:t>
      </w:r>
    </w:p>
    <w:p w:rsidR="00636D9A" w:rsidRPr="00FF1256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5. Полномочия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1) издает в пределах своей компетенции правовые акты по вопросам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принимает решения об условиях приватизации муниципального имущества в виде постановлений;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вносит проекты решений в сфере приватизации муниципального имущества на ра</w:t>
      </w:r>
      <w:r w:rsidR="0023624A" w:rsidRPr="00FF1256">
        <w:rPr>
          <w:rFonts w:ascii="Times New Roman" w:hAnsi="Times New Roman" w:cs="Times New Roman"/>
          <w:sz w:val="24"/>
          <w:szCs w:val="24"/>
        </w:rPr>
        <w:t>ссмотрение и утверждение 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23624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вносит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и дополнений в прогнозный план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организует разработку прогнозного плана приватизации муниципального имущества на соответствующий год, обеспечивает его выполнение;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устанавливает размеры и виды затрат на организацию и проведение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 организует подготовку отчета о результатах приватизации муниципального имущества за прошедший год и предст</w:t>
      </w:r>
      <w:r w:rsidR="0023624A" w:rsidRPr="00FF1256">
        <w:rPr>
          <w:rFonts w:ascii="Times New Roman" w:hAnsi="Times New Roman" w:cs="Times New Roman"/>
          <w:sz w:val="24"/>
          <w:szCs w:val="24"/>
        </w:rPr>
        <w:t>авляет его в муниципальный комитет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8) осуществляет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 в рамках предоставленных полномочий;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создает постоянно действующую комиссию по приватизации муниципального имущества, утверждает ее состав и порядок работы;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10) выступает прода</w:t>
      </w:r>
      <w:r w:rsidR="0023624A" w:rsidRPr="00FF1256">
        <w:rPr>
          <w:rFonts w:ascii="Times New Roman" w:hAnsi="Times New Roman" w:cs="Times New Roman"/>
          <w:sz w:val="24"/>
          <w:szCs w:val="24"/>
        </w:rPr>
        <w:t>вцом муниципального имущества Сальского сельского поселения;</w:t>
      </w:r>
      <w:r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 осуществляет иные полномочия, установленные законодательством.</w:t>
      </w:r>
    </w:p>
    <w:p w:rsidR="00636D9A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 Планирование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в соответствии с прогнозным планом приватизации муниципального имущества на соответствующий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Прогнозный план приватизации муниципального имущества содержит: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перечень муниципальных унитарных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предприятий,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находящихся в муниципальной собственности, объектов недвижимости, иного муниципального имущества, которое планируется приватизировать в очередном финансовом году;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планируемые сроки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размеры уставных капиталов;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размеры муниципальных долей.</w:t>
      </w:r>
    </w:p>
    <w:p w:rsidR="007E6CBF" w:rsidRPr="00FF1256" w:rsidRDefault="007E6CB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6) перечень  находящихся в муниципальной собственности долей в уставных  капиталах обществ с ограниченной ответственностью.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Разработка проекта прогнозного плана приватизации муниципального имущества на очередной финансовый год </w:t>
      </w:r>
      <w:r w:rsidR="0023624A" w:rsidRPr="00FF1256">
        <w:rPr>
          <w:rFonts w:ascii="Times New Roman" w:hAnsi="Times New Roman" w:cs="Times New Roman"/>
          <w:sz w:val="24"/>
          <w:szCs w:val="24"/>
        </w:rPr>
        <w:t>осуществляется администрацией Сальского сельского поселения.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Органы государственной власти Приморского края, органы местного самоуправления, муниципальные учреждения, иные юридические лица и граждане впра</w:t>
      </w:r>
      <w:r w:rsidR="0023624A" w:rsidRPr="00FF1256">
        <w:rPr>
          <w:rFonts w:ascii="Times New Roman" w:hAnsi="Times New Roman" w:cs="Times New Roman"/>
          <w:sz w:val="24"/>
          <w:szCs w:val="24"/>
        </w:rPr>
        <w:t>ве направлять в администрацию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23624A" w:rsidRPr="00FF1256">
        <w:rPr>
          <w:rFonts w:ascii="Times New Roman" w:hAnsi="Times New Roman" w:cs="Times New Roman"/>
          <w:sz w:val="24"/>
          <w:szCs w:val="24"/>
        </w:rPr>
        <w:t>.4.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чем за 1 м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есяц до предоставления в  муниципальный комитет Сальского сельского поселения проекта бюджета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период, направляет проект прогнозного плана приватизации му</w:t>
      </w:r>
      <w:r w:rsidR="00331842" w:rsidRPr="00FF1256">
        <w:rPr>
          <w:rFonts w:ascii="Times New Roman" w:hAnsi="Times New Roman" w:cs="Times New Roman"/>
          <w:sz w:val="24"/>
          <w:szCs w:val="24"/>
        </w:rPr>
        <w:t>ниципального имущества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утверждения. При отсутствии муниципального имущества, планируемого к внесению в проект прогнозного плана приватизации  на очередной финансовый год в указанные сроки, проект прогнозного плана может быть подготовлен в иное время.</w:t>
      </w:r>
    </w:p>
    <w:p w:rsidR="00636D9A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 Порядок принятия решения об условиях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муниципального имущест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ва принимается администрацией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Подготовка проектов решений об условиях приватизации муниципального имущества осуществляется 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 администрацией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>в виде проектов постановлений администрации.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об условиях приватизации муниципального имущества должны содержаться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-способ приватизации имущества;</w:t>
      </w:r>
    </w:p>
    <w:p w:rsidR="00636D9A" w:rsidRPr="00FF1256" w:rsidRDefault="0033184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-начальная цена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-срок рассрочки платежа (в случае ее предоставления);</w:t>
      </w:r>
    </w:p>
    <w:p w:rsidR="007E6CB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-иные необходимые для </w:t>
      </w:r>
      <w:r w:rsidR="007E6CBF" w:rsidRPr="00FF1256">
        <w:rPr>
          <w:rFonts w:ascii="Times New Roman" w:hAnsi="Times New Roman" w:cs="Times New Roman"/>
          <w:sz w:val="24"/>
          <w:szCs w:val="24"/>
        </w:rPr>
        <w:t>приватизации имущества св</w:t>
      </w:r>
      <w:r w:rsidR="00BD2583" w:rsidRPr="00FF1256">
        <w:rPr>
          <w:rFonts w:ascii="Times New Roman" w:hAnsi="Times New Roman" w:cs="Times New Roman"/>
          <w:sz w:val="24"/>
          <w:szCs w:val="24"/>
        </w:rPr>
        <w:t>едения</w:t>
      </w:r>
      <w:r w:rsidR="007E6CBF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 предприятия, определенный в соответствии со статьей 11  Федерального закона;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-разме</w:t>
      </w:r>
      <w:r w:rsidR="00FF1256" w:rsidRPr="00FF1256">
        <w:rPr>
          <w:rFonts w:ascii="Times New Roman" w:hAnsi="Times New Roman" w:cs="Times New Roman"/>
          <w:sz w:val="24"/>
          <w:szCs w:val="24"/>
        </w:rPr>
        <w:t>р уставного капитала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общества с ограниченной ответственностью,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количество, категории и номин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альная стоимость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.5. Наряду с подготовкой проектов решений об условиях приватизации муниципального имущества, при необходимости, подготавливаются проекты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.6.  В случае признания продажи муниципального имущества  </w:t>
      </w:r>
      <w:r w:rsidR="005D3EAA" w:rsidRPr="00FF1256">
        <w:rPr>
          <w:rFonts w:ascii="Times New Roman" w:hAnsi="Times New Roman" w:cs="Times New Roman"/>
          <w:sz w:val="24"/>
          <w:szCs w:val="24"/>
        </w:rPr>
        <w:t xml:space="preserve">несостоявшейся, администрация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 продаже муниципального имущества ранее установленным способом;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изменении условий (способа)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.7. Пр</w:t>
      </w:r>
      <w:r w:rsidR="00D06FDF">
        <w:rPr>
          <w:rFonts w:ascii="Times New Roman" w:hAnsi="Times New Roman" w:cs="Times New Roman"/>
          <w:sz w:val="24"/>
          <w:szCs w:val="24"/>
        </w:rPr>
        <w:t>инятие решений, указанных в п. 7</w:t>
      </w:r>
      <w:r w:rsidR="00636D9A" w:rsidRPr="00FF1256">
        <w:rPr>
          <w:rFonts w:ascii="Times New Roman" w:hAnsi="Times New Roman" w:cs="Times New Roman"/>
          <w:sz w:val="24"/>
          <w:szCs w:val="24"/>
        </w:rPr>
        <w:t>.6 настоящего Положения осуществляется в тридцатидневный срок со дня признания продажи муниципа</w:t>
      </w:r>
      <w:r w:rsidR="005F373D">
        <w:rPr>
          <w:rFonts w:ascii="Times New Roman" w:hAnsi="Times New Roman" w:cs="Times New Roman"/>
          <w:sz w:val="24"/>
          <w:szCs w:val="24"/>
        </w:rPr>
        <w:t>льного имущества несостоявшейся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.8. В разработке проектов правовых актов в сфере приватизации принимает участие постоянно действующая комиссия по приватизации муниципального имущества. Состав постоянно действующей комиссии утверждается постановле</w:t>
      </w:r>
      <w:r w:rsidR="00F77562" w:rsidRPr="00FF1256">
        <w:rPr>
          <w:rFonts w:ascii="Times New Roman" w:hAnsi="Times New Roman" w:cs="Times New Roman"/>
          <w:sz w:val="24"/>
          <w:szCs w:val="24"/>
        </w:rPr>
        <w:t>нием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 В состав ко</w:t>
      </w:r>
      <w:r w:rsidR="00F77562" w:rsidRPr="00FF1256">
        <w:rPr>
          <w:rFonts w:ascii="Times New Roman" w:hAnsi="Times New Roman" w:cs="Times New Roman"/>
          <w:sz w:val="24"/>
          <w:szCs w:val="24"/>
        </w:rPr>
        <w:t>миссии входят 2 депутата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кандидатуры которых п</w:t>
      </w:r>
      <w:r w:rsidR="00F77562" w:rsidRPr="00FF1256">
        <w:rPr>
          <w:rFonts w:ascii="Times New Roman" w:hAnsi="Times New Roman" w:cs="Times New Roman"/>
          <w:sz w:val="24"/>
          <w:szCs w:val="24"/>
        </w:rPr>
        <w:t>редставляет председатель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предс</w:t>
      </w:r>
      <w:r w:rsidR="00F77562" w:rsidRPr="00FF1256">
        <w:rPr>
          <w:rFonts w:ascii="Times New Roman" w:hAnsi="Times New Roman" w:cs="Times New Roman"/>
          <w:sz w:val="24"/>
          <w:szCs w:val="24"/>
        </w:rPr>
        <w:t>тавители 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>. Информационное обеспечение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.1. Информационное обеспечение приватизации муниципального имущества осуществляется путем опубликования в средствах массовой информации, размещения в сети «Интернет» прогнозного плана приватизации муниципального имущества, ежегодных отчетов о результатах приватизации муниципального имущества, решений об условиях приватизации </w:t>
      </w:r>
      <w:r w:rsidR="00636D9A"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имущества, информационных сообщений о продаже указанного имущества и об итогах его продажи.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подлежит обязательному опубликованию в официальном печатном издании – газете «</w:t>
      </w:r>
      <w:proofErr w:type="spellStart"/>
      <w:r w:rsidR="00636D9A" w:rsidRPr="00FF1256">
        <w:rPr>
          <w:rFonts w:ascii="Times New Roman" w:hAnsi="Times New Roman" w:cs="Times New Roman"/>
          <w:sz w:val="24"/>
          <w:szCs w:val="24"/>
        </w:rPr>
        <w:t>Дальнеречье</w:t>
      </w:r>
      <w:proofErr w:type="spellEnd"/>
      <w:r w:rsidR="00636D9A" w:rsidRPr="00FF1256">
        <w:rPr>
          <w:rFonts w:ascii="Times New Roman" w:hAnsi="Times New Roman" w:cs="Times New Roman"/>
          <w:sz w:val="24"/>
          <w:szCs w:val="24"/>
        </w:rPr>
        <w:t>»  и размещению на оф</w:t>
      </w:r>
      <w:r w:rsidR="00F77562" w:rsidRPr="00FF1256">
        <w:rPr>
          <w:rFonts w:ascii="Times New Roman" w:hAnsi="Times New Roman" w:cs="Times New Roman"/>
          <w:sz w:val="24"/>
          <w:szCs w:val="24"/>
        </w:rPr>
        <w:t>ициальном сайте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 - http://www.torgi.gov.ru.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Указанная информация может быть опубликована и размещена и в других источниках и средствах массовой информации.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Подготовка информационного сообщения о приватизации муниципального имущества и о результатах сделок приватизации осуществляется </w:t>
      </w:r>
      <w:r w:rsidR="00F77562" w:rsidRPr="00FF1256">
        <w:rPr>
          <w:rFonts w:ascii="Times New Roman" w:hAnsi="Times New Roman" w:cs="Times New Roman"/>
          <w:sz w:val="24"/>
          <w:szCs w:val="24"/>
        </w:rPr>
        <w:t>сотрудниками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 Способы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Способы приватизации муниципального имущества, их правовые режимы, особенности приватизации объектов культурного наследия, объектов социально-культурного и коммунально-бытового назначения определяются действующим законодательством Российской Федерации  о приватизации.</w:t>
      </w:r>
    </w:p>
    <w:p w:rsidR="00636D9A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 Оплата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.2. Решение о предоставлении рассрочки может быть принято в случае продажи муниципального имущества без объявления цены.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</w:t>
      </w:r>
      <w:r w:rsidR="00FF1256" w:rsidRPr="00FF1256">
        <w:rPr>
          <w:rFonts w:ascii="Times New Roman" w:hAnsi="Times New Roman" w:cs="Times New Roman"/>
          <w:sz w:val="24"/>
          <w:szCs w:val="24"/>
        </w:rPr>
        <w:t>т» объявления о продаже.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.5.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дней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.6.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в местный бюджет осуществляет отдел муниципального имущества.</w:t>
      </w:r>
    </w:p>
    <w:p w:rsidR="00AD13E8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</w:t>
      </w:r>
      <w:r w:rsidR="00636D9A" w:rsidRPr="00FF1256">
        <w:rPr>
          <w:rFonts w:ascii="Times New Roman" w:hAnsi="Times New Roman" w:cs="Times New Roman"/>
          <w:sz w:val="24"/>
          <w:szCs w:val="24"/>
        </w:rPr>
        <w:t>. Подконтрольност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ь администрации </w:t>
      </w:r>
    </w:p>
    <w:p w:rsidR="00636D9A" w:rsidRPr="00FF1256" w:rsidRDefault="00AD13E8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</w:t>
      </w:r>
      <w:r w:rsidR="00AD13E8" w:rsidRPr="00FF1256">
        <w:rPr>
          <w:rFonts w:ascii="Times New Roman" w:hAnsi="Times New Roman" w:cs="Times New Roman"/>
          <w:sz w:val="24"/>
          <w:szCs w:val="24"/>
        </w:rPr>
        <w:t>.1. Администрация Сальского сельского поселения  представляет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информационное уведомление о результатах сделки приватизации каждого объекта в тридцатидневный срок со дня совершения указанной сделки.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FF1256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</w:t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цена сделки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</w:t>
      </w:r>
      <w:r w:rsidRPr="00FF1256">
        <w:rPr>
          <w:rFonts w:ascii="Times New Roman" w:hAnsi="Times New Roman" w:cs="Times New Roman"/>
          <w:sz w:val="24"/>
          <w:szCs w:val="24"/>
        </w:rPr>
        <w:tab/>
        <w:t>имя (наименование) покупателя.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предоставляется копия платежного документа с отметкой банка об исполнении, подтверждающего внесение соответствующих денежных средств за выкуп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</w:t>
      </w:r>
      <w:r w:rsidR="00636D9A" w:rsidRPr="00FF1256">
        <w:rPr>
          <w:rFonts w:ascii="Times New Roman" w:hAnsi="Times New Roman" w:cs="Times New Roman"/>
          <w:sz w:val="24"/>
          <w:szCs w:val="24"/>
        </w:rPr>
        <w:t>.2.В случае предоставления покупателю рассрочки платежа в уведомлении указываются сроки ее предоставления и порядок внесения платежей. В таком случае, в течение 10 дней после полной оплаты сделки представляется дополнитель</w:t>
      </w:r>
      <w:r w:rsidR="00FF1256" w:rsidRPr="00FF1256">
        <w:rPr>
          <w:rFonts w:ascii="Times New Roman" w:hAnsi="Times New Roman" w:cs="Times New Roman"/>
          <w:sz w:val="24"/>
          <w:szCs w:val="24"/>
        </w:rPr>
        <w:t>ное информационное уведомление.</w:t>
      </w:r>
    </w:p>
    <w:p w:rsidR="00636D9A" w:rsidRPr="00FF1256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 Отчет о выполнении прогнозного плана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.1. Администрация Сальского сельского поселения  представляет в муниципальный комитет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 не позднее первого марта года, следующего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D10CF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 приватизации, срока и цены сделки приватизации.</w:t>
      </w:r>
      <w:bookmarkStart w:id="0" w:name="_GoBack"/>
      <w:bookmarkEnd w:id="0"/>
    </w:p>
    <w:sectPr w:rsidR="009D10CF" w:rsidRPr="00FF1256" w:rsidSect="004B11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9"/>
    <w:rsid w:val="000C02DF"/>
    <w:rsid w:val="001D7B22"/>
    <w:rsid w:val="00216EB9"/>
    <w:rsid w:val="0023624A"/>
    <w:rsid w:val="002806A4"/>
    <w:rsid w:val="00331842"/>
    <w:rsid w:val="0048118F"/>
    <w:rsid w:val="00486F85"/>
    <w:rsid w:val="004B11E1"/>
    <w:rsid w:val="004B1703"/>
    <w:rsid w:val="005D3EAA"/>
    <w:rsid w:val="005F373D"/>
    <w:rsid w:val="00636D9A"/>
    <w:rsid w:val="0065121D"/>
    <w:rsid w:val="007E6CBF"/>
    <w:rsid w:val="008A7E7B"/>
    <w:rsid w:val="009D10CF"/>
    <w:rsid w:val="00AD13E8"/>
    <w:rsid w:val="00BD2583"/>
    <w:rsid w:val="00D06FDF"/>
    <w:rsid w:val="00E72F9C"/>
    <w:rsid w:val="00EF12D1"/>
    <w:rsid w:val="00F77562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2017-10-13T02:11:00Z</cp:lastPrinted>
  <dcterms:created xsi:type="dcterms:W3CDTF">2017-05-24T05:43:00Z</dcterms:created>
  <dcterms:modified xsi:type="dcterms:W3CDTF">2017-10-13T02:12:00Z</dcterms:modified>
</cp:coreProperties>
</file>