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69" w:rsidRDefault="001D5069" w:rsidP="001D5069">
      <w:pPr>
        <w:widowControl w:val="0"/>
        <w:ind w:right="279"/>
        <w:jc w:val="center"/>
        <w:rPr>
          <w:sz w:val="40"/>
        </w:rPr>
      </w:pPr>
    </w:p>
    <w:p w:rsidR="001D5069" w:rsidRDefault="00144D2F" w:rsidP="001D5069">
      <w:pPr>
        <w:widowControl w:val="0"/>
        <w:jc w:val="center"/>
        <w:rPr>
          <w:sz w:val="28"/>
        </w:rPr>
      </w:pPr>
      <w:r w:rsidRPr="00FE20D2"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6" o:title=""/>
          </v:shape>
        </w:object>
      </w:r>
    </w:p>
    <w:p w:rsidR="001D5069" w:rsidRDefault="001D506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055AC">
        <w:rPr>
          <w:rFonts w:ascii="Times New Roman" w:hAnsi="Times New Roman" w:cs="Times New Roman"/>
          <w:sz w:val="26"/>
          <w:szCs w:val="26"/>
        </w:rPr>
        <w:t>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1D5069" w:rsidRPr="001812F7" w:rsidRDefault="001D506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1D5069" w:rsidRPr="001812F7" w:rsidRDefault="001D5069" w:rsidP="001D5069">
      <w:pPr>
        <w:widowControl w:val="0"/>
        <w:jc w:val="center"/>
        <w:rPr>
          <w:sz w:val="26"/>
          <w:szCs w:val="26"/>
        </w:rPr>
      </w:pPr>
    </w:p>
    <w:p w:rsidR="001D5069" w:rsidRDefault="001D506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A050E" w:rsidRPr="001A050E" w:rsidRDefault="001A050E" w:rsidP="001A050E">
      <w:pPr>
        <w:rPr>
          <w:lang w:eastAsia="ru-RU"/>
        </w:rPr>
      </w:pPr>
    </w:p>
    <w:p w:rsidR="001D5069" w:rsidRPr="001D5069" w:rsidRDefault="001A050E" w:rsidP="001A050E">
      <w:pPr>
        <w:widowControl w:val="0"/>
        <w:tabs>
          <w:tab w:val="center" w:pos="4960"/>
          <w:tab w:val="left" w:pos="736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B055AC">
        <w:rPr>
          <w:rFonts w:ascii="Times New Roman" w:hAnsi="Times New Roman" w:cs="Times New Roman"/>
          <w:b/>
          <w:sz w:val="20"/>
        </w:rPr>
        <w:t xml:space="preserve">                           </w:t>
      </w:r>
      <w:r w:rsidR="00144D2F">
        <w:rPr>
          <w:rFonts w:ascii="Times New Roman" w:hAnsi="Times New Roman" w:cs="Times New Roman"/>
          <w:b/>
          <w:sz w:val="20"/>
        </w:rPr>
        <w:t>05.07.2018 г.</w:t>
      </w:r>
      <w:r w:rsidR="00B055AC">
        <w:rPr>
          <w:rFonts w:ascii="Times New Roman" w:hAnsi="Times New Roman" w:cs="Times New Roman"/>
          <w:b/>
          <w:sz w:val="20"/>
        </w:rPr>
        <w:t xml:space="preserve"> </w:t>
      </w:r>
      <w:r w:rsidR="001D5069" w:rsidRPr="001D5069"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 w:rsidR="00146397">
        <w:rPr>
          <w:rFonts w:ascii="Times New Roman" w:hAnsi="Times New Roman" w:cs="Times New Roman"/>
          <w:b/>
        </w:rPr>
        <w:t>с</w:t>
      </w:r>
      <w:proofErr w:type="gramStart"/>
      <w:r w:rsidR="00146397">
        <w:rPr>
          <w:rFonts w:ascii="Times New Roman" w:hAnsi="Times New Roman" w:cs="Times New Roman"/>
          <w:b/>
        </w:rPr>
        <w:t>.</w:t>
      </w:r>
      <w:r w:rsidR="00F806B2">
        <w:rPr>
          <w:rFonts w:ascii="Times New Roman" w:hAnsi="Times New Roman" w:cs="Times New Roman"/>
          <w:b/>
        </w:rPr>
        <w:t>С</w:t>
      </w:r>
      <w:proofErr w:type="gramEnd"/>
      <w:r w:rsidR="00F806B2">
        <w:rPr>
          <w:rFonts w:ascii="Times New Roman" w:hAnsi="Times New Roman" w:cs="Times New Roman"/>
          <w:b/>
        </w:rPr>
        <w:t>альское</w:t>
      </w:r>
      <w:proofErr w:type="spellEnd"/>
      <w:r w:rsidR="001D5069" w:rsidRPr="001D5069">
        <w:rPr>
          <w:rFonts w:ascii="Times New Roman" w:hAnsi="Times New Roman" w:cs="Times New Roman"/>
          <w:b/>
        </w:rPr>
        <w:t xml:space="preserve">                             </w:t>
      </w:r>
      <w:r w:rsidR="00144D2F">
        <w:rPr>
          <w:rFonts w:ascii="Times New Roman" w:hAnsi="Times New Roman" w:cs="Times New Roman"/>
          <w:b/>
        </w:rPr>
        <w:t xml:space="preserve">                </w:t>
      </w:r>
      <w:r w:rsidR="001D5069" w:rsidRPr="001D5069">
        <w:rPr>
          <w:rFonts w:ascii="Times New Roman" w:hAnsi="Times New Roman" w:cs="Times New Roman"/>
          <w:b/>
        </w:rPr>
        <w:t xml:space="preserve">   </w:t>
      </w:r>
      <w:r w:rsidR="001D5069" w:rsidRPr="001D5069">
        <w:rPr>
          <w:rFonts w:ascii="Times New Roman" w:hAnsi="Times New Roman" w:cs="Times New Roman"/>
          <w:b/>
          <w:sz w:val="20"/>
        </w:rPr>
        <w:t xml:space="preserve">№ </w:t>
      </w:r>
      <w:r w:rsidR="00144D2F">
        <w:rPr>
          <w:rFonts w:ascii="Times New Roman" w:hAnsi="Times New Roman" w:cs="Times New Roman"/>
          <w:b/>
          <w:sz w:val="20"/>
        </w:rPr>
        <w:t xml:space="preserve"> 40</w:t>
      </w:r>
    </w:p>
    <w:p w:rsidR="001D5069" w:rsidRPr="00F60340" w:rsidRDefault="001D5069" w:rsidP="001D5069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0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B0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срок</w:t>
      </w:r>
      <w:r w:rsidR="00B0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составления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проекта бюджета </w:t>
      </w:r>
      <w:r w:rsidR="00F8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Сальского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 на </w:t>
      </w:r>
      <w:r w:rsidR="003A1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на плановый период </w:t>
      </w: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277" w:rsidRDefault="00711277" w:rsidP="000042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169, 184 Бюджетного кодекса Российской Федерации, Положени</w:t>
      </w:r>
      <w:r w:rsidR="00272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</w:t>
      </w:r>
      <w:proofErr w:type="gramStart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Сальском</w:t>
      </w:r>
      <w:proofErr w:type="gramEnd"/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поселении, утвержденном решением муниципального комитета </w:t>
      </w:r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00420A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составления проекта бюджета </w:t>
      </w:r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</w:p>
    <w:p w:rsidR="003A17D4" w:rsidRPr="001A23C4" w:rsidRDefault="003A17D4" w:rsidP="000042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77" w:rsidRPr="001A23C4" w:rsidRDefault="00711277" w:rsidP="0000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11277" w:rsidRPr="001A23C4" w:rsidRDefault="001A050E" w:rsidP="001A2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и сроки составления проекта бюджета </w:t>
      </w:r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согласно приложению.</w:t>
      </w:r>
    </w:p>
    <w:p w:rsidR="001A23C4" w:rsidRDefault="001A050E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A23C4" w:rsidRPr="001A23C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F806B2">
        <w:rPr>
          <w:rFonts w:ascii="Times New Roman" w:hAnsi="Times New Roman" w:cs="Times New Roman"/>
          <w:sz w:val="28"/>
          <w:szCs w:val="28"/>
        </w:rPr>
        <w:t>Сальского</w:t>
      </w:r>
      <w:r w:rsidR="001A23C4" w:rsidRPr="001A23C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055AC">
        <w:rPr>
          <w:rFonts w:ascii="Times New Roman" w:hAnsi="Times New Roman" w:cs="Times New Roman"/>
          <w:b/>
          <w:sz w:val="20"/>
        </w:rPr>
        <w:t xml:space="preserve">   </w:t>
      </w:r>
      <w:r w:rsidR="00B055AC" w:rsidRPr="00144D2F">
        <w:rPr>
          <w:rFonts w:ascii="Times New Roman" w:hAnsi="Times New Roman" w:cs="Times New Roman"/>
          <w:sz w:val="28"/>
          <w:szCs w:val="28"/>
        </w:rPr>
        <w:t xml:space="preserve">15 сентября  2017 года  </w:t>
      </w:r>
      <w:r w:rsidR="001A23C4" w:rsidRPr="00144D2F">
        <w:rPr>
          <w:rFonts w:ascii="Times New Roman" w:hAnsi="Times New Roman" w:cs="Times New Roman"/>
          <w:sz w:val="28"/>
          <w:szCs w:val="28"/>
        </w:rPr>
        <w:t>№</w:t>
      </w:r>
      <w:r w:rsidR="00144D2F">
        <w:rPr>
          <w:rFonts w:ascii="Times New Roman" w:hAnsi="Times New Roman" w:cs="Times New Roman"/>
          <w:sz w:val="28"/>
          <w:szCs w:val="28"/>
        </w:rPr>
        <w:t xml:space="preserve"> </w:t>
      </w:r>
      <w:r w:rsidR="00B055AC" w:rsidRPr="00144D2F">
        <w:rPr>
          <w:rFonts w:ascii="Times New Roman" w:hAnsi="Times New Roman" w:cs="Times New Roman"/>
          <w:sz w:val="28"/>
          <w:szCs w:val="28"/>
        </w:rPr>
        <w:t>52</w:t>
      </w:r>
      <w:r w:rsidR="001A23C4" w:rsidRPr="00B055AC">
        <w:rPr>
          <w:rFonts w:ascii="Times New Roman" w:hAnsi="Times New Roman" w:cs="Times New Roman"/>
          <w:sz w:val="28"/>
          <w:szCs w:val="28"/>
        </w:rPr>
        <w:t xml:space="preserve"> «</w:t>
      </w:r>
      <w:r w:rsidR="003A17D4" w:rsidRPr="00B05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3A17D4" w:rsidRPr="003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Порядка и сроков составления проекта бюджета </w:t>
      </w:r>
      <w:r w:rsidR="00F8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Сальского</w:t>
      </w:r>
      <w:r w:rsidR="003A17D4" w:rsidRPr="003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 </w:t>
      </w:r>
      <w:r w:rsidR="00B055AC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="00B055AC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="001A23C4" w:rsidRPr="001A23C4">
        <w:rPr>
          <w:rFonts w:ascii="Times New Roman" w:hAnsi="Times New Roman" w:cs="Times New Roman"/>
          <w:sz w:val="28"/>
          <w:szCs w:val="28"/>
        </w:rPr>
        <w:t>»</w:t>
      </w:r>
      <w:r w:rsidR="001A23C4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A050E" w:rsidRPr="00931AC3" w:rsidRDefault="001A050E" w:rsidP="001A05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A4838">
        <w:rPr>
          <w:rFonts w:ascii="Times New Roman" w:hAnsi="Times New Roman" w:cs="Times New Roman"/>
          <w:sz w:val="28"/>
          <w:szCs w:val="28"/>
        </w:rPr>
        <w:t xml:space="preserve">. </w:t>
      </w:r>
      <w:r w:rsidRPr="00931AC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подписания и подлежит размещению на официальном сайте </w:t>
      </w:r>
      <w:r w:rsidR="00F806B2">
        <w:rPr>
          <w:rFonts w:ascii="Times New Roman" w:hAnsi="Times New Roman" w:cs="Times New Roman"/>
          <w:sz w:val="28"/>
          <w:szCs w:val="28"/>
        </w:rPr>
        <w:t>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 сети «Интернет»</w:t>
      </w:r>
      <w:r w:rsidRPr="00931AC3">
        <w:rPr>
          <w:rFonts w:ascii="Times New Roman" w:hAnsi="Times New Roman" w:cs="Times New Roman"/>
          <w:sz w:val="28"/>
          <w:szCs w:val="28"/>
        </w:rPr>
        <w:t>.</w:t>
      </w:r>
    </w:p>
    <w:p w:rsidR="001A050E" w:rsidRDefault="001A050E" w:rsidP="001A0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4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доведение  настоящего постановление до Управления финансов администрации Дальнереченского муниципального района (далее УФАДМР)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распорядителей и получателей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поселения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11277" w:rsidRPr="001A23C4" w:rsidRDefault="001A050E" w:rsidP="001A2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11277" w:rsidRPr="001A23C4" w:rsidRDefault="00461C0D" w:rsidP="0071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</w:t>
      </w:r>
      <w:r w:rsidR="0027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В.С.Губарь</w:t>
      </w:r>
      <w:proofErr w:type="spellEnd"/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11277" w:rsidRPr="001A23C4" w:rsidRDefault="00711277" w:rsidP="001A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2F" w:rsidRDefault="00144D2F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2F" w:rsidRDefault="00144D2F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277" w:rsidRPr="001A23C4" w:rsidRDefault="00711277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11277" w:rsidRPr="001A23C4" w:rsidRDefault="00711277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00420A"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73D8F" w:rsidRDefault="00F806B2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r w:rsidR="0000420A"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00420A" w:rsidRDefault="0000420A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№</w:t>
      </w:r>
      <w:r w:rsidR="00F8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05.07</w:t>
      </w:r>
      <w:bookmarkStart w:id="0" w:name="_GoBack"/>
      <w:bookmarkEnd w:id="0"/>
      <w:r w:rsidR="00146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108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A23C4" w:rsidRP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277" w:rsidRPr="001A23C4" w:rsidRDefault="0000420A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составления проекта бюджета </w:t>
      </w:r>
      <w:r w:rsidR="00F8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Сальского</w:t>
      </w: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</w:t>
      </w:r>
      <w:r w:rsidR="003A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 финансовый год</w:t>
      </w: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56"/>
        <w:gridCol w:w="3968"/>
        <w:gridCol w:w="1912"/>
        <w:gridCol w:w="3005"/>
      </w:tblGrid>
      <w:tr w:rsidR="00DF04AD" w:rsidRPr="001A23C4" w:rsidTr="00397694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DF04AD" w:rsidRPr="001A23C4" w:rsidTr="00397694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512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  <w:r w:rsidR="0051252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</w:t>
            </w:r>
            <w:r w:rsidR="00F8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  <w:r w:rsidR="003A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397694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702BCC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8F2731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планов закупок товаров, работ, услуг для обеспечения нужд </w:t>
            </w:r>
            <w:r w:rsidR="00F8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Руководители муниципальных учреждений </w:t>
            </w:r>
            <w:r w:rsidR="00F8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F80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представление в УФАДМР экономических показателей и исходных данных, формирующих налоговый и неналоговый потенциал по </w:t>
            </w:r>
            <w:proofErr w:type="spellStart"/>
            <w:r w:rsidR="00F8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Сальскому</w:t>
            </w:r>
            <w:proofErr w:type="spellEnd"/>
            <w:r w:rsidR="00F8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сельскому поселению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и плановый период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формам, утвержденным УФАДМР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совместно с МИ ФНС РФ </w:t>
            </w:r>
          </w:p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B055AC" w:rsidP="00B05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9A1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УФАДМР предложений о включении в проект бюджета на очередной финансовый год и плановый период  дополнительных бюджетных ассигнований на принимаемые расходные обязательства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УФАДМР о методике и порядке планирования бюджетных ассигнований бюджета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DF04AD" w:rsidRPr="001A23C4" w:rsidTr="00702B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273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 отделе экономики администрации Дальнереченского муниципального района:</w:t>
            </w:r>
          </w:p>
          <w:p w:rsidR="008F2731" w:rsidRPr="001A23C4" w:rsidRDefault="008F273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сценарных условий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функционирования экономики Приморского края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планируемый период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731" w:rsidRPr="001A23C4" w:rsidRDefault="008F2731" w:rsidP="00F56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индексов-дефляторов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F273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AC" w:rsidRDefault="008F2731" w:rsidP="00B0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 отделе строительства и ЖКХ администрации Дальнере</w:t>
            </w:r>
            <w:r w:rsidR="00B0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ченского муниципального района:</w:t>
            </w:r>
          </w:p>
          <w:p w:rsidR="008F2731" w:rsidRPr="001A23C4" w:rsidRDefault="008F2731" w:rsidP="00B0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об ожидаемых темпах роста стоимости жилищно-коммунальных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плановом периоде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31" w:rsidRPr="001A23C4" w:rsidRDefault="008F273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31" w:rsidRPr="001A23C4" w:rsidRDefault="008F2731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B055AC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10884" w:rsidRDefault="00B055AC" w:rsidP="00201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лимитов потребления топливно-энергетических ресурсов и уличного освещения для Сальского сельского поселения, муниципальных  учреждений, находящихся в ведении главных распорядителей средств бюджета Сальского сельского поселения, на очередной финансовый год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10884" w:rsidRDefault="00B055AC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5AC" w:rsidRPr="00110884" w:rsidRDefault="00B055AC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10884" w:rsidRDefault="00B055AC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B055AC" w:rsidRPr="001A23C4" w:rsidTr="008F2731">
        <w:trPr>
          <w:trHeight w:val="1519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B055AC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B055AC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B055AC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B055AC" w:rsidRPr="001A23C4" w:rsidRDefault="00B055AC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47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0447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201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постановления администрации Сальского сельского поселения «Об основных направлениях бюджетной и налоговой политики Сальского сельского поселения на очередной финансовый год и плановый период»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0A0447" w:rsidRPr="0011088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47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0A0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Доведение до главных распорядителей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  предельных показателей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</w:tc>
      </w:tr>
      <w:tr w:rsidR="000A0447" w:rsidRPr="001A23C4" w:rsidTr="00110884">
        <w:trPr>
          <w:trHeight w:val="90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администрации поселения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УФАДМР проектов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предлагаемых к финансированию начиная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очередного финансового года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 также проектов изменений в ранее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утвержденные муниципальные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октября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A0447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8F2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прогнозе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  <w:r w:rsidRPr="009A1D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9A1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0A0447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постановления администрации Сальского сельского поселения «О предварительных итогах социально-экономического развития Сальского сельского поселения за 7 месяцев текущего года и ожидаемых итогах социально-экономического развития Сальского сельского поселения  за текущий год»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0A0447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УФАДМР паспортов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B05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A0447" w:rsidRPr="001A23C4" w:rsidTr="0036596A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201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88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обоснований бюджетных ассигнований по формам, установленным приказом УФАДМР о порядке планирования бюджетных ассигнований бюджета Сальского сельского поселения на очередной финансовый год и плановый период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поселения, руководители муниципальных учреждений</w:t>
            </w:r>
          </w:p>
        </w:tc>
      </w:tr>
      <w:tr w:rsidR="00110884" w:rsidRPr="001A23C4" w:rsidTr="0036596A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201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представление главе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параметров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период, подготовленных на основе предельных показателей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ожидаемого поступления доходов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 совместно с Главным бухгалтером администрации поселения</w:t>
            </w:r>
          </w:p>
        </w:tc>
      </w:tr>
      <w:tr w:rsidR="00110884" w:rsidRPr="001A23C4" w:rsidTr="00110884">
        <w:trPr>
          <w:trHeight w:val="199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муниципального правового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  <w:p w:rsidR="00110884" w:rsidRPr="001A23C4" w:rsidRDefault="00110884" w:rsidP="00F8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C45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 совместно с УФАДМР</w:t>
            </w:r>
          </w:p>
        </w:tc>
      </w:tr>
      <w:tr w:rsidR="00110884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в администрацию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внесения в порядке законодательной инициативы в муниципальный комитет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проекта решения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период».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ноября.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A3B35" w:rsidRPr="001A23C4" w:rsidRDefault="001A3B35">
      <w:pPr>
        <w:rPr>
          <w:rFonts w:ascii="Times New Roman" w:hAnsi="Times New Roman" w:cs="Times New Roman"/>
          <w:sz w:val="24"/>
          <w:szCs w:val="24"/>
        </w:rPr>
      </w:pPr>
    </w:p>
    <w:sectPr w:rsidR="001A3B35" w:rsidRPr="001A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77"/>
    <w:rsid w:val="0000038F"/>
    <w:rsid w:val="0000420A"/>
    <w:rsid w:val="00004738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A0447"/>
    <w:rsid w:val="000A640F"/>
    <w:rsid w:val="000A6911"/>
    <w:rsid w:val="000B2F9C"/>
    <w:rsid w:val="000C057E"/>
    <w:rsid w:val="000C2A75"/>
    <w:rsid w:val="000C55C2"/>
    <w:rsid w:val="000D0DEC"/>
    <w:rsid w:val="000D2A38"/>
    <w:rsid w:val="000E55E4"/>
    <w:rsid w:val="000E7F44"/>
    <w:rsid w:val="00110884"/>
    <w:rsid w:val="001117E5"/>
    <w:rsid w:val="0011714F"/>
    <w:rsid w:val="0012333E"/>
    <w:rsid w:val="00126F21"/>
    <w:rsid w:val="00131071"/>
    <w:rsid w:val="00136BB7"/>
    <w:rsid w:val="00144D2F"/>
    <w:rsid w:val="00144E18"/>
    <w:rsid w:val="00146397"/>
    <w:rsid w:val="00153FC0"/>
    <w:rsid w:val="0016028E"/>
    <w:rsid w:val="00165353"/>
    <w:rsid w:val="00165DC1"/>
    <w:rsid w:val="0019225B"/>
    <w:rsid w:val="00197C07"/>
    <w:rsid w:val="001A050E"/>
    <w:rsid w:val="001A23C4"/>
    <w:rsid w:val="001A3B35"/>
    <w:rsid w:val="001A66FB"/>
    <w:rsid w:val="001A7020"/>
    <w:rsid w:val="001A7607"/>
    <w:rsid w:val="001A772D"/>
    <w:rsid w:val="001C142A"/>
    <w:rsid w:val="001C54C4"/>
    <w:rsid w:val="001D5069"/>
    <w:rsid w:val="001D5816"/>
    <w:rsid w:val="001D6508"/>
    <w:rsid w:val="001E0E9F"/>
    <w:rsid w:val="001E197D"/>
    <w:rsid w:val="001F25A9"/>
    <w:rsid w:val="001F5372"/>
    <w:rsid w:val="001F5A2E"/>
    <w:rsid w:val="001F7B5A"/>
    <w:rsid w:val="00201D95"/>
    <w:rsid w:val="00206269"/>
    <w:rsid w:val="00207BD6"/>
    <w:rsid w:val="00212067"/>
    <w:rsid w:val="0021614B"/>
    <w:rsid w:val="00240D7B"/>
    <w:rsid w:val="002472DD"/>
    <w:rsid w:val="002561DD"/>
    <w:rsid w:val="00272483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6596A"/>
    <w:rsid w:val="003729C1"/>
    <w:rsid w:val="00372B26"/>
    <w:rsid w:val="00382010"/>
    <w:rsid w:val="003950F9"/>
    <w:rsid w:val="00397694"/>
    <w:rsid w:val="003A17D4"/>
    <w:rsid w:val="003A4B87"/>
    <w:rsid w:val="003A68EF"/>
    <w:rsid w:val="003A717C"/>
    <w:rsid w:val="003B12AE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55B1A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B659C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563FF"/>
    <w:rsid w:val="00571B80"/>
    <w:rsid w:val="00573C59"/>
    <w:rsid w:val="0057678A"/>
    <w:rsid w:val="00585328"/>
    <w:rsid w:val="00591D3D"/>
    <w:rsid w:val="00597759"/>
    <w:rsid w:val="005A71E0"/>
    <w:rsid w:val="005B0E16"/>
    <w:rsid w:val="005B3998"/>
    <w:rsid w:val="005D1F2C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52F38"/>
    <w:rsid w:val="00666656"/>
    <w:rsid w:val="0066749B"/>
    <w:rsid w:val="00670266"/>
    <w:rsid w:val="00670F88"/>
    <w:rsid w:val="00672CBF"/>
    <w:rsid w:val="006866A6"/>
    <w:rsid w:val="006916F2"/>
    <w:rsid w:val="006B2415"/>
    <w:rsid w:val="006B495A"/>
    <w:rsid w:val="006C191B"/>
    <w:rsid w:val="006C3E94"/>
    <w:rsid w:val="006F3A71"/>
    <w:rsid w:val="00702BCC"/>
    <w:rsid w:val="007059AB"/>
    <w:rsid w:val="00710D36"/>
    <w:rsid w:val="00711277"/>
    <w:rsid w:val="00713713"/>
    <w:rsid w:val="00713C35"/>
    <w:rsid w:val="00733490"/>
    <w:rsid w:val="00733F20"/>
    <w:rsid w:val="00734174"/>
    <w:rsid w:val="00745F44"/>
    <w:rsid w:val="007500D7"/>
    <w:rsid w:val="00752067"/>
    <w:rsid w:val="0075298A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C13D7"/>
    <w:rsid w:val="008C36A6"/>
    <w:rsid w:val="008C7BBE"/>
    <w:rsid w:val="008D5C76"/>
    <w:rsid w:val="008E5A6B"/>
    <w:rsid w:val="008F03B5"/>
    <w:rsid w:val="008F2731"/>
    <w:rsid w:val="009027D1"/>
    <w:rsid w:val="00907270"/>
    <w:rsid w:val="00910241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1DD1"/>
    <w:rsid w:val="009A3B27"/>
    <w:rsid w:val="009B0817"/>
    <w:rsid w:val="009C181C"/>
    <w:rsid w:val="009C793C"/>
    <w:rsid w:val="009D2913"/>
    <w:rsid w:val="009E192A"/>
    <w:rsid w:val="009E3F72"/>
    <w:rsid w:val="009E4A46"/>
    <w:rsid w:val="009F4B86"/>
    <w:rsid w:val="009F514B"/>
    <w:rsid w:val="009F6657"/>
    <w:rsid w:val="00A014FA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5513"/>
    <w:rsid w:val="00A47EF3"/>
    <w:rsid w:val="00A61760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055A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C025D2"/>
    <w:rsid w:val="00C039FD"/>
    <w:rsid w:val="00C10B3C"/>
    <w:rsid w:val="00C11972"/>
    <w:rsid w:val="00C2301A"/>
    <w:rsid w:val="00C32699"/>
    <w:rsid w:val="00C3472E"/>
    <w:rsid w:val="00C459F7"/>
    <w:rsid w:val="00C45C30"/>
    <w:rsid w:val="00C50D99"/>
    <w:rsid w:val="00C766BC"/>
    <w:rsid w:val="00C76CF7"/>
    <w:rsid w:val="00C82C21"/>
    <w:rsid w:val="00C92174"/>
    <w:rsid w:val="00C953A5"/>
    <w:rsid w:val="00C970D6"/>
    <w:rsid w:val="00CA3367"/>
    <w:rsid w:val="00CB49C7"/>
    <w:rsid w:val="00CC245D"/>
    <w:rsid w:val="00CF7EFF"/>
    <w:rsid w:val="00D0409B"/>
    <w:rsid w:val="00D10031"/>
    <w:rsid w:val="00D117B6"/>
    <w:rsid w:val="00D34EF3"/>
    <w:rsid w:val="00D57FD9"/>
    <w:rsid w:val="00D66C09"/>
    <w:rsid w:val="00D71EF9"/>
    <w:rsid w:val="00D73D8F"/>
    <w:rsid w:val="00D75E63"/>
    <w:rsid w:val="00D90EDF"/>
    <w:rsid w:val="00DA4838"/>
    <w:rsid w:val="00DB2F61"/>
    <w:rsid w:val="00DC22D8"/>
    <w:rsid w:val="00DC42EF"/>
    <w:rsid w:val="00DC625B"/>
    <w:rsid w:val="00DD1586"/>
    <w:rsid w:val="00DD6551"/>
    <w:rsid w:val="00DE034A"/>
    <w:rsid w:val="00DE3E18"/>
    <w:rsid w:val="00DF04AD"/>
    <w:rsid w:val="00DF21F3"/>
    <w:rsid w:val="00DF2C6E"/>
    <w:rsid w:val="00DF7339"/>
    <w:rsid w:val="00E0183D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4A20"/>
    <w:rsid w:val="00F3778B"/>
    <w:rsid w:val="00F41BB0"/>
    <w:rsid w:val="00F46EE6"/>
    <w:rsid w:val="00F53297"/>
    <w:rsid w:val="00F56D7E"/>
    <w:rsid w:val="00F66B00"/>
    <w:rsid w:val="00F73088"/>
    <w:rsid w:val="00F806B2"/>
    <w:rsid w:val="00F82790"/>
    <w:rsid w:val="00F8565A"/>
    <w:rsid w:val="00F86B51"/>
    <w:rsid w:val="00F95875"/>
    <w:rsid w:val="00F958DD"/>
    <w:rsid w:val="00F97363"/>
    <w:rsid w:val="00FB7B46"/>
    <w:rsid w:val="00FC3714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77"/>
    <w:rPr>
      <w:b/>
      <w:bCs/>
    </w:rPr>
  </w:style>
  <w:style w:type="paragraph" w:customStyle="1" w:styleId="consplusnormal">
    <w:name w:val="consplusnormal"/>
    <w:basedOn w:val="a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23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D5069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1A0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77"/>
    <w:rPr>
      <w:b/>
      <w:bCs/>
    </w:rPr>
  </w:style>
  <w:style w:type="paragraph" w:customStyle="1" w:styleId="consplusnormal">
    <w:name w:val="consplusnormal"/>
    <w:basedOn w:val="a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23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D5069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1A0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042F-4ACB-47B0-A0A3-CC3F8A76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8</cp:revision>
  <cp:lastPrinted>2018-07-06T06:03:00Z</cp:lastPrinted>
  <dcterms:created xsi:type="dcterms:W3CDTF">2017-09-25T02:44:00Z</dcterms:created>
  <dcterms:modified xsi:type="dcterms:W3CDTF">2018-07-06T06:14:00Z</dcterms:modified>
</cp:coreProperties>
</file>