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AC46CA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</w:t>
      </w:r>
      <w:r w:rsidR="00965FA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" ShapeID="_x0000_i1025" DrawAspect="Icon" ObjectID="_1669553583" r:id="rId9"/>
        </w:object>
      </w:r>
      <w:r w:rsidR="00CE03AC">
        <w:tab/>
      </w:r>
    </w:p>
    <w:p w:rsidR="00284D2E" w:rsidRPr="00CE03AC" w:rsidRDefault="00284D2E" w:rsidP="00561A5B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561A5B" w:rsidP="00561A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САЛЬСКОГО 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561A5B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>ДАЛЬНЕРЕЧЕНСКОГО МУНИЦИПАЛЬНОГОРАЙОНА</w:t>
      </w:r>
    </w:p>
    <w:p w:rsidR="00284D2E" w:rsidRPr="001D7C1E" w:rsidRDefault="00284D2E" w:rsidP="00561A5B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Pr="00AE2036" w:rsidRDefault="00561A5B" w:rsidP="002B7C88">
      <w:pPr>
        <w:tabs>
          <w:tab w:val="left" w:pos="7176"/>
        </w:tabs>
        <w:rPr>
          <w:b/>
        </w:rPr>
      </w:pPr>
      <w:r w:rsidRPr="00AE2036">
        <w:rPr>
          <w:b/>
        </w:rPr>
        <w:t xml:space="preserve">         </w:t>
      </w:r>
      <w:r w:rsidR="00AE2036" w:rsidRPr="00AE2036">
        <w:rPr>
          <w:b/>
        </w:rPr>
        <w:t>14.12.</w:t>
      </w:r>
      <w:r w:rsidR="00284D2E" w:rsidRPr="00AE2036">
        <w:rPr>
          <w:b/>
        </w:rPr>
        <w:t xml:space="preserve"> 2020 г.                     </w:t>
      </w:r>
      <w:r w:rsidRPr="00AE2036">
        <w:rPr>
          <w:b/>
        </w:rPr>
        <w:t xml:space="preserve">     </w:t>
      </w:r>
      <w:r w:rsidR="00AE2036">
        <w:rPr>
          <w:b/>
        </w:rPr>
        <w:t xml:space="preserve">      </w:t>
      </w:r>
      <w:r w:rsidRPr="00AE2036">
        <w:rPr>
          <w:b/>
        </w:rPr>
        <w:t xml:space="preserve"> </w:t>
      </w:r>
      <w:r w:rsidR="00284D2E" w:rsidRPr="00AE2036">
        <w:rPr>
          <w:b/>
        </w:rPr>
        <w:t xml:space="preserve"> с. </w:t>
      </w:r>
      <w:r w:rsidRPr="00AE2036">
        <w:rPr>
          <w:b/>
        </w:rPr>
        <w:t xml:space="preserve"> Сальское</w:t>
      </w:r>
      <w:r w:rsidR="00284D2E" w:rsidRPr="00AE2036">
        <w:rPr>
          <w:b/>
        </w:rPr>
        <w:t xml:space="preserve">           </w:t>
      </w:r>
      <w:r w:rsidR="00AC46CA" w:rsidRPr="00AE2036">
        <w:rPr>
          <w:b/>
        </w:rPr>
        <w:t xml:space="preserve"> </w:t>
      </w:r>
      <w:r w:rsidR="00AE2036" w:rsidRPr="00AE2036">
        <w:rPr>
          <w:b/>
        </w:rPr>
        <w:t xml:space="preserve">           </w:t>
      </w:r>
      <w:r w:rsidR="00AE2036">
        <w:rPr>
          <w:b/>
        </w:rPr>
        <w:t xml:space="preserve">                 </w:t>
      </w:r>
      <w:r w:rsidR="00AE2036" w:rsidRPr="00AE2036">
        <w:rPr>
          <w:b/>
        </w:rPr>
        <w:t xml:space="preserve"> </w:t>
      </w:r>
      <w:r w:rsidRPr="00AE2036">
        <w:rPr>
          <w:b/>
        </w:rPr>
        <w:t xml:space="preserve">  №</w:t>
      </w:r>
      <w:r w:rsidR="00AE2036" w:rsidRPr="00AE2036">
        <w:rPr>
          <w:b/>
        </w:rPr>
        <w:t xml:space="preserve"> 24</w:t>
      </w:r>
      <w:r w:rsidR="002B7C88" w:rsidRPr="00AE2036">
        <w:rPr>
          <w:b/>
        </w:rPr>
        <w:tab/>
      </w:r>
    </w:p>
    <w:p w:rsidR="002B7C88" w:rsidRDefault="00AE2036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237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 «О размере и условиях оплаты труда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</w:t>
      </w:r>
      <w:r w:rsidR="00561A5B">
        <w:rPr>
          <w:rFonts w:ascii="Times New Roman" w:hAnsi="Times New Roman" w:cs="Times New Roman"/>
          <w:sz w:val="26"/>
          <w:szCs w:val="26"/>
        </w:rPr>
        <w:t>о самоуправления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осуществляющего свои полномочия на постоянной основе»</w:t>
      </w: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Default="002B7C88" w:rsidP="00561A5B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561A5B">
        <w:rPr>
          <w:sz w:val="28"/>
          <w:szCs w:val="28"/>
        </w:rPr>
        <w:t>авления в Российской Федерации»</w:t>
      </w:r>
      <w:r w:rsidRPr="002B7C8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561A5B">
        <w:rPr>
          <w:sz w:val="28"/>
          <w:szCs w:val="28"/>
        </w:rPr>
        <w:t xml:space="preserve"> Уставом Сальского </w:t>
      </w:r>
      <w:r w:rsidRPr="002B7C88">
        <w:rPr>
          <w:sz w:val="28"/>
          <w:szCs w:val="28"/>
        </w:rPr>
        <w:t xml:space="preserve"> сельского поселения,  </w:t>
      </w:r>
      <w:r w:rsidRPr="002B7C88">
        <w:rPr>
          <w:bCs/>
          <w:sz w:val="28"/>
          <w:szCs w:val="28"/>
        </w:rPr>
        <w:t>муниц</w:t>
      </w:r>
      <w:r w:rsidR="00561A5B">
        <w:rPr>
          <w:bCs/>
          <w:sz w:val="28"/>
          <w:szCs w:val="28"/>
        </w:rPr>
        <w:t>ипальный комитет  Сальского</w:t>
      </w:r>
      <w:r w:rsidRPr="002B7C88">
        <w:rPr>
          <w:bCs/>
          <w:sz w:val="28"/>
          <w:szCs w:val="28"/>
        </w:rPr>
        <w:t xml:space="preserve"> сельского поселения</w:t>
      </w:r>
    </w:p>
    <w:p w:rsidR="00561A5B" w:rsidRPr="002B7C88" w:rsidRDefault="00561A5B" w:rsidP="00561A5B">
      <w:pPr>
        <w:pStyle w:val="a9"/>
        <w:jc w:val="both"/>
        <w:rPr>
          <w:bCs/>
          <w:sz w:val="28"/>
          <w:szCs w:val="28"/>
        </w:rPr>
      </w:pPr>
    </w:p>
    <w:p w:rsidR="002B7C88" w:rsidRPr="002B7C88" w:rsidRDefault="002B7C88" w:rsidP="002B7C88">
      <w:pPr>
        <w:pStyle w:val="a9"/>
        <w:rPr>
          <w:sz w:val="28"/>
          <w:szCs w:val="28"/>
        </w:rPr>
      </w:pPr>
      <w:r w:rsidRPr="002B7C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B7C88">
        <w:rPr>
          <w:sz w:val="28"/>
          <w:szCs w:val="28"/>
        </w:rPr>
        <w:t>: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721">
        <w:rPr>
          <w:rFonts w:ascii="Times New Roman" w:hAnsi="Times New Roman" w:cs="Times New Roman"/>
          <w:sz w:val="28"/>
          <w:szCs w:val="28"/>
        </w:rPr>
        <w:t>1. Утвердить Положение "О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721">
        <w:rPr>
          <w:rFonts w:ascii="Times New Roman" w:hAnsi="Times New Roman" w:cs="Times New Roman"/>
          <w:sz w:val="28"/>
          <w:szCs w:val="28"/>
        </w:rPr>
        <w:t xml:space="preserve"> и условиях опл</w:t>
      </w:r>
      <w:r>
        <w:rPr>
          <w:rFonts w:ascii="Times New Roman" w:hAnsi="Times New Roman" w:cs="Times New Roman"/>
          <w:sz w:val="28"/>
          <w:szCs w:val="28"/>
        </w:rPr>
        <w:t>аты труда выборного должностного лица</w:t>
      </w:r>
      <w:r w:rsidRPr="001457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="00561A5B">
        <w:rPr>
          <w:rFonts w:ascii="Times New Roman" w:hAnsi="Times New Roman" w:cs="Times New Roman"/>
          <w:sz w:val="28"/>
          <w:szCs w:val="28"/>
        </w:rPr>
        <w:t>Сальского</w:t>
      </w:r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="00561A5B">
        <w:rPr>
          <w:rFonts w:ascii="Times New Roman" w:hAnsi="Times New Roman" w:cs="Times New Roman"/>
          <w:sz w:val="28"/>
          <w:szCs w:val="28"/>
        </w:rPr>
        <w:t>" (П</w:t>
      </w:r>
      <w:r w:rsidRPr="00145721">
        <w:rPr>
          <w:rFonts w:ascii="Times New Roman" w:hAnsi="Times New Roman" w:cs="Times New Roman"/>
          <w:sz w:val="28"/>
          <w:szCs w:val="28"/>
        </w:rPr>
        <w:t>рилагается).</w:t>
      </w:r>
    </w:p>
    <w:p w:rsidR="002B7C88" w:rsidRPr="00DA3674" w:rsidRDefault="00DA3674" w:rsidP="00DA3674">
      <w:pPr>
        <w:pStyle w:val="a3"/>
        <w:spacing w:line="240" w:lineRule="auto"/>
        <w:ind w:firstLine="0"/>
        <w:jc w:val="both"/>
        <w:rPr>
          <w:b w:val="0"/>
          <w:sz w:val="28"/>
          <w:szCs w:val="28"/>
        </w:rPr>
      </w:pPr>
      <w:r w:rsidRPr="00DA3674">
        <w:rPr>
          <w:b w:val="0"/>
          <w:sz w:val="28"/>
          <w:szCs w:val="28"/>
        </w:rPr>
        <w:t xml:space="preserve">       2.</w:t>
      </w:r>
      <w:r w:rsidR="002B7C88" w:rsidRPr="00DA3674">
        <w:rPr>
          <w:b w:val="0"/>
          <w:sz w:val="28"/>
          <w:szCs w:val="28"/>
        </w:rPr>
        <w:t>Признать утратившим силу решение мун</w:t>
      </w:r>
      <w:r w:rsidR="00561A5B">
        <w:rPr>
          <w:b w:val="0"/>
          <w:sz w:val="28"/>
          <w:szCs w:val="28"/>
        </w:rPr>
        <w:t>иципального комитета Сальского</w:t>
      </w:r>
      <w:r w:rsidR="002B7C88" w:rsidRPr="00DA3674">
        <w:rPr>
          <w:b w:val="0"/>
          <w:sz w:val="28"/>
          <w:szCs w:val="28"/>
        </w:rPr>
        <w:t xml:space="preserve"> сельског</w:t>
      </w:r>
      <w:r w:rsidR="00561A5B">
        <w:rPr>
          <w:b w:val="0"/>
          <w:sz w:val="28"/>
          <w:szCs w:val="28"/>
        </w:rPr>
        <w:t>о поселения от 02.10.2020 г. № 5</w:t>
      </w:r>
      <w:r w:rsidR="002B7C88" w:rsidRPr="00DA36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561A5B">
        <w:rPr>
          <w:b w:val="0"/>
          <w:sz w:val="28"/>
          <w:szCs w:val="28"/>
        </w:rPr>
        <w:t xml:space="preserve">О размере и условиях </w:t>
      </w:r>
      <w:proofErr w:type="gramStart"/>
      <w:r w:rsidR="00561A5B">
        <w:rPr>
          <w:b w:val="0"/>
          <w:sz w:val="28"/>
          <w:szCs w:val="28"/>
        </w:rPr>
        <w:t>оплаты труда выборного должностного лица органов местного самоуправления</w:t>
      </w:r>
      <w:proofErr w:type="gramEnd"/>
      <w:r w:rsidR="00561A5B">
        <w:rPr>
          <w:b w:val="0"/>
          <w:sz w:val="28"/>
          <w:szCs w:val="28"/>
        </w:rPr>
        <w:t xml:space="preserve"> Сальского сельского поселения, осуществляющего свои полномочия на постоянной основе</w:t>
      </w:r>
      <w:r w:rsidRPr="00DA367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A3674" w:rsidRPr="0095671D" w:rsidRDefault="00DA3674" w:rsidP="00DA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</w:t>
      </w:r>
      <w:r w:rsidR="007A7267">
        <w:rPr>
          <w:sz w:val="28"/>
          <w:szCs w:val="28"/>
        </w:rPr>
        <w:t xml:space="preserve"> сайте Сальского</w:t>
      </w:r>
      <w:r>
        <w:rPr>
          <w:sz w:val="28"/>
          <w:szCs w:val="28"/>
        </w:rPr>
        <w:t xml:space="preserve"> сельского поселения в сети Интернет.</w:t>
      </w:r>
    </w:p>
    <w:p w:rsidR="00C97CE6" w:rsidRPr="00284D2E" w:rsidRDefault="00C97CE6" w:rsidP="00C97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4.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обнародования  и распространяется на правоотнош</w:t>
      </w:r>
      <w:r w:rsidR="007A7267">
        <w:rPr>
          <w:rFonts w:ascii="Times New Roman" w:hAnsi="Times New Roman" w:cs="Times New Roman"/>
          <w:sz w:val="28"/>
          <w:szCs w:val="28"/>
        </w:rPr>
        <w:t xml:space="preserve">ения, возникшие с 01 января 2021 </w:t>
      </w:r>
      <w:r w:rsidRPr="00284D2E">
        <w:rPr>
          <w:rFonts w:ascii="Times New Roman" w:hAnsi="Times New Roman" w:cs="Times New Roman"/>
          <w:sz w:val="28"/>
          <w:szCs w:val="28"/>
        </w:rPr>
        <w:t>года.</w:t>
      </w: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036" w:rsidRDefault="007A7267" w:rsidP="00AE2036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7C88" w:rsidRPr="00145721" w:rsidRDefault="007A7267" w:rsidP="00AE2036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Сальского</w:t>
      </w:r>
      <w:r w:rsidR="00AE2036">
        <w:rPr>
          <w:rFonts w:ascii="Times New Roman" w:hAnsi="Times New Roman" w:cs="Times New Roman"/>
          <w:sz w:val="28"/>
          <w:szCs w:val="28"/>
        </w:rPr>
        <w:t xml:space="preserve"> </w:t>
      </w:r>
      <w:r w:rsidR="008B0E5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2036">
        <w:rPr>
          <w:rFonts w:ascii="Times New Roman" w:hAnsi="Times New Roman" w:cs="Times New Roman"/>
          <w:sz w:val="28"/>
          <w:szCs w:val="28"/>
        </w:rPr>
        <w:t xml:space="preserve">             В.С. Губарь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88" w:rsidRPr="00145721" w:rsidRDefault="002B7C88" w:rsidP="002B7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5C1" w:rsidRPr="00284D2E" w:rsidRDefault="00E615C1" w:rsidP="00CE03AC">
      <w:pPr>
        <w:rPr>
          <w:b/>
          <w:sz w:val="20"/>
          <w:szCs w:val="20"/>
          <w:u w:val="single"/>
        </w:rPr>
      </w:pPr>
    </w:p>
    <w:p w:rsidR="000977C3" w:rsidRDefault="002B7C88" w:rsidP="002B7C88">
      <w:pPr>
        <w:pStyle w:val="ConsPlusNormal"/>
        <w:tabs>
          <w:tab w:val="left" w:pos="1128"/>
        </w:tabs>
        <w:jc w:val="both"/>
      </w:pPr>
      <w:r>
        <w:tab/>
      </w:r>
    </w:p>
    <w:p w:rsidR="00AE2036" w:rsidRDefault="00F9005E" w:rsidP="007A7267">
      <w:pPr>
        <w:pStyle w:val="ConsPlusNormal"/>
        <w:tabs>
          <w:tab w:val="left" w:pos="7308"/>
        </w:tabs>
        <w:jc w:val="right"/>
      </w:pPr>
      <w:r>
        <w:tab/>
      </w:r>
    </w:p>
    <w:p w:rsidR="00AE2036" w:rsidRDefault="00AE2036" w:rsidP="007A7267">
      <w:pPr>
        <w:pStyle w:val="ConsPlusNormal"/>
        <w:tabs>
          <w:tab w:val="left" w:pos="7308"/>
        </w:tabs>
        <w:jc w:val="right"/>
      </w:pPr>
    </w:p>
    <w:p w:rsidR="00AE2036" w:rsidRDefault="00AE2036" w:rsidP="007A7267">
      <w:pPr>
        <w:pStyle w:val="ConsPlusNormal"/>
        <w:tabs>
          <w:tab w:val="left" w:pos="7308"/>
        </w:tabs>
        <w:jc w:val="right"/>
      </w:pPr>
    </w:p>
    <w:p w:rsidR="00DA3674" w:rsidRPr="007A7267" w:rsidRDefault="00F9005E" w:rsidP="007A7267">
      <w:pPr>
        <w:pStyle w:val="ConsPlusNormal"/>
        <w:tabs>
          <w:tab w:val="left" w:pos="7308"/>
        </w:tabs>
        <w:jc w:val="right"/>
        <w:rPr>
          <w:rFonts w:ascii="Times New Roman" w:hAnsi="Times New Roman" w:cs="Times New Roman"/>
        </w:rPr>
      </w:pPr>
      <w:r w:rsidRPr="007A7267">
        <w:rPr>
          <w:rFonts w:ascii="Times New Roman" w:hAnsi="Times New Roman" w:cs="Times New Roman"/>
        </w:rPr>
        <w:t>Утверждено</w:t>
      </w:r>
      <w:r w:rsidR="00C97CE6" w:rsidRPr="007A7267">
        <w:rPr>
          <w:rFonts w:ascii="Times New Roman" w:hAnsi="Times New Roman" w:cs="Times New Roman"/>
        </w:rPr>
        <w:t>:</w:t>
      </w:r>
    </w:p>
    <w:p w:rsidR="00DA3674" w:rsidRPr="007A7267" w:rsidRDefault="00C97CE6" w:rsidP="007A7267">
      <w:pPr>
        <w:pStyle w:val="ConsPlusNormal"/>
        <w:tabs>
          <w:tab w:val="left" w:pos="7308"/>
        </w:tabs>
        <w:jc w:val="right"/>
        <w:rPr>
          <w:rFonts w:ascii="Times New Roman" w:hAnsi="Times New Roman" w:cs="Times New Roman"/>
        </w:rPr>
      </w:pPr>
      <w:r w:rsidRPr="007A72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Решением </w:t>
      </w:r>
      <w:proofErr w:type="gramStart"/>
      <w:r w:rsidRPr="007A7267">
        <w:rPr>
          <w:rFonts w:ascii="Times New Roman" w:hAnsi="Times New Roman" w:cs="Times New Roman"/>
        </w:rPr>
        <w:t>муниципального</w:t>
      </w:r>
      <w:proofErr w:type="gramEnd"/>
    </w:p>
    <w:p w:rsidR="00DA3674" w:rsidRPr="007A7267" w:rsidRDefault="007A7267" w:rsidP="007A7267">
      <w:pPr>
        <w:pStyle w:val="ConsPlusNormal"/>
        <w:tabs>
          <w:tab w:val="left" w:pos="6624"/>
        </w:tabs>
        <w:jc w:val="right"/>
        <w:rPr>
          <w:rFonts w:ascii="Times New Roman" w:hAnsi="Times New Roman" w:cs="Times New Roman"/>
        </w:rPr>
      </w:pPr>
      <w:r w:rsidRPr="007A7267">
        <w:rPr>
          <w:rFonts w:ascii="Times New Roman" w:hAnsi="Times New Roman" w:cs="Times New Roman"/>
        </w:rPr>
        <w:tab/>
        <w:t>комитета Сальского</w:t>
      </w:r>
    </w:p>
    <w:p w:rsidR="00DA3674" w:rsidRPr="007A7267" w:rsidRDefault="00C97CE6" w:rsidP="007A7267">
      <w:pPr>
        <w:pStyle w:val="ConsPlusNormal"/>
        <w:tabs>
          <w:tab w:val="left" w:pos="6624"/>
        </w:tabs>
        <w:jc w:val="right"/>
        <w:rPr>
          <w:rFonts w:ascii="Times New Roman" w:hAnsi="Times New Roman" w:cs="Times New Roman"/>
        </w:rPr>
      </w:pPr>
      <w:r w:rsidRPr="007A7267">
        <w:rPr>
          <w:rFonts w:ascii="Times New Roman" w:hAnsi="Times New Roman" w:cs="Times New Roman"/>
        </w:rPr>
        <w:tab/>
        <w:t>сельского поселения</w:t>
      </w:r>
      <w:r w:rsidR="00AC46CA" w:rsidRPr="007A7267">
        <w:rPr>
          <w:rFonts w:ascii="Times New Roman" w:hAnsi="Times New Roman" w:cs="Times New Roman"/>
        </w:rPr>
        <w:t xml:space="preserve"> </w:t>
      </w:r>
      <w:proofErr w:type="gramStart"/>
      <w:r w:rsidRPr="007A7267">
        <w:rPr>
          <w:rFonts w:ascii="Times New Roman" w:hAnsi="Times New Roman" w:cs="Times New Roman"/>
        </w:rPr>
        <w:t>от</w:t>
      </w:r>
      <w:proofErr w:type="gramEnd"/>
    </w:p>
    <w:p w:rsidR="00DA3674" w:rsidRPr="007A7267" w:rsidRDefault="007A7267" w:rsidP="007A7267">
      <w:pPr>
        <w:pStyle w:val="ConsPlusNormal"/>
        <w:tabs>
          <w:tab w:val="left" w:pos="6624"/>
        </w:tabs>
        <w:jc w:val="right"/>
        <w:rPr>
          <w:rFonts w:ascii="Times New Roman" w:hAnsi="Times New Roman" w:cs="Times New Roman"/>
        </w:rPr>
      </w:pPr>
      <w:r w:rsidRPr="007A7267">
        <w:rPr>
          <w:rFonts w:ascii="Times New Roman" w:hAnsi="Times New Roman" w:cs="Times New Roman"/>
        </w:rPr>
        <w:tab/>
      </w:r>
      <w:r w:rsidR="00AE2036">
        <w:rPr>
          <w:rFonts w:ascii="Times New Roman" w:hAnsi="Times New Roman" w:cs="Times New Roman"/>
        </w:rPr>
        <w:t>14.</w:t>
      </w:r>
      <w:r w:rsidRPr="007A7267">
        <w:rPr>
          <w:rFonts w:ascii="Times New Roman" w:hAnsi="Times New Roman" w:cs="Times New Roman"/>
        </w:rPr>
        <w:t xml:space="preserve">12.2020 </w:t>
      </w:r>
      <w:r w:rsidR="00AE2036">
        <w:rPr>
          <w:rFonts w:ascii="Times New Roman" w:hAnsi="Times New Roman" w:cs="Times New Roman"/>
        </w:rPr>
        <w:t xml:space="preserve"> г. </w:t>
      </w:r>
      <w:r w:rsidRPr="007A7267">
        <w:rPr>
          <w:rFonts w:ascii="Times New Roman" w:hAnsi="Times New Roman" w:cs="Times New Roman"/>
        </w:rPr>
        <w:t>№</w:t>
      </w:r>
      <w:r w:rsidR="00AE2036">
        <w:rPr>
          <w:rFonts w:ascii="Times New Roman" w:hAnsi="Times New Roman" w:cs="Times New Roman"/>
        </w:rPr>
        <w:t xml:space="preserve"> 24</w:t>
      </w: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7A7267" w:rsidP="00DA367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Положение «О</w:t>
      </w:r>
      <w:r w:rsidR="00DA3674">
        <w:rPr>
          <w:rFonts w:ascii="Times New Roman" w:hAnsi="Times New Roman" w:cs="Times New Roman"/>
          <w:sz w:val="26"/>
          <w:szCs w:val="26"/>
        </w:rPr>
        <w:t xml:space="preserve"> размере и условиях оплаты труда </w:t>
      </w:r>
    </w:p>
    <w:p w:rsidR="00DA3674" w:rsidRPr="006919AE" w:rsidRDefault="00DA3674" w:rsidP="006919A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</w:t>
      </w:r>
      <w:r w:rsidR="007A7267">
        <w:rPr>
          <w:rFonts w:ascii="Times New Roman" w:hAnsi="Times New Roman" w:cs="Times New Roman"/>
          <w:sz w:val="26"/>
          <w:szCs w:val="26"/>
        </w:rPr>
        <w:t>о самоуправления 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осуществляющего свои полномочия на постоянной основе»</w:t>
      </w:r>
      <w:bookmarkStart w:id="0" w:name="_GoBack"/>
      <w:bookmarkEnd w:id="0"/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0977C3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10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ом </w:t>
      </w:r>
      <w:r w:rsidR="007A7267">
        <w:rPr>
          <w:rFonts w:ascii="Times New Roman" w:hAnsi="Times New Roman" w:cs="Times New Roman"/>
          <w:sz w:val="28"/>
          <w:szCs w:val="28"/>
        </w:rPr>
        <w:t>Сальского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и устанавливает размеры и условия оплаты труда главы </w:t>
      </w:r>
      <w:r w:rsidR="007A726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73B06" w:rsidRDefault="00F73B06" w:rsidP="00F73B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</w:t>
      </w:r>
      <w:r w:rsidR="004434CF">
        <w:rPr>
          <w:rFonts w:ascii="Times New Roman" w:hAnsi="Times New Roman" w:cs="Times New Roman"/>
          <w:sz w:val="28"/>
          <w:szCs w:val="28"/>
        </w:rPr>
        <w:t>ата труда  главы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ежемесячного денежного вознаграждения, а также  из ежемесячных и иных дополнительных выплат.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1. Ежемесячное денежное вознаграждение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Размер ежемесячного денежного вознаграждения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34CF">
        <w:rPr>
          <w:rFonts w:ascii="Times New Roman" w:hAnsi="Times New Roman" w:cs="Times New Roman"/>
          <w:sz w:val="28"/>
          <w:szCs w:val="28"/>
        </w:rPr>
        <w:t>Сальского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>, составляет</w:t>
      </w:r>
      <w:r w:rsidR="00DA0471">
        <w:rPr>
          <w:rFonts w:ascii="Times New Roman" w:hAnsi="Times New Roman" w:cs="Times New Roman"/>
          <w:sz w:val="28"/>
          <w:szCs w:val="28"/>
        </w:rPr>
        <w:t xml:space="preserve"> </w:t>
      </w:r>
      <w:r w:rsidR="004434CF">
        <w:rPr>
          <w:rFonts w:ascii="Times New Roman" w:hAnsi="Times New Roman" w:cs="Times New Roman"/>
          <w:sz w:val="28"/>
          <w:szCs w:val="28"/>
        </w:rPr>
        <w:t>10411</w:t>
      </w:r>
      <w:r w:rsidR="00045D90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рубл</w:t>
      </w:r>
      <w:r w:rsidR="00F06D27" w:rsidRPr="00284D2E">
        <w:rPr>
          <w:rFonts w:ascii="Times New Roman" w:hAnsi="Times New Roman" w:cs="Times New Roman"/>
          <w:sz w:val="28"/>
          <w:szCs w:val="28"/>
        </w:rPr>
        <w:t>я</w:t>
      </w:r>
      <w:r w:rsidRPr="00284D2E">
        <w:rPr>
          <w:rFonts w:ascii="Times New Roman" w:hAnsi="Times New Roman" w:cs="Times New Roman"/>
          <w:sz w:val="28"/>
          <w:szCs w:val="28"/>
        </w:rPr>
        <w:t>.</w:t>
      </w:r>
    </w:p>
    <w:p w:rsidR="00F06D27" w:rsidRPr="00284D2E" w:rsidRDefault="00F06D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2. Ежемесячные и иные дополнительные выплаты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К ежемесячным и иным дополнительным выплатам главе </w:t>
      </w:r>
      <w:r w:rsidR="004434CF">
        <w:rPr>
          <w:rFonts w:ascii="Times New Roman" w:hAnsi="Times New Roman" w:cs="Times New Roman"/>
          <w:sz w:val="28"/>
          <w:szCs w:val="28"/>
        </w:rPr>
        <w:t>Сальского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1) ежемесячное денежное поощрение в размере трех ежемесячных денежных вознаграждений в месяц;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2) еже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квартальное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поощрение в размере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0,25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3) ежемесячная процентная надбавка к ежемесячному денежному вознаграждению за работу со сведениями, составляющими государственную тайну, устанавливается в соответствии с постановлением Правительства Российской Федерации</w:t>
      </w:r>
      <w:r w:rsidR="00F73B06">
        <w:rPr>
          <w:rFonts w:ascii="Times New Roman" w:hAnsi="Times New Roman" w:cs="Times New Roman"/>
          <w:sz w:val="28"/>
          <w:szCs w:val="28"/>
        </w:rPr>
        <w:t xml:space="preserve"> от 18.09.2006 № 573 «О предоставлении социальных гарантий гражданам, допущенным к государственной тайне на постоянной основе, и сотрудникам  подразделений по защите  государственной тайны»</w:t>
      </w:r>
      <w:r w:rsidRPr="00284D2E">
        <w:rPr>
          <w:rFonts w:ascii="Times New Roman" w:hAnsi="Times New Roman" w:cs="Times New Roman"/>
          <w:sz w:val="28"/>
          <w:szCs w:val="28"/>
        </w:rPr>
        <w:t>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</w:t>
      </w:r>
      <w:r w:rsidR="00F73B06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284D2E">
        <w:rPr>
          <w:rFonts w:ascii="Times New Roman" w:hAnsi="Times New Roman" w:cs="Times New Roman"/>
          <w:sz w:val="28"/>
          <w:szCs w:val="28"/>
        </w:rPr>
        <w:t>отпуска в размере двух ежемесячных денежных вознаграждений.</w:t>
      </w:r>
    </w:p>
    <w:p w:rsidR="003F378F" w:rsidRPr="00284D2E" w:rsidRDefault="000977C3" w:rsidP="003F378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 xml:space="preserve">2. </w:t>
      </w:r>
      <w:proofErr w:type="gramStart"/>
      <w:r w:rsidR="003F378F" w:rsidRPr="00284D2E">
        <w:rPr>
          <w:sz w:val="28"/>
          <w:szCs w:val="28"/>
        </w:rPr>
        <w:t xml:space="preserve">На </w:t>
      </w:r>
      <w:r w:rsidR="00F73B06">
        <w:rPr>
          <w:sz w:val="28"/>
          <w:szCs w:val="28"/>
        </w:rPr>
        <w:t xml:space="preserve">ежемесячное </w:t>
      </w:r>
      <w:r w:rsidR="003F378F" w:rsidRPr="00284D2E">
        <w:rPr>
          <w:sz w:val="28"/>
          <w:szCs w:val="28"/>
        </w:rPr>
        <w:t xml:space="preserve">денежное вознаграждение, ежемесячные и иные дополнительные выплаты выборному должностному лицу  начисляются </w:t>
      </w:r>
      <w:r w:rsidR="003F378F" w:rsidRPr="00284D2E">
        <w:rPr>
          <w:sz w:val="28"/>
          <w:szCs w:val="28"/>
        </w:rPr>
        <w:lastRenderedPageBreak/>
        <w:t>районный коэффициент в размере 1,3 (за работу в сельских населенных пунктах приграничной 30- километровой зоны)  и процентная надбавка к заработной плате (за стаж работы в южных районах Дальнего Востока – в размере, не превышающем 30% в зависимости от продолжительности стажа) в соответствии с правовыми актами государственной власти бывшего</w:t>
      </w:r>
      <w:proofErr w:type="gramEnd"/>
      <w:r w:rsidR="003F378F" w:rsidRPr="00284D2E">
        <w:rPr>
          <w:sz w:val="28"/>
          <w:szCs w:val="28"/>
        </w:rPr>
        <w:t xml:space="preserve"> Союза ССР и законодательством Приморского края».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3. Фонд оплаты труда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Фонд оплаты труда главы</w:t>
      </w:r>
      <w:r w:rsidR="004434CF">
        <w:rPr>
          <w:rFonts w:ascii="Times New Roman" w:hAnsi="Times New Roman" w:cs="Times New Roman"/>
          <w:sz w:val="28"/>
          <w:szCs w:val="28"/>
        </w:rPr>
        <w:t xml:space="preserve">  Сальского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1. ежемесячного денежного вознаграждения, установленного с соблюдением требований настоящего Положения;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2. ежемесячного денежного поощрения в размере 36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3. ежеквартального денежного поощрения в размере 4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4. единовременной денежной выплаты при предоставлении </w:t>
      </w:r>
      <w:r w:rsidR="00F73B06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Pr="00284D2E">
        <w:rPr>
          <w:rFonts w:ascii="Times New Roman" w:hAnsi="Times New Roman" w:cs="Times New Roman"/>
          <w:sz w:val="28"/>
          <w:szCs w:val="28"/>
        </w:rPr>
        <w:t>отпуска в размере 2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5. ежемесячной процентной надбавки к </w:t>
      </w:r>
      <w:r w:rsidR="00F73B06">
        <w:rPr>
          <w:rFonts w:ascii="Times New Roman" w:hAnsi="Times New Roman" w:cs="Times New Roman"/>
          <w:sz w:val="28"/>
          <w:szCs w:val="28"/>
        </w:rPr>
        <w:t xml:space="preserve">ежемесячному </w:t>
      </w:r>
      <w:r w:rsidRPr="00284D2E">
        <w:rPr>
          <w:rFonts w:ascii="Times New Roman" w:hAnsi="Times New Roman" w:cs="Times New Roman"/>
          <w:sz w:val="28"/>
          <w:szCs w:val="28"/>
        </w:rPr>
        <w:t xml:space="preserve">денежному вознаграждению за работу со сведениями, составляющими государственную тайну, </w:t>
      </w:r>
      <w:r w:rsidR="006919AE">
        <w:rPr>
          <w:rFonts w:ascii="Times New Roman" w:hAnsi="Times New Roman" w:cs="Times New Roman"/>
          <w:sz w:val="28"/>
          <w:szCs w:val="28"/>
        </w:rPr>
        <w:t>в размере</w:t>
      </w:r>
      <w:r w:rsidR="00F73B06">
        <w:rPr>
          <w:rFonts w:ascii="Times New Roman" w:hAnsi="Times New Roman" w:cs="Times New Roman"/>
          <w:sz w:val="28"/>
          <w:szCs w:val="28"/>
        </w:rPr>
        <w:t>, установленном  в соответствии с подпунктом 3  пункта 1 статьи 2 настоящего Положения</w:t>
      </w:r>
      <w:r w:rsidRPr="00284D2E">
        <w:rPr>
          <w:rFonts w:ascii="Times New Roman" w:hAnsi="Times New Roman" w:cs="Times New Roman"/>
          <w:sz w:val="28"/>
          <w:szCs w:val="28"/>
        </w:rPr>
        <w:t>;</w:t>
      </w:r>
    </w:p>
    <w:p w:rsidR="000977C3" w:rsidRPr="00284D2E" w:rsidRDefault="000977C3" w:rsidP="00F06D2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>6. районного коэффициента</w:t>
      </w:r>
      <w:r w:rsidR="006919AE">
        <w:rPr>
          <w:sz w:val="28"/>
          <w:szCs w:val="28"/>
        </w:rPr>
        <w:t xml:space="preserve"> </w:t>
      </w:r>
      <w:r w:rsidR="00F06D27" w:rsidRPr="00284D2E">
        <w:rPr>
          <w:sz w:val="28"/>
          <w:szCs w:val="28"/>
        </w:rPr>
        <w:t xml:space="preserve">в размере 1,3 (за работу в сельских населенных пунктах приграничной 30- километровой зоны) </w:t>
      </w:r>
      <w:r w:rsidRPr="00284D2E">
        <w:rPr>
          <w:sz w:val="28"/>
          <w:szCs w:val="28"/>
        </w:rPr>
        <w:t>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Оплата труда главы </w:t>
      </w:r>
      <w:r w:rsidR="006919AE">
        <w:rPr>
          <w:rFonts w:ascii="Times New Roman" w:hAnsi="Times New Roman" w:cs="Times New Roman"/>
          <w:sz w:val="28"/>
          <w:szCs w:val="28"/>
        </w:rPr>
        <w:t>Сальского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</w:t>
      </w:r>
    </w:p>
    <w:p w:rsidR="00666EF5" w:rsidRPr="006919AE" w:rsidRDefault="000977C3" w:rsidP="006919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2. Размеры ежемесячного денежного вознаграждения увеличиваются (индексируются) в соответствии с решением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6919AE">
        <w:rPr>
          <w:rFonts w:ascii="Times New Roman" w:hAnsi="Times New Roman" w:cs="Times New Roman"/>
          <w:sz w:val="28"/>
          <w:szCs w:val="28"/>
        </w:rPr>
        <w:t xml:space="preserve">Сальского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о местном бюджете на соответствующий год.</w:t>
      </w:r>
    </w:p>
    <w:sectPr w:rsidR="00666EF5" w:rsidRPr="006919AE" w:rsidSect="00AE20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06" w:rsidRDefault="002E0B06" w:rsidP="00CE03AC">
      <w:r>
        <w:separator/>
      </w:r>
    </w:p>
  </w:endnote>
  <w:endnote w:type="continuationSeparator" w:id="0">
    <w:p w:rsidR="002E0B06" w:rsidRDefault="002E0B06" w:rsidP="00C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06" w:rsidRDefault="002E0B06" w:rsidP="00CE03AC">
      <w:r>
        <w:separator/>
      </w:r>
    </w:p>
  </w:footnote>
  <w:footnote w:type="continuationSeparator" w:id="0">
    <w:p w:rsidR="002E0B06" w:rsidRDefault="002E0B06" w:rsidP="00C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7C3"/>
    <w:rsid w:val="000122D3"/>
    <w:rsid w:val="00045D90"/>
    <w:rsid w:val="000977C3"/>
    <w:rsid w:val="001A697A"/>
    <w:rsid w:val="001F61DB"/>
    <w:rsid w:val="00284D2E"/>
    <w:rsid w:val="002B7C88"/>
    <w:rsid w:val="002E0B06"/>
    <w:rsid w:val="002E2386"/>
    <w:rsid w:val="00395822"/>
    <w:rsid w:val="003A4AAC"/>
    <w:rsid w:val="003B0635"/>
    <w:rsid w:val="003F378F"/>
    <w:rsid w:val="004434CF"/>
    <w:rsid w:val="004B32CD"/>
    <w:rsid w:val="00561A5B"/>
    <w:rsid w:val="005C7B3B"/>
    <w:rsid w:val="005F2EF7"/>
    <w:rsid w:val="00666EF5"/>
    <w:rsid w:val="006919AE"/>
    <w:rsid w:val="006F6C1B"/>
    <w:rsid w:val="007015D5"/>
    <w:rsid w:val="0078696F"/>
    <w:rsid w:val="007A7267"/>
    <w:rsid w:val="008B0E5C"/>
    <w:rsid w:val="00922085"/>
    <w:rsid w:val="00965FAF"/>
    <w:rsid w:val="009E0DCC"/>
    <w:rsid w:val="00AB41ED"/>
    <w:rsid w:val="00AC46CA"/>
    <w:rsid w:val="00AE2036"/>
    <w:rsid w:val="00B0658C"/>
    <w:rsid w:val="00B92631"/>
    <w:rsid w:val="00C97CE6"/>
    <w:rsid w:val="00CE03AC"/>
    <w:rsid w:val="00CF497A"/>
    <w:rsid w:val="00D84C43"/>
    <w:rsid w:val="00DA0471"/>
    <w:rsid w:val="00DA3674"/>
    <w:rsid w:val="00DC3B29"/>
    <w:rsid w:val="00E01483"/>
    <w:rsid w:val="00E615C1"/>
    <w:rsid w:val="00E80A17"/>
    <w:rsid w:val="00F06D27"/>
    <w:rsid w:val="00F73B06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DA6A5E011B55B56C35DDE03AE55485AF80D5FAF8852858CF3EE8AFAD3A87D5E8968E42451F1A32D14E58EDE63924B2E2C186B64FF96F3JDM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DDA6A5E011B55B56C35DDE03AE55485AF80D59AA8D52858CF3EE8AFAD3A87D4C8930E82459E9A62901B3DF98J3M6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D47B-0C48-4E98-AB75-AEC0151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7</cp:revision>
  <cp:lastPrinted>2020-12-15T06:06:00Z</cp:lastPrinted>
  <dcterms:created xsi:type="dcterms:W3CDTF">2020-05-25T23:54:00Z</dcterms:created>
  <dcterms:modified xsi:type="dcterms:W3CDTF">2020-12-15T06:07:00Z</dcterms:modified>
</cp:coreProperties>
</file>