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5" w:rsidRPr="00B75BE8" w:rsidRDefault="00823635" w:rsidP="00D24E0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-481330</wp:posOffset>
                </wp:positionV>
                <wp:extent cx="590550" cy="447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6995B9" id="Rectangle 3" o:spid="_x0000_s1026" style="position:absolute;margin-left:454.5pt;margin-top:-37.9pt;width:46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    </w:pict>
          </mc:Fallback>
        </mc:AlternateContent>
      </w:r>
    </w:p>
    <w:p w:rsidR="00C057DA" w:rsidRPr="00C057DA" w:rsidRDefault="00C057DA" w:rsidP="00C057DA">
      <w:pPr>
        <w:pStyle w:val="a6"/>
        <w:rPr>
          <w:rFonts w:ascii="Calibri" w:eastAsia="Calibri" w:hAnsi="Calibri"/>
          <w:lang w:eastAsia="en-US"/>
        </w:rPr>
      </w:pPr>
      <w:r>
        <w:rPr>
          <w:spacing w:val="2"/>
          <w:position w:val="2"/>
        </w:rPr>
        <w:t xml:space="preserve"> </w:t>
      </w:r>
      <w:r w:rsidRPr="00C057DA">
        <w:rPr>
          <w:rFonts w:eastAsia="Calibri"/>
          <w:sz w:val="40"/>
          <w:szCs w:val="22"/>
          <w:lang w:eastAsia="en-US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 fillcolor="window">
            <v:imagedata r:id="rId9" o:title=""/>
          </v:shape>
          <o:OLEObject Type="Embed" ProgID="Imaging.Document" ShapeID="_x0000_i1025" DrawAspect="Icon" ObjectID="_1667801087" r:id="rId10"/>
        </w:object>
      </w:r>
    </w:p>
    <w:p w:rsidR="00C057DA" w:rsidRPr="00C057DA" w:rsidRDefault="00C057DA" w:rsidP="00C057DA">
      <w:pPr>
        <w:jc w:val="center"/>
        <w:rPr>
          <w:b/>
          <w:szCs w:val="28"/>
        </w:rPr>
      </w:pPr>
      <w:r w:rsidRPr="00C057DA">
        <w:rPr>
          <w:b/>
          <w:szCs w:val="28"/>
        </w:rPr>
        <w:t>МУНИЦИПАЛЬНЫЙ КОМИТЕТ</w:t>
      </w:r>
    </w:p>
    <w:p w:rsidR="00C057DA" w:rsidRPr="00C057DA" w:rsidRDefault="00C057DA" w:rsidP="00C057DA">
      <w:pPr>
        <w:jc w:val="center"/>
        <w:rPr>
          <w:b/>
          <w:szCs w:val="28"/>
        </w:rPr>
      </w:pPr>
      <w:r w:rsidRPr="00C057DA">
        <w:rPr>
          <w:b/>
          <w:szCs w:val="28"/>
        </w:rPr>
        <w:t>САЛЬСКОГО СЕЛЬСКОГО ПОСЕЛЕНИЯ</w:t>
      </w:r>
    </w:p>
    <w:p w:rsidR="00C057DA" w:rsidRPr="00C057DA" w:rsidRDefault="00C057DA" w:rsidP="00C057DA">
      <w:pPr>
        <w:jc w:val="center"/>
        <w:rPr>
          <w:b/>
          <w:szCs w:val="28"/>
        </w:rPr>
      </w:pPr>
      <w:r w:rsidRPr="00C057DA">
        <w:rPr>
          <w:b/>
          <w:szCs w:val="28"/>
        </w:rPr>
        <w:t>ДАЛЬНЕРЕЧЕНСКОГО МУНИЦИПАЛЬНОГО РАЙОНА</w:t>
      </w:r>
    </w:p>
    <w:p w:rsidR="00C057DA" w:rsidRPr="00C057DA" w:rsidRDefault="00C057DA" w:rsidP="00C057DA">
      <w:pPr>
        <w:jc w:val="center"/>
        <w:rPr>
          <w:b/>
          <w:szCs w:val="28"/>
        </w:rPr>
      </w:pPr>
      <w:r w:rsidRPr="00C057DA">
        <w:rPr>
          <w:b/>
          <w:szCs w:val="28"/>
        </w:rPr>
        <w:t>ПРИМОРСКОГО КРАЯ</w:t>
      </w:r>
    </w:p>
    <w:p w:rsidR="00707FBF" w:rsidRDefault="00707FBF" w:rsidP="00C057DA">
      <w:pPr>
        <w:spacing w:line="360" w:lineRule="auto"/>
        <w:outlineLvl w:val="0"/>
        <w:rPr>
          <w:spacing w:val="2"/>
          <w:position w:val="2"/>
          <w:sz w:val="26"/>
          <w:szCs w:val="26"/>
        </w:rPr>
      </w:pPr>
    </w:p>
    <w:p w:rsidR="00C057DA" w:rsidRPr="00B75BE8" w:rsidRDefault="00546F75" w:rsidP="00C057DA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>РЕШЕНИЕ</w:t>
      </w:r>
    </w:p>
    <w:p w:rsidR="00546F75" w:rsidRPr="00C057DA" w:rsidRDefault="00BC5BF1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>
        <w:rPr>
          <w:spacing w:val="2"/>
          <w:position w:val="2"/>
          <w:sz w:val="26"/>
          <w:szCs w:val="26"/>
        </w:rPr>
        <w:t xml:space="preserve">    </w:t>
      </w:r>
      <w:r w:rsidR="00714772">
        <w:rPr>
          <w:spacing w:val="2"/>
          <w:position w:val="2"/>
          <w:sz w:val="26"/>
          <w:szCs w:val="26"/>
        </w:rPr>
        <w:t xml:space="preserve"> </w:t>
      </w:r>
      <w:r w:rsidR="00C057DA">
        <w:rPr>
          <w:spacing w:val="2"/>
          <w:position w:val="2"/>
          <w:sz w:val="26"/>
          <w:szCs w:val="26"/>
        </w:rPr>
        <w:t xml:space="preserve"> </w:t>
      </w:r>
      <w:r w:rsidR="00BC280F">
        <w:rPr>
          <w:b/>
          <w:spacing w:val="2"/>
          <w:position w:val="2"/>
          <w:sz w:val="26"/>
          <w:szCs w:val="26"/>
        </w:rPr>
        <w:t>24</w:t>
      </w:r>
      <w:bookmarkStart w:id="0" w:name="_GoBack"/>
      <w:bookmarkEnd w:id="0"/>
      <w:r w:rsidR="00BC280F">
        <w:rPr>
          <w:b/>
          <w:spacing w:val="2"/>
          <w:position w:val="2"/>
          <w:sz w:val="26"/>
          <w:szCs w:val="26"/>
        </w:rPr>
        <w:t>.11</w:t>
      </w:r>
      <w:r w:rsidR="00C057DA" w:rsidRPr="00C057DA">
        <w:rPr>
          <w:b/>
          <w:spacing w:val="2"/>
          <w:position w:val="2"/>
          <w:sz w:val="26"/>
          <w:szCs w:val="26"/>
        </w:rPr>
        <w:t xml:space="preserve">. </w:t>
      </w:r>
      <w:r w:rsidR="00707FBF" w:rsidRPr="00C057DA">
        <w:rPr>
          <w:b/>
          <w:bCs/>
          <w:spacing w:val="2"/>
          <w:position w:val="2"/>
          <w:sz w:val="24"/>
        </w:rPr>
        <w:t>2020</w:t>
      </w:r>
      <w:r w:rsidR="0029784D" w:rsidRPr="00C057DA">
        <w:rPr>
          <w:b/>
          <w:bCs/>
          <w:spacing w:val="2"/>
          <w:position w:val="2"/>
          <w:sz w:val="24"/>
        </w:rPr>
        <w:t xml:space="preserve"> </w:t>
      </w:r>
      <w:r w:rsidR="00546F75" w:rsidRPr="00C057DA">
        <w:rPr>
          <w:b/>
          <w:bCs/>
          <w:spacing w:val="2"/>
          <w:position w:val="2"/>
          <w:sz w:val="24"/>
        </w:rPr>
        <w:t>г</w:t>
      </w:r>
      <w:r w:rsidR="00C80CAA" w:rsidRPr="00C057DA">
        <w:rPr>
          <w:b/>
          <w:bCs/>
          <w:spacing w:val="2"/>
          <w:position w:val="2"/>
          <w:sz w:val="24"/>
        </w:rPr>
        <w:t xml:space="preserve">                    </w:t>
      </w:r>
      <w:r w:rsidR="00C057DA">
        <w:rPr>
          <w:b/>
          <w:bCs/>
          <w:spacing w:val="2"/>
          <w:position w:val="2"/>
          <w:sz w:val="24"/>
        </w:rPr>
        <w:t xml:space="preserve">          </w:t>
      </w:r>
      <w:r w:rsidR="00C80CAA" w:rsidRPr="00C057DA">
        <w:rPr>
          <w:b/>
          <w:bCs/>
          <w:spacing w:val="2"/>
          <w:position w:val="2"/>
          <w:sz w:val="24"/>
        </w:rPr>
        <w:t xml:space="preserve">  </w:t>
      </w:r>
      <w:r w:rsidR="00546F75" w:rsidRPr="00C057DA">
        <w:rPr>
          <w:b/>
          <w:bCs/>
          <w:spacing w:val="2"/>
          <w:position w:val="2"/>
          <w:sz w:val="24"/>
        </w:rPr>
        <w:t xml:space="preserve"> </w:t>
      </w:r>
      <w:r w:rsidR="00D24E0F" w:rsidRPr="00C057DA">
        <w:rPr>
          <w:b/>
          <w:bCs/>
          <w:spacing w:val="2"/>
          <w:position w:val="2"/>
          <w:sz w:val="24"/>
        </w:rPr>
        <w:t xml:space="preserve">  </w:t>
      </w:r>
      <w:r w:rsidR="00917E56" w:rsidRPr="00C057DA">
        <w:rPr>
          <w:b/>
          <w:bCs/>
          <w:spacing w:val="2"/>
          <w:position w:val="2"/>
          <w:sz w:val="24"/>
        </w:rPr>
        <w:t xml:space="preserve"> </w:t>
      </w:r>
      <w:r w:rsidR="00D24E0F" w:rsidRPr="00C057DA">
        <w:rPr>
          <w:b/>
          <w:bCs/>
          <w:spacing w:val="2"/>
          <w:position w:val="2"/>
          <w:sz w:val="24"/>
        </w:rPr>
        <w:t xml:space="preserve">  </w:t>
      </w:r>
      <w:r w:rsidR="003C3847" w:rsidRPr="00C057DA">
        <w:rPr>
          <w:b/>
          <w:bCs/>
          <w:spacing w:val="2"/>
          <w:position w:val="2"/>
          <w:sz w:val="24"/>
        </w:rPr>
        <w:t xml:space="preserve">с. </w:t>
      </w:r>
      <w:r w:rsidR="00952FCB" w:rsidRPr="00C057DA">
        <w:rPr>
          <w:b/>
          <w:bCs/>
          <w:spacing w:val="2"/>
          <w:position w:val="2"/>
          <w:sz w:val="24"/>
        </w:rPr>
        <w:t>Сальское</w:t>
      </w:r>
      <w:r w:rsidR="00546F75" w:rsidRPr="00C057DA">
        <w:rPr>
          <w:b/>
          <w:bCs/>
          <w:spacing w:val="2"/>
          <w:position w:val="2"/>
          <w:sz w:val="24"/>
        </w:rPr>
        <w:t xml:space="preserve">             </w:t>
      </w:r>
      <w:r w:rsidR="00707FBF" w:rsidRPr="00C057DA">
        <w:rPr>
          <w:b/>
          <w:bCs/>
          <w:spacing w:val="2"/>
          <w:position w:val="2"/>
          <w:sz w:val="24"/>
        </w:rPr>
        <w:t xml:space="preserve">              </w:t>
      </w:r>
      <w:r w:rsidR="003C3847" w:rsidRPr="00C057DA">
        <w:rPr>
          <w:b/>
          <w:bCs/>
          <w:spacing w:val="2"/>
          <w:position w:val="2"/>
          <w:sz w:val="24"/>
        </w:rPr>
        <w:t xml:space="preserve">             </w:t>
      </w:r>
      <w:r w:rsidR="00707FBF" w:rsidRPr="00C057DA">
        <w:rPr>
          <w:b/>
          <w:bCs/>
          <w:spacing w:val="2"/>
          <w:position w:val="2"/>
          <w:sz w:val="24"/>
        </w:rPr>
        <w:t xml:space="preserve"> </w:t>
      </w:r>
      <w:r w:rsidR="00C057DA">
        <w:rPr>
          <w:b/>
          <w:bCs/>
          <w:spacing w:val="2"/>
          <w:position w:val="2"/>
          <w:sz w:val="24"/>
        </w:rPr>
        <w:t xml:space="preserve">  </w:t>
      </w:r>
      <w:r w:rsidR="00707FBF" w:rsidRPr="00C057DA">
        <w:rPr>
          <w:b/>
          <w:bCs/>
          <w:spacing w:val="2"/>
          <w:position w:val="2"/>
          <w:sz w:val="24"/>
        </w:rPr>
        <w:t xml:space="preserve"> </w:t>
      </w:r>
      <w:r w:rsidR="00546F75" w:rsidRPr="00C057DA">
        <w:rPr>
          <w:b/>
          <w:bCs/>
          <w:spacing w:val="2"/>
          <w:position w:val="2"/>
          <w:sz w:val="24"/>
        </w:rPr>
        <w:t>№</w:t>
      </w:r>
      <w:r w:rsidR="00C057DA" w:rsidRPr="00C057DA">
        <w:rPr>
          <w:b/>
          <w:bCs/>
          <w:spacing w:val="2"/>
          <w:position w:val="2"/>
          <w:sz w:val="24"/>
        </w:rPr>
        <w:t xml:space="preserve"> 16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6E1F2F" w:rsidRDefault="006E1F2F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комитета Сальского сельского поселения от 04 августа 2017 года №71 </w:t>
      </w:r>
    </w:p>
    <w:p w:rsidR="003C3847" w:rsidRDefault="006E1F2F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14772">
        <w:rPr>
          <w:b/>
          <w:bCs/>
          <w:szCs w:val="28"/>
        </w:rPr>
        <w:t xml:space="preserve">Об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546F75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6E1F2F">
        <w:rPr>
          <w:b/>
          <w:bCs/>
          <w:szCs w:val="28"/>
        </w:rPr>
        <w:t>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1A538A" w:rsidRPr="001A538A" w:rsidRDefault="00546F75" w:rsidP="001A538A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</w:t>
      </w:r>
      <w:r w:rsidR="003C3847">
        <w:rPr>
          <w:sz w:val="28"/>
          <w:szCs w:val="28"/>
        </w:rPr>
        <w:t xml:space="preserve">с п.3 ст.59 Налогового кодекса Российской Федерации, руководствуясь Уставом </w:t>
      </w:r>
      <w:r w:rsidR="00D24E0F">
        <w:rPr>
          <w:sz w:val="28"/>
          <w:szCs w:val="28"/>
        </w:rPr>
        <w:t xml:space="preserve">муниципального образования </w:t>
      </w:r>
      <w:r w:rsidR="00952FCB">
        <w:rPr>
          <w:sz w:val="28"/>
          <w:szCs w:val="28"/>
        </w:rPr>
        <w:t>Сальского</w:t>
      </w:r>
      <w:r w:rsidR="003C3847">
        <w:rPr>
          <w:sz w:val="28"/>
          <w:szCs w:val="28"/>
        </w:rPr>
        <w:t xml:space="preserve"> сельского поселения, муниципальный комитет </w:t>
      </w:r>
      <w:r w:rsidR="00952FCB">
        <w:rPr>
          <w:sz w:val="28"/>
          <w:szCs w:val="28"/>
        </w:rPr>
        <w:t>Сальского</w:t>
      </w:r>
      <w:r w:rsidR="003C3847">
        <w:rPr>
          <w:sz w:val="28"/>
          <w:szCs w:val="28"/>
        </w:rPr>
        <w:t xml:space="preserve"> сельского поселения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7378C5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в решение муниципального комитета </w:t>
      </w:r>
      <w:r w:rsidR="00952FCB">
        <w:rPr>
          <w:szCs w:val="28"/>
        </w:rPr>
        <w:t>Сальского</w:t>
      </w:r>
      <w:r w:rsidR="00917E56">
        <w:rPr>
          <w:szCs w:val="28"/>
        </w:rPr>
        <w:t xml:space="preserve"> </w:t>
      </w:r>
      <w:r>
        <w:rPr>
          <w:szCs w:val="28"/>
        </w:rPr>
        <w:t xml:space="preserve">сельского поселения Дальнереченского муниципального района </w:t>
      </w:r>
      <w:r w:rsidR="003221E7">
        <w:rPr>
          <w:szCs w:val="28"/>
        </w:rPr>
        <w:t xml:space="preserve">от </w:t>
      </w:r>
      <w:r w:rsidR="00952FCB">
        <w:rPr>
          <w:szCs w:val="28"/>
        </w:rPr>
        <w:t>04 августа</w:t>
      </w:r>
      <w:r w:rsidR="00917E56">
        <w:rPr>
          <w:szCs w:val="28"/>
        </w:rPr>
        <w:t xml:space="preserve"> </w:t>
      </w:r>
      <w:r w:rsidR="00981517">
        <w:rPr>
          <w:szCs w:val="28"/>
        </w:rPr>
        <w:t xml:space="preserve">2017 </w:t>
      </w:r>
      <w:r w:rsidR="00952FCB">
        <w:rPr>
          <w:szCs w:val="28"/>
        </w:rPr>
        <w:t>года №71</w:t>
      </w:r>
      <w:r w:rsidR="00917E56">
        <w:rPr>
          <w:szCs w:val="28"/>
        </w:rPr>
        <w:t xml:space="preserve"> </w:t>
      </w:r>
      <w:r w:rsidR="003221E7">
        <w:rPr>
          <w:szCs w:val="28"/>
        </w:rPr>
        <w:t>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 w:rsidR="00755EAD">
        <w:rPr>
          <w:szCs w:val="28"/>
        </w:rPr>
        <w:t xml:space="preserve"> следующие изменения:</w:t>
      </w:r>
    </w:p>
    <w:p w:rsidR="00755EAD" w:rsidRDefault="00755EAD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 в абзаце «б» подпункта 1.1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F11E58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1A538A">
        <w:rPr>
          <w:szCs w:val="28"/>
        </w:rPr>
        <w:t xml:space="preserve">в абзаце </w:t>
      </w:r>
      <w:r>
        <w:rPr>
          <w:szCs w:val="28"/>
        </w:rPr>
        <w:t>«г» подпункта 1.2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F11E58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 в абзаце «б» подпункта 1.3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 в абзаце «б» подпункта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 в абзаце «б» подпункта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981517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 дополнить пункт</w:t>
      </w:r>
      <w:r w:rsidR="001A538A">
        <w:rPr>
          <w:szCs w:val="28"/>
        </w:rPr>
        <w:t xml:space="preserve"> 1 подпунктом 1.6 следующего содержания: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решения.».</w:t>
      </w:r>
    </w:p>
    <w:p w:rsidR="001A538A" w:rsidRPr="00B75BE8" w:rsidRDefault="001A538A" w:rsidP="001A538A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>
        <w:rPr>
          <w:bCs/>
          <w:szCs w:val="28"/>
        </w:rPr>
        <w:t>официального опубликования,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546F75" w:rsidP="00C057DA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546F75" w:rsidRPr="00B75BE8" w:rsidRDefault="007F3800" w:rsidP="00C057DA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952FCB">
        <w:rPr>
          <w:sz w:val="28"/>
          <w:szCs w:val="28"/>
        </w:rPr>
        <w:t>Сальского</w:t>
      </w:r>
    </w:p>
    <w:p w:rsidR="00546F75" w:rsidRPr="00D545B8" w:rsidRDefault="00A23F6F" w:rsidP="00C057DA">
      <w:pPr>
        <w:pStyle w:val="a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6F75" w:rsidRPr="00B75BE8">
        <w:rPr>
          <w:sz w:val="28"/>
          <w:szCs w:val="28"/>
        </w:rPr>
        <w:t xml:space="preserve"> </w:t>
      </w:r>
      <w:r w:rsidR="001A538A">
        <w:rPr>
          <w:sz w:val="28"/>
          <w:szCs w:val="28"/>
        </w:rPr>
        <w:t xml:space="preserve">                                          </w:t>
      </w:r>
      <w:r w:rsidR="00C057DA">
        <w:rPr>
          <w:sz w:val="28"/>
          <w:szCs w:val="28"/>
        </w:rPr>
        <w:t xml:space="preserve">                </w:t>
      </w:r>
      <w:r w:rsidR="001A538A">
        <w:rPr>
          <w:sz w:val="28"/>
          <w:szCs w:val="28"/>
        </w:rPr>
        <w:t xml:space="preserve"> </w:t>
      </w:r>
      <w:r w:rsidR="00952FCB">
        <w:rPr>
          <w:sz w:val="28"/>
          <w:szCs w:val="28"/>
        </w:rPr>
        <w:t>В.С. Губарь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C057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D7" w:rsidRDefault="00D05CD7" w:rsidP="00A12BAF">
      <w:r>
        <w:separator/>
      </w:r>
    </w:p>
  </w:endnote>
  <w:endnote w:type="continuationSeparator" w:id="0">
    <w:p w:rsidR="00D05CD7" w:rsidRDefault="00D05CD7" w:rsidP="00A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D7" w:rsidRDefault="00D05CD7" w:rsidP="00A12BAF">
      <w:r>
        <w:separator/>
      </w:r>
    </w:p>
  </w:footnote>
  <w:footnote w:type="continuationSeparator" w:id="0">
    <w:p w:rsidR="00D05CD7" w:rsidRDefault="00D05CD7" w:rsidP="00A1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A" w:rsidRDefault="00707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8"/>
    <w:rsid w:val="00015B48"/>
    <w:rsid w:val="00031DAC"/>
    <w:rsid w:val="00037ECA"/>
    <w:rsid w:val="0005297D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A538A"/>
    <w:rsid w:val="001B0776"/>
    <w:rsid w:val="001B39D9"/>
    <w:rsid w:val="001D18ED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3847"/>
    <w:rsid w:val="004050F7"/>
    <w:rsid w:val="004566E4"/>
    <w:rsid w:val="00490ED5"/>
    <w:rsid w:val="004A497D"/>
    <w:rsid w:val="004B7297"/>
    <w:rsid w:val="004C7FB4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6E1F2F"/>
    <w:rsid w:val="006F224E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17E56"/>
    <w:rsid w:val="009414FC"/>
    <w:rsid w:val="009454BA"/>
    <w:rsid w:val="00952FCB"/>
    <w:rsid w:val="00954914"/>
    <w:rsid w:val="009639AD"/>
    <w:rsid w:val="0096565D"/>
    <w:rsid w:val="00971C02"/>
    <w:rsid w:val="00981517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A513C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280F"/>
    <w:rsid w:val="00BC5BF1"/>
    <w:rsid w:val="00BF482A"/>
    <w:rsid w:val="00C014B9"/>
    <w:rsid w:val="00C057DA"/>
    <w:rsid w:val="00C15E64"/>
    <w:rsid w:val="00C427A3"/>
    <w:rsid w:val="00C80CAA"/>
    <w:rsid w:val="00CD2607"/>
    <w:rsid w:val="00D05CD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E60C8"/>
    <w:rsid w:val="00EF5788"/>
    <w:rsid w:val="00EF70CC"/>
    <w:rsid w:val="00F11E58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5578-62B9-4637-A5B9-E59B6CA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19</cp:revision>
  <cp:lastPrinted>2020-11-24T23:17:00Z</cp:lastPrinted>
  <dcterms:created xsi:type="dcterms:W3CDTF">2020-10-20T01:19:00Z</dcterms:created>
  <dcterms:modified xsi:type="dcterms:W3CDTF">2020-11-24T23:18:00Z</dcterms:modified>
</cp:coreProperties>
</file>