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4A4" w:rsidRDefault="00E204A4" w:rsidP="00E204A4">
      <w:pPr>
        <w:rPr>
          <w:sz w:val="40"/>
          <w:szCs w:val="40"/>
        </w:rPr>
      </w:pPr>
    </w:p>
    <w:p w:rsidR="00ED0CCB" w:rsidRPr="00946AB4" w:rsidRDefault="00ED0CCB" w:rsidP="00ED0CCB">
      <w:pPr>
        <w:jc w:val="center"/>
        <w:rPr>
          <w:sz w:val="32"/>
          <w:szCs w:val="32"/>
        </w:rPr>
      </w:pPr>
      <w:r w:rsidRPr="0004357F">
        <w:rPr>
          <w:sz w:val="40"/>
          <w:szCs w:val="40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6pt;height:25.55pt" o:ole="">
            <v:imagedata r:id="rId6" o:title=""/>
          </v:shape>
          <o:OLEObject Type="Embed" ProgID="Imaging.Document" ShapeID="_x0000_i1025" DrawAspect="Icon" ObjectID="_1625994975" r:id="rId7"/>
        </w:object>
      </w:r>
    </w:p>
    <w:p w:rsidR="00ED0CCB" w:rsidRPr="008F2840" w:rsidRDefault="00ED0CCB" w:rsidP="00ED0CCB">
      <w:pPr>
        <w:jc w:val="center"/>
        <w:rPr>
          <w:b/>
          <w:sz w:val="26"/>
          <w:szCs w:val="26"/>
        </w:rPr>
      </w:pPr>
      <w:r w:rsidRPr="008F2840">
        <w:rPr>
          <w:b/>
          <w:sz w:val="26"/>
          <w:szCs w:val="26"/>
        </w:rPr>
        <w:t>МУНИЦИПАЛЬНЫЙ КОМИТЕТ</w:t>
      </w:r>
    </w:p>
    <w:p w:rsidR="00ED0CCB" w:rsidRPr="008F2840" w:rsidRDefault="00E204A4" w:rsidP="00ED0CC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САЛЬСКОГО</w:t>
      </w:r>
      <w:r w:rsidR="00ED0CCB" w:rsidRPr="008F2840">
        <w:rPr>
          <w:b/>
          <w:sz w:val="26"/>
          <w:szCs w:val="26"/>
        </w:rPr>
        <w:t xml:space="preserve"> СЕЛЬСКОГО ПОСЕЛЕНИЯ</w:t>
      </w:r>
    </w:p>
    <w:p w:rsidR="00ED0CCB" w:rsidRPr="008F2840" w:rsidRDefault="00ED0CCB" w:rsidP="00ED0CCB">
      <w:pPr>
        <w:jc w:val="center"/>
        <w:rPr>
          <w:b/>
          <w:sz w:val="26"/>
          <w:szCs w:val="26"/>
        </w:rPr>
      </w:pPr>
      <w:r w:rsidRPr="008F2840">
        <w:rPr>
          <w:b/>
          <w:sz w:val="26"/>
          <w:szCs w:val="26"/>
        </w:rPr>
        <w:t>ДАЛЬНЕРЕЧЕНСКОГО МУНИЦИПАЛЬНОГО РАЙОНА</w:t>
      </w:r>
    </w:p>
    <w:p w:rsidR="00ED0CCB" w:rsidRDefault="00ED0CCB" w:rsidP="00B52791">
      <w:pPr>
        <w:jc w:val="center"/>
        <w:rPr>
          <w:b/>
          <w:sz w:val="32"/>
          <w:szCs w:val="32"/>
        </w:rPr>
      </w:pPr>
      <w:r w:rsidRPr="008F2840">
        <w:rPr>
          <w:b/>
          <w:sz w:val="26"/>
          <w:szCs w:val="26"/>
        </w:rPr>
        <w:t>ПРИМОРСКОГО КРАЯ</w:t>
      </w:r>
    </w:p>
    <w:p w:rsidR="00ED0CCB" w:rsidRDefault="00ED0CCB" w:rsidP="00ED0CCB">
      <w:pPr>
        <w:jc w:val="center"/>
        <w:rPr>
          <w:b/>
          <w:sz w:val="32"/>
          <w:szCs w:val="32"/>
        </w:rPr>
      </w:pPr>
    </w:p>
    <w:p w:rsidR="00ED0CCB" w:rsidRDefault="00ED0CCB" w:rsidP="00B52791">
      <w:pPr>
        <w:jc w:val="center"/>
      </w:pPr>
      <w:r w:rsidRPr="008F2840">
        <w:t>РЕШЕНИЕ</w:t>
      </w:r>
    </w:p>
    <w:p w:rsidR="00ED0CCB" w:rsidRPr="007B5C32" w:rsidRDefault="00ED0CCB" w:rsidP="00ED0CCB">
      <w:pPr>
        <w:jc w:val="center"/>
      </w:pPr>
    </w:p>
    <w:p w:rsidR="00ED0CCB" w:rsidRPr="00652D70" w:rsidRDefault="00ED0CCB" w:rsidP="00ED0CCB">
      <w:pPr>
        <w:rPr>
          <w:b/>
        </w:rPr>
      </w:pPr>
      <w:r w:rsidRPr="00652D70">
        <w:rPr>
          <w:b/>
        </w:rPr>
        <w:t xml:space="preserve"> </w:t>
      </w:r>
      <w:r w:rsidR="00C82DBD" w:rsidRPr="00652D70">
        <w:rPr>
          <w:b/>
        </w:rPr>
        <w:t xml:space="preserve">      </w:t>
      </w:r>
      <w:r w:rsidR="00652D70">
        <w:rPr>
          <w:b/>
        </w:rPr>
        <w:t>31.07</w:t>
      </w:r>
      <w:r w:rsidR="00B52791" w:rsidRPr="00652D70">
        <w:rPr>
          <w:b/>
        </w:rPr>
        <w:t xml:space="preserve">. </w:t>
      </w:r>
      <w:r w:rsidRPr="00652D70">
        <w:rPr>
          <w:b/>
        </w:rPr>
        <w:t>2019</w:t>
      </w:r>
      <w:r w:rsidR="00CD2F7C" w:rsidRPr="00652D70">
        <w:rPr>
          <w:b/>
        </w:rPr>
        <w:t xml:space="preserve"> </w:t>
      </w:r>
      <w:r w:rsidRPr="00652D70">
        <w:rPr>
          <w:b/>
        </w:rPr>
        <w:t xml:space="preserve">г                      </w:t>
      </w:r>
      <w:r w:rsidR="00652D70">
        <w:rPr>
          <w:b/>
        </w:rPr>
        <w:t xml:space="preserve">             </w:t>
      </w:r>
      <w:r w:rsidR="00B52791" w:rsidRPr="00652D70">
        <w:rPr>
          <w:b/>
        </w:rPr>
        <w:t xml:space="preserve">  </w:t>
      </w:r>
      <w:r w:rsidR="00E204A4" w:rsidRPr="00652D70">
        <w:rPr>
          <w:b/>
        </w:rPr>
        <w:t>с. Сальское</w:t>
      </w:r>
      <w:r w:rsidRPr="00652D70">
        <w:rPr>
          <w:b/>
        </w:rPr>
        <w:t xml:space="preserve">                           </w:t>
      </w:r>
      <w:r w:rsidR="00652D70">
        <w:rPr>
          <w:b/>
        </w:rPr>
        <w:t xml:space="preserve">    </w:t>
      </w:r>
      <w:r w:rsidRPr="00652D70">
        <w:rPr>
          <w:b/>
        </w:rPr>
        <w:t xml:space="preserve"> </w:t>
      </w:r>
      <w:r w:rsidR="00652D70">
        <w:rPr>
          <w:b/>
        </w:rPr>
        <w:t xml:space="preserve">      </w:t>
      </w:r>
      <w:r w:rsidRPr="00652D70">
        <w:rPr>
          <w:b/>
        </w:rPr>
        <w:t xml:space="preserve">    № </w:t>
      </w:r>
      <w:r w:rsidR="00652D70" w:rsidRPr="00652D70">
        <w:rPr>
          <w:b/>
        </w:rPr>
        <w:t>148</w:t>
      </w:r>
    </w:p>
    <w:p w:rsidR="00ED0CCB" w:rsidRPr="00ED0CCB" w:rsidRDefault="00ED0CCB" w:rsidP="00ED0CCB">
      <w:pPr>
        <w:rPr>
          <w:sz w:val="28"/>
          <w:szCs w:val="28"/>
        </w:rPr>
      </w:pPr>
    </w:p>
    <w:p w:rsidR="00ED0CCB" w:rsidRPr="00ED0CCB" w:rsidRDefault="00ED0CCB" w:rsidP="00ED0CCB">
      <w:pPr>
        <w:rPr>
          <w:rFonts w:eastAsia="Times New Roman"/>
          <w:sz w:val="28"/>
          <w:szCs w:val="28"/>
          <w:lang w:eastAsia="ru-RU"/>
        </w:rPr>
      </w:pPr>
    </w:p>
    <w:p w:rsidR="00DF71C9" w:rsidRDefault="00DF71C9" w:rsidP="00ED0CCB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Об утверждении Порядка</w:t>
      </w:r>
      <w:r w:rsidR="00ED0CCB" w:rsidRPr="00B52791">
        <w:rPr>
          <w:rFonts w:eastAsia="Times New Roman"/>
          <w:b/>
          <w:sz w:val="28"/>
          <w:szCs w:val="28"/>
          <w:lang w:eastAsia="ru-RU"/>
        </w:rPr>
        <w:t xml:space="preserve"> проведения </w:t>
      </w:r>
      <w:proofErr w:type="gramStart"/>
      <w:r w:rsidR="00ED0CCB" w:rsidRPr="00B52791">
        <w:rPr>
          <w:rFonts w:eastAsia="Times New Roman"/>
          <w:b/>
          <w:sz w:val="28"/>
          <w:szCs w:val="28"/>
          <w:lang w:eastAsia="ru-RU"/>
        </w:rPr>
        <w:t>внешней</w:t>
      </w:r>
      <w:proofErr w:type="gramEnd"/>
      <w:r w:rsidR="00ED0CCB" w:rsidRPr="00B52791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ED0CCB" w:rsidRPr="00B52791" w:rsidRDefault="00ED0CCB" w:rsidP="00ED0CCB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B52791">
        <w:rPr>
          <w:rFonts w:eastAsia="Times New Roman"/>
          <w:b/>
          <w:sz w:val="28"/>
          <w:szCs w:val="28"/>
          <w:lang w:eastAsia="ru-RU"/>
        </w:rPr>
        <w:t>проверки годового отчета</w:t>
      </w:r>
    </w:p>
    <w:p w:rsidR="00DF71C9" w:rsidRDefault="00ED0CCB" w:rsidP="00ED0CCB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B52791">
        <w:rPr>
          <w:rFonts w:eastAsia="Times New Roman"/>
          <w:b/>
          <w:sz w:val="28"/>
          <w:szCs w:val="28"/>
          <w:lang w:eastAsia="ru-RU"/>
        </w:rPr>
        <w:t>об исполнении бюджета</w:t>
      </w:r>
      <w:r w:rsidR="00E204A4" w:rsidRPr="00B52791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ED0CCB" w:rsidRPr="00ED0CCB" w:rsidRDefault="00E204A4" w:rsidP="00ED0CCB">
      <w:pPr>
        <w:jc w:val="center"/>
        <w:rPr>
          <w:rFonts w:eastAsia="Times New Roman"/>
          <w:sz w:val="28"/>
          <w:szCs w:val="28"/>
          <w:lang w:eastAsia="ru-RU"/>
        </w:rPr>
      </w:pPr>
      <w:r w:rsidRPr="00B52791">
        <w:rPr>
          <w:rFonts w:eastAsia="Times New Roman"/>
          <w:b/>
          <w:sz w:val="28"/>
          <w:szCs w:val="28"/>
          <w:lang w:eastAsia="ru-RU"/>
        </w:rPr>
        <w:t>Сальского</w:t>
      </w:r>
      <w:r w:rsidR="00ED0CCB" w:rsidRPr="00B52791">
        <w:rPr>
          <w:rFonts w:eastAsia="Times New Roman"/>
          <w:b/>
          <w:sz w:val="28"/>
          <w:szCs w:val="28"/>
          <w:lang w:eastAsia="ru-RU"/>
        </w:rPr>
        <w:t xml:space="preserve"> сельского поселения</w:t>
      </w:r>
    </w:p>
    <w:p w:rsidR="00ED0CCB" w:rsidRPr="00ED0CCB" w:rsidRDefault="00ED0CCB" w:rsidP="00ED0CCB">
      <w:pPr>
        <w:jc w:val="center"/>
        <w:rPr>
          <w:rFonts w:eastAsia="Times New Roman"/>
          <w:sz w:val="28"/>
          <w:szCs w:val="28"/>
          <w:lang w:eastAsia="ru-RU"/>
        </w:rPr>
      </w:pPr>
    </w:p>
    <w:p w:rsidR="00ED0CCB" w:rsidRPr="00FF5ECF" w:rsidRDefault="00ED0CCB" w:rsidP="00ED0CCB">
      <w:pPr>
        <w:jc w:val="center"/>
        <w:rPr>
          <w:rFonts w:eastAsia="Times New Roman"/>
          <w:sz w:val="28"/>
          <w:szCs w:val="28"/>
          <w:lang w:eastAsia="ru-RU"/>
        </w:rPr>
      </w:pPr>
    </w:p>
    <w:p w:rsidR="00ED0CCB" w:rsidRPr="00ED0CCB" w:rsidRDefault="00ED0CCB" w:rsidP="00ED0CCB">
      <w:pPr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 xml:space="preserve">      В соответствии со </w:t>
      </w:r>
      <w:hyperlink r:id="rId8" w:history="1">
        <w:r w:rsidRPr="00ED0CCB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статьей 264.4 Бюджетного кодекса Российской Федерации</w:t>
        </w:r>
      </w:hyperlink>
      <w:r w:rsidRPr="00ED0CCB">
        <w:rPr>
          <w:rFonts w:eastAsia="Times New Roman"/>
          <w:sz w:val="28"/>
          <w:szCs w:val="28"/>
          <w:lang w:eastAsia="ru-RU"/>
        </w:rPr>
        <w:t xml:space="preserve">, Положением о бюджетном процессе </w:t>
      </w:r>
      <w:proofErr w:type="gramStart"/>
      <w:r w:rsidR="00E204A4">
        <w:rPr>
          <w:bCs/>
          <w:sz w:val="28"/>
          <w:szCs w:val="28"/>
        </w:rPr>
        <w:t>в</w:t>
      </w:r>
      <w:proofErr w:type="gramEnd"/>
      <w:r w:rsidR="00E204A4">
        <w:rPr>
          <w:bCs/>
          <w:sz w:val="28"/>
          <w:szCs w:val="28"/>
        </w:rPr>
        <w:t xml:space="preserve"> </w:t>
      </w:r>
      <w:proofErr w:type="gramStart"/>
      <w:r w:rsidR="00E204A4">
        <w:rPr>
          <w:bCs/>
          <w:sz w:val="28"/>
          <w:szCs w:val="28"/>
        </w:rPr>
        <w:t>Сальском</w:t>
      </w:r>
      <w:proofErr w:type="gramEnd"/>
      <w:r w:rsidRPr="00ED0CCB">
        <w:rPr>
          <w:bCs/>
          <w:sz w:val="28"/>
          <w:szCs w:val="28"/>
        </w:rPr>
        <w:t xml:space="preserve"> сельском  поселении  </w:t>
      </w:r>
      <w:r w:rsidRPr="00ED0CCB">
        <w:rPr>
          <w:rFonts w:eastAsia="Times New Roman"/>
          <w:sz w:val="28"/>
          <w:szCs w:val="28"/>
          <w:lang w:eastAsia="ru-RU"/>
        </w:rPr>
        <w:t>утвержденным решением муниц</w:t>
      </w:r>
      <w:r w:rsidR="00E204A4">
        <w:rPr>
          <w:rFonts w:eastAsia="Times New Roman"/>
          <w:sz w:val="28"/>
          <w:szCs w:val="28"/>
          <w:lang w:eastAsia="ru-RU"/>
        </w:rPr>
        <w:t>ипального комитета Сальского</w:t>
      </w:r>
      <w:r w:rsidRPr="00ED0CCB">
        <w:rPr>
          <w:rFonts w:eastAsia="Times New Roman"/>
          <w:sz w:val="28"/>
          <w:szCs w:val="28"/>
          <w:lang w:eastAsia="ru-RU"/>
        </w:rPr>
        <w:t xml:space="preserve"> сельского поселения от 10 октября 2016</w:t>
      </w:r>
      <w:r w:rsidR="00E204A4">
        <w:rPr>
          <w:rFonts w:eastAsia="Times New Roman"/>
          <w:sz w:val="28"/>
          <w:szCs w:val="28"/>
          <w:lang w:eastAsia="ru-RU"/>
        </w:rPr>
        <w:t xml:space="preserve"> года № 45</w:t>
      </w:r>
      <w:r w:rsidRPr="00ED0CCB">
        <w:rPr>
          <w:rFonts w:eastAsia="Times New Roman"/>
          <w:sz w:val="28"/>
          <w:szCs w:val="28"/>
          <w:lang w:eastAsia="ru-RU"/>
        </w:rPr>
        <w:t>, мун</w:t>
      </w:r>
      <w:r w:rsidR="00E204A4">
        <w:rPr>
          <w:rFonts w:eastAsia="Times New Roman"/>
          <w:sz w:val="28"/>
          <w:szCs w:val="28"/>
          <w:lang w:eastAsia="ru-RU"/>
        </w:rPr>
        <w:t>иципальный комитет Сальского</w:t>
      </w:r>
      <w:r w:rsidRPr="00ED0CCB">
        <w:rPr>
          <w:rFonts w:eastAsia="Times New Roman"/>
          <w:sz w:val="28"/>
          <w:szCs w:val="28"/>
          <w:lang w:eastAsia="ru-RU"/>
        </w:rPr>
        <w:t xml:space="preserve"> сельского поселения </w:t>
      </w:r>
    </w:p>
    <w:p w:rsidR="00ED0CCB" w:rsidRPr="00ED0CCB" w:rsidRDefault="00ED0CCB" w:rsidP="00ED0CCB">
      <w:pPr>
        <w:jc w:val="both"/>
        <w:rPr>
          <w:rFonts w:eastAsia="Times New Roman"/>
          <w:sz w:val="28"/>
          <w:szCs w:val="28"/>
          <w:lang w:eastAsia="ru-RU"/>
        </w:rPr>
      </w:pPr>
    </w:p>
    <w:p w:rsidR="00ED0CCB" w:rsidRPr="00ED0CCB" w:rsidRDefault="00ED0CCB" w:rsidP="00ED0CCB">
      <w:pPr>
        <w:jc w:val="both"/>
        <w:rPr>
          <w:rFonts w:eastAsia="Times New Roman"/>
          <w:sz w:val="28"/>
          <w:szCs w:val="28"/>
          <w:lang w:eastAsia="ru-RU"/>
        </w:rPr>
      </w:pPr>
      <w:r w:rsidRPr="00ED0CCB">
        <w:rPr>
          <w:rFonts w:eastAsia="Times New Roman"/>
          <w:sz w:val="28"/>
          <w:szCs w:val="28"/>
          <w:lang w:eastAsia="ru-RU"/>
        </w:rPr>
        <w:t xml:space="preserve"> Решил:</w:t>
      </w:r>
    </w:p>
    <w:p w:rsidR="00ED0CCB" w:rsidRPr="00ED0CCB" w:rsidRDefault="00ED0CCB" w:rsidP="00ED0CCB">
      <w:pPr>
        <w:jc w:val="both"/>
        <w:rPr>
          <w:rFonts w:eastAsia="Times New Roman"/>
          <w:sz w:val="28"/>
          <w:szCs w:val="28"/>
          <w:lang w:eastAsia="ru-RU"/>
        </w:rPr>
      </w:pPr>
    </w:p>
    <w:p w:rsidR="00ED0CCB" w:rsidRPr="00C82DBD" w:rsidRDefault="00ED0CCB" w:rsidP="00C82DBD">
      <w:pPr>
        <w:pStyle w:val="a6"/>
        <w:numPr>
          <w:ilvl w:val="0"/>
          <w:numId w:val="1"/>
        </w:numPr>
        <w:jc w:val="both"/>
        <w:rPr>
          <w:rFonts w:eastAsia="Times New Roman"/>
          <w:sz w:val="28"/>
          <w:szCs w:val="28"/>
          <w:lang w:eastAsia="ru-RU"/>
        </w:rPr>
      </w:pPr>
      <w:r w:rsidRPr="00C82DBD">
        <w:rPr>
          <w:rFonts w:eastAsia="Times New Roman"/>
          <w:sz w:val="28"/>
          <w:szCs w:val="28"/>
          <w:lang w:eastAsia="ru-RU"/>
        </w:rPr>
        <w:t>Утвердить Порядок проведения внешней проверки годового отчета об исполнении бюджета</w:t>
      </w:r>
      <w:r w:rsidR="00E204A4" w:rsidRPr="00C82DBD">
        <w:rPr>
          <w:rFonts w:eastAsia="Times New Roman"/>
          <w:sz w:val="28"/>
          <w:szCs w:val="28"/>
          <w:lang w:eastAsia="ru-RU"/>
        </w:rPr>
        <w:t xml:space="preserve"> Сальского</w:t>
      </w:r>
      <w:r w:rsidRPr="00C82DBD">
        <w:rPr>
          <w:rFonts w:eastAsia="Times New Roman"/>
          <w:sz w:val="28"/>
          <w:szCs w:val="28"/>
          <w:lang w:eastAsia="ru-RU"/>
        </w:rPr>
        <w:t xml:space="preserve"> сельского поселения (прилага</w:t>
      </w:r>
      <w:r w:rsidR="00396748" w:rsidRPr="00C82DBD">
        <w:rPr>
          <w:rFonts w:eastAsia="Times New Roman"/>
          <w:sz w:val="28"/>
          <w:szCs w:val="28"/>
          <w:lang w:eastAsia="ru-RU"/>
        </w:rPr>
        <w:t>ется).</w:t>
      </w:r>
    </w:p>
    <w:p w:rsidR="00C82DBD" w:rsidRPr="00C82DBD" w:rsidRDefault="00C82DBD" w:rsidP="00C82DBD">
      <w:pPr>
        <w:pStyle w:val="a6"/>
        <w:numPr>
          <w:ilvl w:val="0"/>
          <w:numId w:val="1"/>
        </w:numPr>
        <w:jc w:val="both"/>
        <w:rPr>
          <w:rFonts w:eastAsia="Times New Roman"/>
          <w:sz w:val="28"/>
          <w:szCs w:val="28"/>
          <w:lang w:eastAsia="ru-RU"/>
        </w:rPr>
      </w:pPr>
      <w:r w:rsidRPr="00C82DBD">
        <w:rPr>
          <w:rFonts w:eastAsia="Times New Roman"/>
          <w:sz w:val="28"/>
          <w:szCs w:val="28"/>
          <w:lang w:eastAsia="ru-RU"/>
        </w:rPr>
        <w:t xml:space="preserve">Признать утратившим силу решение муниципального комитета Сальского сельского поселения от </w:t>
      </w:r>
      <w:r w:rsidR="00707C7D">
        <w:rPr>
          <w:rFonts w:eastAsia="Times New Roman"/>
          <w:sz w:val="28"/>
          <w:szCs w:val="28"/>
          <w:lang w:eastAsia="ru-RU"/>
        </w:rPr>
        <w:t>03.06.2019 г. № 139 «П</w:t>
      </w:r>
      <w:r w:rsidRPr="00C82DBD">
        <w:rPr>
          <w:rFonts w:eastAsia="Times New Roman"/>
          <w:sz w:val="28"/>
          <w:szCs w:val="28"/>
          <w:lang w:eastAsia="ru-RU"/>
        </w:rPr>
        <w:t>орядок проведения внешней проверки годового отчета об исполнении бюджета Сальского сельского поселения»</w:t>
      </w:r>
    </w:p>
    <w:p w:rsidR="00ED0CCB" w:rsidRPr="00C82DBD" w:rsidRDefault="00ED0CCB" w:rsidP="00C82DBD">
      <w:pPr>
        <w:pStyle w:val="a6"/>
        <w:numPr>
          <w:ilvl w:val="0"/>
          <w:numId w:val="1"/>
        </w:numPr>
        <w:jc w:val="both"/>
        <w:rPr>
          <w:rFonts w:eastAsia="Times New Roman"/>
          <w:sz w:val="28"/>
          <w:szCs w:val="28"/>
          <w:lang w:eastAsia="ru-RU"/>
        </w:rPr>
      </w:pPr>
      <w:r w:rsidRPr="00C82DBD">
        <w:rPr>
          <w:sz w:val="28"/>
          <w:szCs w:val="28"/>
        </w:rPr>
        <w:t xml:space="preserve"> Настоящее решение вступает в силу со дня его обнародования, в установленном порядке. </w:t>
      </w:r>
    </w:p>
    <w:p w:rsidR="00ED0CCB" w:rsidRPr="00ED0CCB" w:rsidRDefault="00ED0CCB" w:rsidP="00C82DBD">
      <w:pPr>
        <w:jc w:val="both"/>
        <w:rPr>
          <w:sz w:val="28"/>
          <w:szCs w:val="28"/>
        </w:rPr>
      </w:pPr>
    </w:p>
    <w:p w:rsidR="00ED0CCB" w:rsidRPr="00ED0CCB" w:rsidRDefault="00ED0CCB" w:rsidP="00ED0CCB">
      <w:pPr>
        <w:ind w:firstLine="709"/>
        <w:jc w:val="both"/>
        <w:rPr>
          <w:sz w:val="28"/>
          <w:szCs w:val="28"/>
        </w:rPr>
      </w:pPr>
    </w:p>
    <w:p w:rsidR="00ED0CCB" w:rsidRPr="00ED0CCB" w:rsidRDefault="00ED0CCB" w:rsidP="00ED0CCB">
      <w:pPr>
        <w:rPr>
          <w:sz w:val="28"/>
          <w:szCs w:val="28"/>
        </w:rPr>
      </w:pPr>
      <w:r w:rsidRPr="00ED0CCB">
        <w:rPr>
          <w:color w:val="4B4B4B"/>
          <w:sz w:val="28"/>
          <w:szCs w:val="28"/>
        </w:rPr>
        <w:t> </w:t>
      </w:r>
      <w:r w:rsidR="00E204A4">
        <w:rPr>
          <w:sz w:val="28"/>
          <w:szCs w:val="28"/>
        </w:rPr>
        <w:t>Глава муниципального образования</w:t>
      </w:r>
    </w:p>
    <w:p w:rsidR="00ED0CCB" w:rsidRPr="00ED0CCB" w:rsidRDefault="00E204A4" w:rsidP="00ED0CCB">
      <w:pPr>
        <w:rPr>
          <w:sz w:val="28"/>
          <w:szCs w:val="28"/>
        </w:rPr>
      </w:pPr>
      <w:r>
        <w:rPr>
          <w:sz w:val="28"/>
          <w:szCs w:val="28"/>
        </w:rPr>
        <w:t xml:space="preserve"> Сальского </w:t>
      </w:r>
      <w:r w:rsidR="00ED0CCB" w:rsidRPr="00ED0CCB">
        <w:rPr>
          <w:sz w:val="28"/>
          <w:szCs w:val="28"/>
        </w:rPr>
        <w:t xml:space="preserve">сельского поселения                      </w:t>
      </w:r>
      <w:r w:rsidR="00C82DBD">
        <w:rPr>
          <w:sz w:val="28"/>
          <w:szCs w:val="28"/>
        </w:rPr>
        <w:t xml:space="preserve">   </w:t>
      </w:r>
      <w:r w:rsidR="00ED0CCB" w:rsidRPr="00ED0CC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ED0CCB" w:rsidRPr="00ED0C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В.С. Губарь</w:t>
      </w:r>
      <w:r w:rsidR="00ED0CCB" w:rsidRPr="00ED0CCB">
        <w:rPr>
          <w:sz w:val="28"/>
          <w:szCs w:val="28"/>
        </w:rPr>
        <w:t xml:space="preserve">                      </w:t>
      </w:r>
    </w:p>
    <w:p w:rsidR="00ED0CCB" w:rsidRPr="00ED0CCB" w:rsidRDefault="00ED0CCB" w:rsidP="00ED0CCB">
      <w:pPr>
        <w:jc w:val="both"/>
        <w:rPr>
          <w:rFonts w:eastAsia="Times New Roman"/>
          <w:sz w:val="28"/>
          <w:szCs w:val="28"/>
          <w:lang w:eastAsia="ru-RU"/>
        </w:rPr>
      </w:pPr>
    </w:p>
    <w:p w:rsidR="00ED0CCB" w:rsidRPr="00ED0CCB" w:rsidRDefault="00ED0CCB" w:rsidP="00ED0CCB">
      <w:pPr>
        <w:jc w:val="both"/>
        <w:rPr>
          <w:rFonts w:eastAsia="Times New Roman"/>
          <w:sz w:val="28"/>
          <w:szCs w:val="28"/>
          <w:lang w:eastAsia="ru-RU"/>
        </w:rPr>
      </w:pPr>
    </w:p>
    <w:p w:rsidR="00ED0CCB" w:rsidRPr="00ED0CCB" w:rsidRDefault="00ED0CCB" w:rsidP="00ED0CCB">
      <w:pPr>
        <w:jc w:val="both"/>
        <w:rPr>
          <w:rFonts w:eastAsia="Times New Roman"/>
          <w:sz w:val="28"/>
          <w:szCs w:val="28"/>
          <w:lang w:eastAsia="ru-RU"/>
        </w:rPr>
      </w:pPr>
    </w:p>
    <w:p w:rsidR="00ED0CCB" w:rsidRPr="00ED0CCB" w:rsidRDefault="00ED0CCB" w:rsidP="00ED0CCB">
      <w:pPr>
        <w:spacing w:before="100" w:beforeAutospacing="1" w:after="100" w:afterAutospacing="1"/>
        <w:jc w:val="right"/>
        <w:rPr>
          <w:rFonts w:eastAsia="Times New Roman"/>
          <w:sz w:val="28"/>
          <w:szCs w:val="28"/>
          <w:lang w:eastAsia="ru-RU"/>
        </w:rPr>
      </w:pPr>
    </w:p>
    <w:p w:rsidR="00ED0CCB" w:rsidRDefault="00ED0CCB" w:rsidP="00ED0CCB">
      <w:pPr>
        <w:spacing w:before="100" w:beforeAutospacing="1" w:after="100" w:afterAutospacing="1"/>
        <w:jc w:val="right"/>
        <w:rPr>
          <w:rFonts w:eastAsia="Times New Roman"/>
          <w:lang w:eastAsia="ru-RU"/>
        </w:rPr>
      </w:pPr>
    </w:p>
    <w:p w:rsidR="00ED0CCB" w:rsidRDefault="00ED0CCB" w:rsidP="00ED0CCB">
      <w:pPr>
        <w:spacing w:before="100" w:beforeAutospacing="1" w:after="100" w:afterAutospacing="1"/>
        <w:jc w:val="right"/>
        <w:rPr>
          <w:rFonts w:eastAsia="Times New Roman"/>
          <w:lang w:eastAsia="ru-RU"/>
        </w:rPr>
      </w:pPr>
    </w:p>
    <w:p w:rsidR="00ED0CCB" w:rsidRPr="00ED0CCB" w:rsidRDefault="00ED0CCB" w:rsidP="00ED0CCB">
      <w:pPr>
        <w:spacing w:before="100" w:beforeAutospacing="1" w:after="100" w:afterAutospacing="1"/>
        <w:rPr>
          <w:rFonts w:eastAsia="Times New Roman"/>
          <w:lang w:eastAsia="ru-RU"/>
        </w:rPr>
      </w:pPr>
    </w:p>
    <w:p w:rsidR="00B52791" w:rsidRDefault="00B52791" w:rsidP="00ED0CCB">
      <w:pPr>
        <w:spacing w:before="100" w:beforeAutospacing="1" w:after="100" w:afterAutospacing="1"/>
        <w:jc w:val="right"/>
        <w:rPr>
          <w:rFonts w:eastAsia="Times New Roman"/>
          <w:lang w:eastAsia="ru-RU"/>
        </w:rPr>
      </w:pPr>
    </w:p>
    <w:p w:rsidR="00B52791" w:rsidRDefault="00B52791" w:rsidP="00ED0CCB">
      <w:pPr>
        <w:spacing w:before="100" w:beforeAutospacing="1" w:after="100" w:afterAutospacing="1"/>
        <w:jc w:val="right"/>
        <w:rPr>
          <w:rFonts w:eastAsia="Times New Roman"/>
          <w:lang w:eastAsia="ru-RU"/>
        </w:rPr>
      </w:pPr>
    </w:p>
    <w:p w:rsidR="00396748" w:rsidRPr="00B71DD1" w:rsidRDefault="00ED0CCB" w:rsidP="00ED0CCB">
      <w:pPr>
        <w:spacing w:before="100" w:beforeAutospacing="1" w:after="100" w:afterAutospacing="1"/>
        <w:jc w:val="right"/>
        <w:rPr>
          <w:rFonts w:eastAsia="Times New Roman"/>
          <w:lang w:eastAsia="ru-RU"/>
        </w:rPr>
      </w:pPr>
      <w:r w:rsidRPr="00ED0CCB">
        <w:rPr>
          <w:rFonts w:eastAsia="Times New Roman"/>
          <w:lang w:eastAsia="ru-RU"/>
        </w:rPr>
        <w:t>Приложение</w:t>
      </w:r>
      <w:r w:rsidRPr="00ED0CCB">
        <w:rPr>
          <w:rFonts w:eastAsia="Times New Roman"/>
          <w:lang w:eastAsia="ru-RU"/>
        </w:rPr>
        <w:br/>
      </w:r>
      <w:r w:rsidRPr="00B71DD1">
        <w:rPr>
          <w:rFonts w:eastAsia="Times New Roman"/>
          <w:lang w:eastAsia="ru-RU"/>
        </w:rPr>
        <w:t xml:space="preserve">к решению </w:t>
      </w:r>
      <w:r w:rsidRPr="00B71DD1">
        <w:rPr>
          <w:rFonts w:eastAsia="Times New Roman"/>
          <w:lang w:eastAsia="ru-RU"/>
        </w:rPr>
        <w:br/>
        <w:t xml:space="preserve">муниципального </w:t>
      </w:r>
      <w:r w:rsidR="00396748" w:rsidRPr="00B71DD1">
        <w:rPr>
          <w:rFonts w:eastAsia="Times New Roman"/>
          <w:lang w:eastAsia="ru-RU"/>
        </w:rPr>
        <w:t xml:space="preserve">комитета </w:t>
      </w:r>
      <w:r w:rsidRPr="00B71DD1">
        <w:rPr>
          <w:rFonts w:eastAsia="Times New Roman"/>
          <w:lang w:eastAsia="ru-RU"/>
        </w:rPr>
        <w:br/>
      </w:r>
      <w:r w:rsidR="00E204A4" w:rsidRPr="00B71DD1">
        <w:rPr>
          <w:rFonts w:eastAsia="Times New Roman"/>
          <w:lang w:eastAsia="ru-RU"/>
        </w:rPr>
        <w:t>Сальского</w:t>
      </w:r>
      <w:r w:rsidR="00396748" w:rsidRPr="00B71DD1">
        <w:rPr>
          <w:rFonts w:eastAsia="Times New Roman"/>
          <w:lang w:eastAsia="ru-RU"/>
        </w:rPr>
        <w:t xml:space="preserve"> сельского поселения</w:t>
      </w:r>
      <w:r w:rsidRPr="00B71DD1">
        <w:rPr>
          <w:rFonts w:eastAsia="Times New Roman"/>
          <w:lang w:eastAsia="ru-RU"/>
        </w:rPr>
        <w:br/>
        <w:t xml:space="preserve">от </w:t>
      </w:r>
      <w:r w:rsidR="00652D70">
        <w:rPr>
          <w:rFonts w:eastAsia="Times New Roman"/>
          <w:lang w:eastAsia="ru-RU"/>
        </w:rPr>
        <w:t>31.07</w:t>
      </w:r>
      <w:r w:rsidRPr="00B71DD1">
        <w:rPr>
          <w:rFonts w:eastAsia="Times New Roman"/>
          <w:lang w:eastAsia="ru-RU"/>
        </w:rPr>
        <w:t>.201</w:t>
      </w:r>
      <w:r w:rsidR="00396748" w:rsidRPr="00B71DD1">
        <w:rPr>
          <w:rFonts w:eastAsia="Times New Roman"/>
          <w:lang w:eastAsia="ru-RU"/>
        </w:rPr>
        <w:t>9</w:t>
      </w:r>
      <w:r w:rsidR="00CD2F7C">
        <w:rPr>
          <w:rFonts w:eastAsia="Times New Roman"/>
          <w:lang w:eastAsia="ru-RU"/>
        </w:rPr>
        <w:t xml:space="preserve"> г. </w:t>
      </w:r>
      <w:r w:rsidR="00E204A4" w:rsidRPr="00B71DD1">
        <w:rPr>
          <w:rFonts w:eastAsia="Times New Roman"/>
          <w:lang w:eastAsia="ru-RU"/>
        </w:rPr>
        <w:t xml:space="preserve"> №</w:t>
      </w:r>
      <w:r w:rsidR="00652D70">
        <w:rPr>
          <w:rFonts w:eastAsia="Times New Roman"/>
          <w:lang w:eastAsia="ru-RU"/>
        </w:rPr>
        <w:t xml:space="preserve"> 148</w:t>
      </w:r>
      <w:bookmarkStart w:id="0" w:name="_GoBack"/>
      <w:bookmarkEnd w:id="0"/>
      <w:r w:rsidRPr="00B71DD1">
        <w:rPr>
          <w:rFonts w:eastAsia="Times New Roman"/>
          <w:lang w:eastAsia="ru-RU"/>
        </w:rPr>
        <w:t xml:space="preserve"> </w:t>
      </w:r>
      <w:r w:rsidR="000F6A41">
        <w:rPr>
          <w:rFonts w:eastAsia="Times New Roman"/>
          <w:lang w:eastAsia="ru-RU"/>
        </w:rPr>
        <w:t xml:space="preserve"> </w:t>
      </w:r>
    </w:p>
    <w:p w:rsidR="00396748" w:rsidRPr="00B52791" w:rsidRDefault="00396748" w:rsidP="00396748">
      <w:pPr>
        <w:jc w:val="center"/>
        <w:rPr>
          <w:rFonts w:eastAsia="Times New Roman"/>
          <w:b/>
          <w:lang w:eastAsia="ru-RU"/>
        </w:rPr>
      </w:pPr>
      <w:r w:rsidRPr="00B52791">
        <w:rPr>
          <w:rFonts w:eastAsia="Times New Roman"/>
          <w:b/>
          <w:lang w:eastAsia="ru-RU"/>
        </w:rPr>
        <w:t>Порядок проведения внешней проверки годового отчета</w:t>
      </w:r>
    </w:p>
    <w:p w:rsidR="00396748" w:rsidRPr="00B71DD1" w:rsidRDefault="00396748" w:rsidP="00396748">
      <w:pPr>
        <w:jc w:val="center"/>
        <w:rPr>
          <w:rFonts w:eastAsia="Times New Roman"/>
          <w:lang w:eastAsia="ru-RU"/>
        </w:rPr>
      </w:pPr>
      <w:r w:rsidRPr="00B52791">
        <w:rPr>
          <w:rFonts w:eastAsia="Times New Roman"/>
          <w:b/>
          <w:lang w:eastAsia="ru-RU"/>
        </w:rPr>
        <w:t>об исполнении бюджета</w:t>
      </w:r>
      <w:r w:rsidR="00E204A4" w:rsidRPr="00B52791">
        <w:rPr>
          <w:rFonts w:eastAsia="Times New Roman"/>
          <w:b/>
          <w:lang w:eastAsia="ru-RU"/>
        </w:rPr>
        <w:t xml:space="preserve"> Сальского</w:t>
      </w:r>
      <w:r w:rsidRPr="00B52791">
        <w:rPr>
          <w:rFonts w:eastAsia="Times New Roman"/>
          <w:b/>
          <w:lang w:eastAsia="ru-RU"/>
        </w:rPr>
        <w:t xml:space="preserve"> сельского поселения</w:t>
      </w:r>
    </w:p>
    <w:p w:rsidR="00ED0CCB" w:rsidRPr="00B71DD1" w:rsidRDefault="00ED0CCB" w:rsidP="00ED0CCB">
      <w:pPr>
        <w:spacing w:before="100" w:beforeAutospacing="1" w:after="100" w:afterAutospacing="1"/>
        <w:jc w:val="right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 </w:t>
      </w:r>
    </w:p>
    <w:p w:rsidR="00ED0CCB" w:rsidRPr="00B71DD1" w:rsidRDefault="00ED0CCB" w:rsidP="00B550D4">
      <w:pPr>
        <w:spacing w:before="100" w:beforeAutospacing="1" w:after="100" w:afterAutospacing="1"/>
        <w:jc w:val="both"/>
        <w:outlineLvl w:val="2"/>
        <w:rPr>
          <w:rFonts w:eastAsia="Times New Roman"/>
          <w:b/>
          <w:bCs/>
          <w:lang w:eastAsia="ru-RU"/>
        </w:rPr>
      </w:pPr>
      <w:r w:rsidRPr="00B71DD1">
        <w:rPr>
          <w:rFonts w:eastAsia="Times New Roman"/>
          <w:b/>
          <w:bCs/>
          <w:lang w:eastAsia="ru-RU"/>
        </w:rPr>
        <w:t>1. Общие положения</w:t>
      </w:r>
    </w:p>
    <w:p w:rsidR="003E7128" w:rsidRPr="00B71DD1" w:rsidRDefault="00B56E60" w:rsidP="00B550D4">
      <w:pPr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        </w:t>
      </w:r>
      <w:r w:rsidR="00ED0CCB" w:rsidRPr="00B71DD1">
        <w:rPr>
          <w:rFonts w:eastAsia="Times New Roman"/>
          <w:lang w:eastAsia="ru-RU"/>
        </w:rPr>
        <w:t xml:space="preserve">1.1. Настоящий </w:t>
      </w:r>
      <w:r w:rsidR="003E7128" w:rsidRPr="00B71DD1">
        <w:rPr>
          <w:rFonts w:eastAsia="Times New Roman"/>
          <w:lang w:eastAsia="ru-RU"/>
        </w:rPr>
        <w:t>порядок проведения внешней проверки годового отчета об исполнении бюджета</w:t>
      </w:r>
      <w:r w:rsidR="00E204A4" w:rsidRPr="00B71DD1">
        <w:rPr>
          <w:rFonts w:eastAsia="Times New Roman"/>
          <w:lang w:eastAsia="ru-RU"/>
        </w:rPr>
        <w:t xml:space="preserve"> Сальского</w:t>
      </w:r>
      <w:r w:rsidR="003E7128" w:rsidRPr="00B71DD1">
        <w:rPr>
          <w:rFonts w:eastAsia="Times New Roman"/>
          <w:lang w:eastAsia="ru-RU"/>
        </w:rPr>
        <w:t xml:space="preserve"> сельского поселения (дале</w:t>
      </w:r>
      <w:proofErr w:type="gramStart"/>
      <w:r w:rsidR="003E7128" w:rsidRPr="00B71DD1">
        <w:rPr>
          <w:rFonts w:eastAsia="Times New Roman"/>
          <w:lang w:eastAsia="ru-RU"/>
        </w:rPr>
        <w:t>е-</w:t>
      </w:r>
      <w:proofErr w:type="gramEnd"/>
      <w:r w:rsidR="003E7128" w:rsidRPr="00B71DD1">
        <w:rPr>
          <w:rFonts w:eastAsia="Times New Roman"/>
          <w:lang w:eastAsia="ru-RU"/>
        </w:rPr>
        <w:t xml:space="preserve"> Порядок) </w:t>
      </w:r>
      <w:r w:rsidR="00ED0CCB" w:rsidRPr="00B71DD1">
        <w:rPr>
          <w:rFonts w:eastAsia="Times New Roman"/>
          <w:lang w:eastAsia="ru-RU"/>
        </w:rPr>
        <w:t xml:space="preserve">разработан в соответствии с </w:t>
      </w:r>
      <w:hyperlink r:id="rId9" w:history="1">
        <w:r w:rsidR="00ED0CCB" w:rsidRPr="00B71DD1">
          <w:rPr>
            <w:rFonts w:eastAsia="Times New Roman"/>
            <w:color w:val="0000FF"/>
            <w:lang w:eastAsia="ru-RU"/>
          </w:rPr>
          <w:t>Бюджетным кодексом Российской Федерации</w:t>
        </w:r>
      </w:hyperlink>
      <w:r w:rsidR="00ED0CCB" w:rsidRPr="00B71DD1">
        <w:rPr>
          <w:rFonts w:eastAsia="Times New Roman"/>
          <w:lang w:eastAsia="ru-RU"/>
        </w:rPr>
        <w:t xml:space="preserve">, Положением о бюджетном процессе в </w:t>
      </w:r>
      <w:r w:rsidR="00E204A4" w:rsidRPr="00B71DD1">
        <w:rPr>
          <w:rFonts w:eastAsia="Times New Roman"/>
          <w:lang w:eastAsia="ru-RU"/>
        </w:rPr>
        <w:t>Сальском</w:t>
      </w:r>
      <w:r w:rsidR="003E7128" w:rsidRPr="00B71DD1">
        <w:rPr>
          <w:rFonts w:eastAsia="Times New Roman"/>
          <w:lang w:eastAsia="ru-RU"/>
        </w:rPr>
        <w:t xml:space="preserve"> сельском поселении</w:t>
      </w:r>
      <w:r w:rsidR="00827058" w:rsidRPr="00B71DD1">
        <w:rPr>
          <w:rFonts w:eastAsia="Times New Roman"/>
          <w:lang w:eastAsia="ru-RU"/>
        </w:rPr>
        <w:t xml:space="preserve"> утвержденным решением муниц</w:t>
      </w:r>
      <w:r w:rsidR="00E204A4" w:rsidRPr="00B71DD1">
        <w:rPr>
          <w:rFonts w:eastAsia="Times New Roman"/>
          <w:lang w:eastAsia="ru-RU"/>
        </w:rPr>
        <w:t>ипального комитета Сальского</w:t>
      </w:r>
      <w:r w:rsidR="00827058" w:rsidRPr="00B71DD1">
        <w:rPr>
          <w:rFonts w:eastAsia="Times New Roman"/>
          <w:lang w:eastAsia="ru-RU"/>
        </w:rPr>
        <w:t xml:space="preserve"> сельского поселения от 10 октября 2016</w:t>
      </w:r>
      <w:r w:rsidR="00E204A4" w:rsidRPr="00B71DD1">
        <w:rPr>
          <w:rFonts w:eastAsia="Times New Roman"/>
          <w:lang w:eastAsia="ru-RU"/>
        </w:rPr>
        <w:t xml:space="preserve"> года № 45</w:t>
      </w:r>
      <w:r w:rsidR="00827058" w:rsidRPr="00B71DD1">
        <w:rPr>
          <w:rFonts w:eastAsia="Times New Roman"/>
          <w:lang w:eastAsia="ru-RU"/>
        </w:rPr>
        <w:t xml:space="preserve">, </w:t>
      </w:r>
      <w:r w:rsidR="00ED0CCB" w:rsidRPr="00B71DD1">
        <w:rPr>
          <w:rFonts w:eastAsia="Times New Roman"/>
          <w:lang w:eastAsia="ru-RU"/>
        </w:rPr>
        <w:t xml:space="preserve">в целях регулирования деятельности участников бюджетного процесса при организации и проведении внешней проверки годового отчета об </w:t>
      </w:r>
      <w:proofErr w:type="gramStart"/>
      <w:r w:rsidR="00ED0CCB" w:rsidRPr="00B71DD1">
        <w:rPr>
          <w:rFonts w:eastAsia="Times New Roman"/>
          <w:lang w:eastAsia="ru-RU"/>
        </w:rPr>
        <w:t>исполнении</w:t>
      </w:r>
      <w:proofErr w:type="gramEnd"/>
      <w:r w:rsidR="00ED0CCB" w:rsidRPr="00B71DD1">
        <w:rPr>
          <w:rFonts w:eastAsia="Times New Roman"/>
          <w:lang w:eastAsia="ru-RU"/>
        </w:rPr>
        <w:t xml:space="preserve"> бюджета</w:t>
      </w:r>
      <w:r w:rsidR="0055329C" w:rsidRPr="00B71DD1">
        <w:rPr>
          <w:rFonts w:eastAsia="Times New Roman"/>
          <w:lang w:eastAsia="ru-RU"/>
        </w:rPr>
        <w:t xml:space="preserve"> Сальского</w:t>
      </w:r>
      <w:r w:rsidR="003E7128" w:rsidRPr="00B71DD1">
        <w:rPr>
          <w:rFonts w:eastAsia="Times New Roman"/>
          <w:lang w:eastAsia="ru-RU"/>
        </w:rPr>
        <w:t xml:space="preserve"> сельского поселения (далее – бюджет поселения)</w:t>
      </w:r>
      <w:r w:rsidR="00ED0CCB" w:rsidRPr="00B71DD1">
        <w:rPr>
          <w:rFonts w:eastAsia="Times New Roman"/>
          <w:lang w:eastAsia="ru-RU"/>
        </w:rPr>
        <w:t>.</w:t>
      </w:r>
    </w:p>
    <w:p w:rsidR="003E7128" w:rsidRPr="00B71DD1" w:rsidRDefault="003E7128" w:rsidP="00B550D4">
      <w:pPr>
        <w:jc w:val="both"/>
        <w:rPr>
          <w:rFonts w:eastAsia="Times New Roman"/>
          <w:lang w:eastAsia="ru-RU"/>
        </w:rPr>
      </w:pPr>
    </w:p>
    <w:p w:rsidR="003E7128" w:rsidRPr="00B71DD1" w:rsidRDefault="003E7128" w:rsidP="00B550D4">
      <w:pPr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         </w:t>
      </w:r>
      <w:r w:rsidR="00ED0CCB" w:rsidRPr="00B71DD1">
        <w:rPr>
          <w:rFonts w:eastAsia="Times New Roman"/>
          <w:lang w:eastAsia="ru-RU"/>
        </w:rPr>
        <w:t xml:space="preserve">1.2. </w:t>
      </w:r>
      <w:proofErr w:type="gramStart"/>
      <w:r w:rsidR="00ED0CCB" w:rsidRPr="00B71DD1">
        <w:rPr>
          <w:rFonts w:eastAsia="Times New Roman"/>
          <w:lang w:eastAsia="ru-RU"/>
        </w:rPr>
        <w:t xml:space="preserve">Целью разработки </w:t>
      </w:r>
      <w:r w:rsidR="00827058" w:rsidRPr="00B71DD1">
        <w:rPr>
          <w:rFonts w:eastAsia="Times New Roman"/>
          <w:lang w:eastAsia="ru-RU"/>
        </w:rPr>
        <w:t xml:space="preserve"> </w:t>
      </w:r>
      <w:r w:rsidR="00ED0CCB" w:rsidRPr="00B71DD1">
        <w:rPr>
          <w:rFonts w:eastAsia="Times New Roman"/>
          <w:lang w:eastAsia="ru-RU"/>
        </w:rPr>
        <w:t>Порядка является установление единых приемов и подходов к организации и проведению внешней проверки годовой бюджетной отчетности главных администраторов доходов бюджета</w:t>
      </w:r>
      <w:r w:rsidRPr="00B71DD1">
        <w:rPr>
          <w:rFonts w:eastAsia="Times New Roman"/>
          <w:lang w:eastAsia="ru-RU"/>
        </w:rPr>
        <w:t xml:space="preserve"> поселения</w:t>
      </w:r>
      <w:r w:rsidR="00ED0CCB" w:rsidRPr="00B71DD1">
        <w:rPr>
          <w:rFonts w:eastAsia="Times New Roman"/>
          <w:lang w:eastAsia="ru-RU"/>
        </w:rPr>
        <w:t xml:space="preserve">, главных распорядителей средств </w:t>
      </w:r>
      <w:r w:rsidRPr="00B71DD1">
        <w:rPr>
          <w:rFonts w:eastAsia="Times New Roman"/>
          <w:lang w:eastAsia="ru-RU"/>
        </w:rPr>
        <w:t>бюджета поселения</w:t>
      </w:r>
      <w:r w:rsidR="00ED0CCB" w:rsidRPr="00B71DD1">
        <w:rPr>
          <w:rFonts w:eastAsia="Times New Roman"/>
          <w:lang w:eastAsia="ru-RU"/>
        </w:rPr>
        <w:t xml:space="preserve"> и главных администраторов источников финансирования дефицита </w:t>
      </w:r>
      <w:r w:rsidRPr="00B71DD1">
        <w:rPr>
          <w:rFonts w:eastAsia="Times New Roman"/>
          <w:lang w:eastAsia="ru-RU"/>
        </w:rPr>
        <w:t>бюджета поселения</w:t>
      </w:r>
      <w:r w:rsidR="00ED0CCB" w:rsidRPr="00B71DD1">
        <w:rPr>
          <w:rFonts w:eastAsia="Times New Roman"/>
          <w:lang w:eastAsia="ru-RU"/>
        </w:rPr>
        <w:t xml:space="preserve"> (далее - главных администраторов средств </w:t>
      </w:r>
      <w:r w:rsidRPr="00B71DD1">
        <w:rPr>
          <w:rFonts w:eastAsia="Times New Roman"/>
          <w:lang w:eastAsia="ru-RU"/>
        </w:rPr>
        <w:t>бюджета поселения</w:t>
      </w:r>
      <w:r w:rsidR="00ED0CCB" w:rsidRPr="00B71DD1">
        <w:rPr>
          <w:rFonts w:eastAsia="Times New Roman"/>
          <w:lang w:eastAsia="ru-RU"/>
        </w:rPr>
        <w:t xml:space="preserve">) по вопросам установления достоверности годовой бюджетной отчетности и подготовки заключения на годовой отчет об исполнении </w:t>
      </w:r>
      <w:r w:rsidRPr="00B71DD1">
        <w:rPr>
          <w:rFonts w:eastAsia="Times New Roman"/>
          <w:lang w:eastAsia="ru-RU"/>
        </w:rPr>
        <w:t>бюджета поселения</w:t>
      </w:r>
      <w:r w:rsidR="00ED0CCB" w:rsidRPr="00B71DD1">
        <w:rPr>
          <w:rFonts w:eastAsia="Times New Roman"/>
          <w:lang w:eastAsia="ru-RU"/>
        </w:rPr>
        <w:t>.</w:t>
      </w:r>
      <w:proofErr w:type="gramEnd"/>
    </w:p>
    <w:p w:rsidR="003E7128" w:rsidRPr="00B71DD1" w:rsidRDefault="003E7128" w:rsidP="00B550D4">
      <w:pPr>
        <w:jc w:val="both"/>
        <w:rPr>
          <w:rFonts w:eastAsia="Times New Roman"/>
          <w:lang w:eastAsia="ru-RU"/>
        </w:rPr>
      </w:pPr>
    </w:p>
    <w:p w:rsidR="00827058" w:rsidRPr="00B71DD1" w:rsidRDefault="00B56E60" w:rsidP="00B550D4">
      <w:pPr>
        <w:shd w:val="clear" w:color="auto" w:fill="FFFFFF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        1.3. </w:t>
      </w:r>
      <w:r w:rsidR="00827058" w:rsidRPr="00B71DD1">
        <w:rPr>
          <w:rFonts w:eastAsia="Times New Roman"/>
          <w:lang w:eastAsia="ru-RU"/>
        </w:rPr>
        <w:t xml:space="preserve">Годовой отчет об исполнении бюджета </w:t>
      </w:r>
      <w:r w:rsidR="0055329C" w:rsidRPr="00B71DD1">
        <w:rPr>
          <w:rFonts w:eastAsia="Times New Roman"/>
          <w:lang w:eastAsia="ru-RU"/>
        </w:rPr>
        <w:t>Сальского</w:t>
      </w:r>
      <w:r w:rsidR="00827058" w:rsidRPr="00B71DD1">
        <w:rPr>
          <w:rFonts w:eastAsia="Times New Roman"/>
          <w:lang w:eastAsia="ru-RU"/>
        </w:rPr>
        <w:t xml:space="preserve"> сельского поселения, до его рассмотрения в муни</w:t>
      </w:r>
      <w:r w:rsidR="0055329C" w:rsidRPr="00B71DD1">
        <w:rPr>
          <w:rFonts w:eastAsia="Times New Roman"/>
          <w:lang w:eastAsia="ru-RU"/>
        </w:rPr>
        <w:t>ципальном комитете Сальского</w:t>
      </w:r>
      <w:r w:rsidR="00827058" w:rsidRPr="00B71DD1">
        <w:rPr>
          <w:rFonts w:eastAsia="Times New Roman"/>
          <w:lang w:eastAsia="ru-RU"/>
        </w:rPr>
        <w:t xml:space="preserve"> сельского поселения, подлежит внешней проверке, которая включает:</w:t>
      </w:r>
    </w:p>
    <w:p w:rsidR="00827058" w:rsidRPr="00B71DD1" w:rsidRDefault="00827058" w:rsidP="00827058">
      <w:pPr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       - внешнюю проверку бюджетной отчетности главных администраторов средств бюджета поселения;</w:t>
      </w:r>
    </w:p>
    <w:p w:rsidR="00827058" w:rsidRPr="00B71DD1" w:rsidRDefault="00827058" w:rsidP="00827058">
      <w:pPr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       - подготовку заключения на годовой отчет об исполнении бюджета поселения.</w:t>
      </w:r>
    </w:p>
    <w:p w:rsidR="00827058" w:rsidRPr="00B71DD1" w:rsidRDefault="00827058" w:rsidP="00B550D4">
      <w:pPr>
        <w:shd w:val="clear" w:color="auto" w:fill="FFFFFF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        1.4. Внешняя проверка годового отчета об </w:t>
      </w:r>
      <w:r w:rsidR="0055329C" w:rsidRPr="00B71DD1">
        <w:rPr>
          <w:rFonts w:eastAsia="Times New Roman"/>
          <w:lang w:eastAsia="ru-RU"/>
        </w:rPr>
        <w:t>исполнении бюджета Сальского</w:t>
      </w:r>
      <w:r w:rsidRPr="00B71DD1">
        <w:rPr>
          <w:rFonts w:eastAsia="Times New Roman"/>
          <w:lang w:eastAsia="ru-RU"/>
        </w:rPr>
        <w:t xml:space="preserve"> сельского поселения (далее</w:t>
      </w:r>
      <w:r w:rsidR="00065541" w:rsidRPr="00B71DD1">
        <w:rPr>
          <w:rFonts w:eastAsia="Times New Roman"/>
          <w:lang w:eastAsia="ru-RU"/>
        </w:rPr>
        <w:t xml:space="preserve"> </w:t>
      </w:r>
      <w:r w:rsidRPr="00B71DD1">
        <w:rPr>
          <w:rFonts w:eastAsia="Times New Roman"/>
          <w:lang w:eastAsia="ru-RU"/>
        </w:rPr>
        <w:t>- внешняя проверка) осуществляется контрольно</w:t>
      </w:r>
      <w:r w:rsidR="00065541" w:rsidRPr="00B71DD1">
        <w:rPr>
          <w:rFonts w:eastAsia="Times New Roman"/>
          <w:lang w:eastAsia="ru-RU"/>
        </w:rPr>
        <w:t xml:space="preserve"> </w:t>
      </w:r>
      <w:r w:rsidRPr="00B71DD1">
        <w:rPr>
          <w:rFonts w:eastAsia="Times New Roman"/>
          <w:lang w:eastAsia="ru-RU"/>
        </w:rPr>
        <w:t>- счетным органом Дальнер</w:t>
      </w:r>
      <w:r w:rsidR="00730548">
        <w:rPr>
          <w:rFonts w:eastAsia="Times New Roman"/>
          <w:lang w:eastAsia="ru-RU"/>
        </w:rPr>
        <w:t>еченского муниципального района</w:t>
      </w:r>
      <w:r w:rsidR="00BA782B" w:rsidRPr="00B71DD1">
        <w:rPr>
          <w:rFonts w:eastAsia="Times New Roman"/>
          <w:lang w:eastAsia="ru-RU"/>
        </w:rPr>
        <w:t xml:space="preserve"> в соответствии с настоящим Порядком.</w:t>
      </w:r>
    </w:p>
    <w:p w:rsidR="00827058" w:rsidRPr="00B71DD1" w:rsidRDefault="00827058" w:rsidP="00B550D4">
      <w:pPr>
        <w:shd w:val="clear" w:color="auto" w:fill="FFFFFF"/>
        <w:jc w:val="both"/>
        <w:rPr>
          <w:rFonts w:eastAsia="Times New Roman"/>
          <w:lang w:eastAsia="ru-RU"/>
        </w:rPr>
      </w:pPr>
    </w:p>
    <w:p w:rsidR="00F33AE9" w:rsidRPr="00B71DD1" w:rsidRDefault="00BA782B" w:rsidP="00B550D4">
      <w:pPr>
        <w:shd w:val="clear" w:color="auto" w:fill="FFFFFF"/>
        <w:jc w:val="both"/>
        <w:rPr>
          <w:rFonts w:eastAsia="Times New Roman"/>
        </w:rPr>
      </w:pPr>
      <w:r w:rsidRPr="00B71DD1">
        <w:rPr>
          <w:rFonts w:eastAsia="Times New Roman"/>
          <w:lang w:eastAsia="ru-RU"/>
        </w:rPr>
        <w:t xml:space="preserve">       </w:t>
      </w:r>
      <w:proofErr w:type="gramStart"/>
      <w:r w:rsidR="00E12851" w:rsidRPr="00B71DD1">
        <w:rPr>
          <w:rFonts w:eastAsia="Times New Roman"/>
          <w:lang w:eastAsia="ru-RU"/>
        </w:rPr>
        <w:t>В целях проведения  в</w:t>
      </w:r>
      <w:r w:rsidR="00ED0CCB" w:rsidRPr="00B71DD1">
        <w:rPr>
          <w:rFonts w:eastAsia="Times New Roman"/>
          <w:lang w:eastAsia="ru-RU"/>
        </w:rPr>
        <w:t>нешн</w:t>
      </w:r>
      <w:r w:rsidR="00E12851" w:rsidRPr="00B71DD1">
        <w:rPr>
          <w:rFonts w:eastAsia="Times New Roman"/>
          <w:lang w:eastAsia="ru-RU"/>
        </w:rPr>
        <w:t xml:space="preserve">ей </w:t>
      </w:r>
      <w:r w:rsidR="00ED0CCB" w:rsidRPr="00B71DD1">
        <w:rPr>
          <w:rFonts w:eastAsia="Times New Roman"/>
          <w:lang w:eastAsia="ru-RU"/>
        </w:rPr>
        <w:t xml:space="preserve"> проверк</w:t>
      </w:r>
      <w:r w:rsidRPr="00B71DD1">
        <w:rPr>
          <w:rFonts w:eastAsia="Times New Roman"/>
          <w:lang w:eastAsia="ru-RU"/>
        </w:rPr>
        <w:t>и,</w:t>
      </w:r>
      <w:r w:rsidR="00ED0CCB" w:rsidRPr="00B71DD1">
        <w:rPr>
          <w:rFonts w:eastAsia="Times New Roman"/>
          <w:lang w:eastAsia="ru-RU"/>
        </w:rPr>
        <w:t xml:space="preserve"> </w:t>
      </w:r>
      <w:r w:rsidR="00E12851" w:rsidRPr="00B71DD1">
        <w:rPr>
          <w:rFonts w:eastAsia="Times New Roman"/>
          <w:lang w:eastAsia="ru-RU"/>
        </w:rPr>
        <w:t xml:space="preserve">муниципальный комитет </w:t>
      </w:r>
      <w:r w:rsidR="0055329C" w:rsidRPr="00B71DD1">
        <w:rPr>
          <w:rFonts w:eastAsia="Times New Roman"/>
          <w:lang w:eastAsia="ru-RU"/>
        </w:rPr>
        <w:t>Сальского</w:t>
      </w:r>
      <w:r w:rsidR="00F33AE9" w:rsidRPr="00B71DD1">
        <w:rPr>
          <w:rFonts w:eastAsia="Times New Roman"/>
          <w:lang w:eastAsia="ru-RU"/>
        </w:rPr>
        <w:t xml:space="preserve"> сельского поселения </w:t>
      </w:r>
      <w:r w:rsidRPr="00B71DD1">
        <w:rPr>
          <w:rFonts w:eastAsia="Times New Roman"/>
          <w:lang w:eastAsia="ru-RU"/>
        </w:rPr>
        <w:t xml:space="preserve">в лице председателя, </w:t>
      </w:r>
      <w:r w:rsidR="00065541" w:rsidRPr="00B71DD1">
        <w:rPr>
          <w:rFonts w:eastAsia="Times New Roman"/>
          <w:lang w:eastAsia="ru-RU"/>
        </w:rPr>
        <w:t>не позднее</w:t>
      </w:r>
      <w:r w:rsidR="00B550D4" w:rsidRPr="00B71DD1">
        <w:rPr>
          <w:rFonts w:eastAsia="Times New Roman"/>
          <w:lang w:eastAsia="ru-RU"/>
        </w:rPr>
        <w:t xml:space="preserve"> 1</w:t>
      </w:r>
      <w:r w:rsidRPr="00B71DD1">
        <w:rPr>
          <w:rFonts w:eastAsia="Times New Roman"/>
          <w:lang w:eastAsia="ru-RU"/>
        </w:rPr>
        <w:t xml:space="preserve"> </w:t>
      </w:r>
      <w:r w:rsidR="00B550D4" w:rsidRPr="00B71DD1">
        <w:rPr>
          <w:rFonts w:eastAsia="Times New Roman"/>
          <w:lang w:eastAsia="ru-RU"/>
        </w:rPr>
        <w:t xml:space="preserve">марта </w:t>
      </w:r>
      <w:r w:rsidR="00F33AE9" w:rsidRPr="00B71DD1">
        <w:rPr>
          <w:rFonts w:eastAsia="Times New Roman"/>
          <w:lang w:eastAsia="ru-RU"/>
        </w:rPr>
        <w:t xml:space="preserve"> </w:t>
      </w:r>
      <w:r w:rsidR="00065541" w:rsidRPr="00B71DD1">
        <w:rPr>
          <w:rFonts w:eastAsia="Times New Roman"/>
          <w:lang w:eastAsia="ru-RU"/>
        </w:rPr>
        <w:t xml:space="preserve">текущего года, </w:t>
      </w:r>
      <w:r w:rsidR="00E12851" w:rsidRPr="00B71DD1">
        <w:rPr>
          <w:rFonts w:eastAsia="Times New Roman"/>
          <w:lang w:eastAsia="ru-RU"/>
        </w:rPr>
        <w:t>обращается</w:t>
      </w:r>
      <w:r w:rsidR="00F33AE9" w:rsidRPr="00B71DD1">
        <w:rPr>
          <w:rFonts w:eastAsia="Times New Roman"/>
          <w:lang w:eastAsia="ru-RU"/>
        </w:rPr>
        <w:t xml:space="preserve">  в представительный орган Дальнереченского муниципального района с </w:t>
      </w:r>
      <w:r w:rsidRPr="00B71DD1">
        <w:rPr>
          <w:rFonts w:eastAsia="Times New Roman"/>
          <w:lang w:eastAsia="ru-RU"/>
        </w:rPr>
        <w:t xml:space="preserve">просьбой </w:t>
      </w:r>
      <w:r w:rsidR="00F33AE9" w:rsidRPr="00B71DD1">
        <w:rPr>
          <w:rFonts w:eastAsia="Times New Roman"/>
          <w:lang w:eastAsia="ru-RU"/>
        </w:rPr>
        <w:t xml:space="preserve"> о </w:t>
      </w:r>
      <w:r w:rsidR="00E12851" w:rsidRPr="00B71DD1">
        <w:rPr>
          <w:rFonts w:eastAsia="Times New Roman"/>
          <w:lang w:eastAsia="ru-RU"/>
        </w:rPr>
        <w:t xml:space="preserve"> </w:t>
      </w:r>
      <w:r w:rsidR="00F33AE9" w:rsidRPr="00B71DD1">
        <w:rPr>
          <w:rFonts w:eastAsia="Times New Roman"/>
        </w:rPr>
        <w:t xml:space="preserve"> </w:t>
      </w:r>
      <w:r w:rsidRPr="00B71DD1">
        <w:rPr>
          <w:rFonts w:eastAsia="Times New Roman"/>
        </w:rPr>
        <w:t xml:space="preserve">принятии </w:t>
      </w:r>
      <w:r w:rsidR="00065541" w:rsidRPr="00B71DD1">
        <w:rPr>
          <w:rFonts w:eastAsia="Times New Roman"/>
        </w:rPr>
        <w:t xml:space="preserve">к </w:t>
      </w:r>
      <w:r w:rsidR="00F33AE9" w:rsidRPr="00B71DD1">
        <w:rPr>
          <w:rFonts w:eastAsia="Times New Roman"/>
        </w:rPr>
        <w:t>осуществлени</w:t>
      </w:r>
      <w:r w:rsidR="00065541" w:rsidRPr="00B71DD1">
        <w:rPr>
          <w:rFonts w:eastAsia="Times New Roman"/>
        </w:rPr>
        <w:t>ю</w:t>
      </w:r>
      <w:r w:rsidR="00F33AE9" w:rsidRPr="00B71DD1">
        <w:rPr>
          <w:rFonts w:eastAsia="Times New Roman"/>
        </w:rPr>
        <w:t xml:space="preserve"> части полномочий </w:t>
      </w:r>
      <w:r w:rsidRPr="00B71DD1">
        <w:rPr>
          <w:rFonts w:eastAsia="Times New Roman"/>
        </w:rPr>
        <w:t xml:space="preserve">поселения </w:t>
      </w:r>
      <w:r w:rsidR="00F33AE9" w:rsidRPr="00B71DD1">
        <w:rPr>
          <w:rFonts w:eastAsia="Times New Roman"/>
        </w:rPr>
        <w:t>по решению вопросов местного значения</w:t>
      </w:r>
      <w:r w:rsidR="00065541" w:rsidRPr="00B71DD1">
        <w:rPr>
          <w:rFonts w:eastAsia="Times New Roman"/>
        </w:rPr>
        <w:t>,</w:t>
      </w:r>
      <w:r w:rsidR="00F33AE9" w:rsidRPr="00B71DD1">
        <w:rPr>
          <w:rFonts w:eastAsia="Times New Roman"/>
        </w:rPr>
        <w:t xml:space="preserve"> за счет межбюджетных трансфертов, предоставляемых из бюджета поселения в бюджет муниципального района.</w:t>
      </w:r>
      <w:proofErr w:type="gramEnd"/>
    </w:p>
    <w:p w:rsidR="00B56E60" w:rsidRPr="00ED6158" w:rsidRDefault="00F33AE9" w:rsidP="00B550D4">
      <w:pPr>
        <w:shd w:val="clear" w:color="auto" w:fill="FFFFFF"/>
        <w:jc w:val="both"/>
        <w:rPr>
          <w:rFonts w:eastAsia="Times New Roman"/>
          <w:lang w:eastAsia="ru-RU"/>
        </w:rPr>
      </w:pPr>
      <w:r w:rsidRPr="00B71DD1">
        <w:rPr>
          <w:rFonts w:eastAsia="Times New Roman"/>
        </w:rPr>
        <w:t xml:space="preserve"> </w:t>
      </w:r>
      <w:r w:rsidR="00380CAE" w:rsidRPr="00B71DD1">
        <w:rPr>
          <w:rFonts w:eastAsia="Times New Roman"/>
        </w:rPr>
        <w:t xml:space="preserve">     </w:t>
      </w:r>
      <w:r w:rsidRPr="00B71DD1">
        <w:rPr>
          <w:rFonts w:eastAsia="Times New Roman"/>
        </w:rPr>
        <w:t xml:space="preserve"> В случае получения согласия на приняти</w:t>
      </w:r>
      <w:r w:rsidR="00BA782B" w:rsidRPr="00B71DD1">
        <w:rPr>
          <w:rFonts w:eastAsia="Times New Roman"/>
        </w:rPr>
        <w:t xml:space="preserve">е Дальнереченским муниципальным районом </w:t>
      </w:r>
      <w:r w:rsidRPr="00B71DD1">
        <w:rPr>
          <w:rFonts w:eastAsia="Times New Roman"/>
        </w:rPr>
        <w:t xml:space="preserve"> исполнения  </w:t>
      </w:r>
      <w:r w:rsidRPr="00B71DD1">
        <w:t>части полномочий по решению вопросов</w:t>
      </w:r>
      <w:r w:rsidR="0055329C" w:rsidRPr="00B71DD1">
        <w:t xml:space="preserve"> местного значения Сальского</w:t>
      </w:r>
      <w:r w:rsidRPr="00B71DD1">
        <w:t xml:space="preserve"> </w:t>
      </w:r>
      <w:r w:rsidRPr="00B71DD1">
        <w:lastRenderedPageBreak/>
        <w:t xml:space="preserve">сельского поселения </w:t>
      </w:r>
      <w:r w:rsidRPr="00B71DD1">
        <w:rPr>
          <w:snapToGrid w:val="0"/>
        </w:rPr>
        <w:t xml:space="preserve">по </w:t>
      </w:r>
      <w:proofErr w:type="gramStart"/>
      <w:r w:rsidRPr="00B71DD1">
        <w:rPr>
          <w:snapToGrid w:val="0"/>
        </w:rPr>
        <w:t>контролю за</w:t>
      </w:r>
      <w:proofErr w:type="gramEnd"/>
      <w:r w:rsidRPr="00B71DD1">
        <w:rPr>
          <w:snapToGrid w:val="0"/>
        </w:rPr>
        <w:t xml:space="preserve"> исполнением  бюджета поселения, </w:t>
      </w:r>
      <w:r w:rsidR="00B56E60" w:rsidRPr="00B71DD1">
        <w:rPr>
          <w:rFonts w:eastAsia="Times New Roman"/>
          <w:lang w:eastAsia="ru-RU"/>
        </w:rPr>
        <w:t>в</w:t>
      </w:r>
      <w:r w:rsidR="00E12851" w:rsidRPr="00B71DD1">
        <w:rPr>
          <w:rFonts w:eastAsia="Times New Roman"/>
          <w:lang w:eastAsia="ru-RU"/>
        </w:rPr>
        <w:t xml:space="preserve">нешняя проверка </w:t>
      </w:r>
      <w:r w:rsidR="00E12851" w:rsidRPr="00ED6158">
        <w:rPr>
          <w:rFonts w:eastAsia="Times New Roman"/>
          <w:lang w:eastAsia="ru-RU"/>
        </w:rPr>
        <w:t xml:space="preserve">осуществляется контрольно-счетным органом </w:t>
      </w:r>
      <w:r w:rsidR="00B56E60" w:rsidRPr="00ED6158">
        <w:rPr>
          <w:rFonts w:eastAsia="Times New Roman"/>
          <w:lang w:eastAsia="ru-RU"/>
        </w:rPr>
        <w:t>Дальнереченского муниципального района.</w:t>
      </w:r>
    </w:p>
    <w:p w:rsidR="00B56E60" w:rsidRPr="00ED6158" w:rsidRDefault="00B56E60" w:rsidP="00B550D4">
      <w:pPr>
        <w:shd w:val="clear" w:color="auto" w:fill="FFFFFF"/>
        <w:jc w:val="both"/>
        <w:rPr>
          <w:rFonts w:eastAsia="Times New Roman"/>
          <w:lang w:eastAsia="ru-RU"/>
        </w:rPr>
      </w:pPr>
    </w:p>
    <w:p w:rsidR="00ED6158" w:rsidRPr="00ED6158" w:rsidRDefault="00B56E60" w:rsidP="00ED61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158">
        <w:rPr>
          <w:sz w:val="24"/>
          <w:szCs w:val="24"/>
        </w:rPr>
        <w:t xml:space="preserve">    </w:t>
      </w:r>
      <w:r w:rsidRPr="00ED6158">
        <w:rPr>
          <w:rFonts w:ascii="Times New Roman" w:hAnsi="Times New Roman" w:cs="Times New Roman"/>
          <w:sz w:val="24"/>
          <w:szCs w:val="24"/>
        </w:rPr>
        <w:t xml:space="preserve">В случае невозможности проведения внешней проверки  контрольно-счетным органом Дальнереченского муниципального района, </w:t>
      </w:r>
      <w:r w:rsidR="00BA782B" w:rsidRPr="00ED615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5329C" w:rsidRPr="00ED6158">
        <w:rPr>
          <w:rFonts w:ascii="Times New Roman" w:hAnsi="Times New Roman" w:cs="Times New Roman"/>
          <w:sz w:val="24"/>
          <w:szCs w:val="24"/>
        </w:rPr>
        <w:t>Сальского</w:t>
      </w:r>
      <w:r w:rsidRPr="00ED6158">
        <w:rPr>
          <w:rFonts w:ascii="Times New Roman" w:hAnsi="Times New Roman" w:cs="Times New Roman"/>
          <w:sz w:val="24"/>
          <w:szCs w:val="24"/>
        </w:rPr>
        <w:t xml:space="preserve"> поселения, </w:t>
      </w:r>
      <w:r w:rsidR="00BA782B" w:rsidRPr="00ED6158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ED6158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BA782B" w:rsidRPr="00ED6158">
        <w:rPr>
          <w:rFonts w:ascii="Times New Roman" w:hAnsi="Times New Roman" w:cs="Times New Roman"/>
          <w:sz w:val="24"/>
          <w:szCs w:val="24"/>
        </w:rPr>
        <w:t>я</w:t>
      </w:r>
      <w:r w:rsidRPr="00ED6158">
        <w:rPr>
          <w:rFonts w:ascii="Times New Roman" w:hAnsi="Times New Roman" w:cs="Times New Roman"/>
          <w:sz w:val="24"/>
          <w:szCs w:val="24"/>
        </w:rPr>
        <w:t xml:space="preserve"> муни</w:t>
      </w:r>
      <w:r w:rsidR="0055329C" w:rsidRPr="00ED6158">
        <w:rPr>
          <w:rFonts w:ascii="Times New Roman" w:hAnsi="Times New Roman" w:cs="Times New Roman"/>
          <w:sz w:val="24"/>
          <w:szCs w:val="24"/>
        </w:rPr>
        <w:t>ципального комитета Сальског</w:t>
      </w:r>
      <w:r w:rsidRPr="00ED6158">
        <w:rPr>
          <w:rFonts w:ascii="Times New Roman" w:hAnsi="Times New Roman" w:cs="Times New Roman"/>
          <w:sz w:val="24"/>
          <w:szCs w:val="24"/>
        </w:rPr>
        <w:t xml:space="preserve">о сельского поселения, </w:t>
      </w:r>
      <w:r w:rsidR="00730548" w:rsidRPr="00ED6158">
        <w:rPr>
          <w:rFonts w:ascii="Times New Roman" w:hAnsi="Times New Roman" w:cs="Times New Roman"/>
          <w:sz w:val="24"/>
          <w:szCs w:val="24"/>
        </w:rPr>
        <w:t xml:space="preserve">обращается  </w:t>
      </w:r>
      <w:r w:rsidR="005C60E6">
        <w:rPr>
          <w:rFonts w:ascii="Times New Roman" w:hAnsi="Times New Roman" w:cs="Times New Roman"/>
          <w:sz w:val="24"/>
          <w:szCs w:val="24"/>
        </w:rPr>
        <w:t xml:space="preserve"> в контрольно-счетный орган субъекта Российской Федерации.</w:t>
      </w:r>
    </w:p>
    <w:p w:rsidR="00BA782B" w:rsidRPr="00ED6158" w:rsidRDefault="00BA782B" w:rsidP="00B550D4">
      <w:pPr>
        <w:shd w:val="clear" w:color="auto" w:fill="FFFFFF"/>
        <w:jc w:val="both"/>
        <w:rPr>
          <w:rFonts w:eastAsia="Times New Roman"/>
          <w:lang w:eastAsia="ru-RU"/>
        </w:rPr>
      </w:pPr>
    </w:p>
    <w:p w:rsidR="00065541" w:rsidRPr="00B71DD1" w:rsidRDefault="00B56E60" w:rsidP="00065541">
      <w:pPr>
        <w:shd w:val="clear" w:color="auto" w:fill="FFFFFF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 </w:t>
      </w:r>
    </w:p>
    <w:p w:rsidR="00ED0CCB" w:rsidRPr="00B71DD1" w:rsidRDefault="00ED0CCB" w:rsidP="00065541">
      <w:pPr>
        <w:shd w:val="clear" w:color="auto" w:fill="FFFFFF"/>
        <w:jc w:val="both"/>
        <w:rPr>
          <w:rFonts w:eastAsia="Times New Roman"/>
          <w:b/>
          <w:bCs/>
          <w:lang w:eastAsia="ru-RU"/>
        </w:rPr>
      </w:pPr>
      <w:r w:rsidRPr="00B71DD1">
        <w:rPr>
          <w:rFonts w:eastAsia="Times New Roman"/>
          <w:b/>
          <w:bCs/>
          <w:lang w:eastAsia="ru-RU"/>
        </w:rPr>
        <w:t>2. Понятие, цель и предмет внешней проверки годовой бюджетной отчетности главных администраторов</w:t>
      </w:r>
    </w:p>
    <w:p w:rsidR="00B550D4" w:rsidRPr="00B71DD1" w:rsidRDefault="00ED0CCB" w:rsidP="00B550D4">
      <w:pPr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br/>
      </w:r>
      <w:r w:rsidR="00B550D4" w:rsidRPr="00B71DD1">
        <w:rPr>
          <w:rFonts w:eastAsia="Times New Roman"/>
          <w:lang w:eastAsia="ru-RU"/>
        </w:rPr>
        <w:t xml:space="preserve">            </w:t>
      </w:r>
      <w:r w:rsidRPr="00B71DD1">
        <w:rPr>
          <w:rFonts w:eastAsia="Times New Roman"/>
          <w:lang w:eastAsia="ru-RU"/>
        </w:rPr>
        <w:t xml:space="preserve">2.1. Внешняя проверка годовой бюджетной </w:t>
      </w:r>
      <w:proofErr w:type="gramStart"/>
      <w:r w:rsidRPr="00B71DD1">
        <w:rPr>
          <w:rFonts w:eastAsia="Times New Roman"/>
          <w:lang w:eastAsia="ru-RU"/>
        </w:rPr>
        <w:t xml:space="preserve">отчетности </w:t>
      </w:r>
      <w:r w:rsidR="009F7E62" w:rsidRPr="00B71DD1">
        <w:rPr>
          <w:rFonts w:eastAsia="Times New Roman"/>
          <w:lang w:eastAsia="ru-RU"/>
        </w:rPr>
        <w:t xml:space="preserve"> </w:t>
      </w:r>
      <w:r w:rsidRPr="00B71DD1">
        <w:rPr>
          <w:rFonts w:eastAsia="Times New Roman"/>
          <w:lang w:eastAsia="ru-RU"/>
        </w:rPr>
        <w:t xml:space="preserve">главных администраторов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proofErr w:type="gramEnd"/>
      <w:r w:rsidRPr="00B71DD1">
        <w:rPr>
          <w:rFonts w:eastAsia="Times New Roman"/>
          <w:lang w:eastAsia="ru-RU"/>
        </w:rPr>
        <w:t xml:space="preserve"> представляет собой систему обязательных контрольных действий по проверке годовой бюджетной отчетности по составу, соответствию установленным формам, достоверности отражения показателей бюджетной отчетности и их соответствию инструкции по бюджетному учету.</w:t>
      </w:r>
    </w:p>
    <w:p w:rsidR="00B550D4" w:rsidRPr="00B71DD1" w:rsidRDefault="00B550D4" w:rsidP="00B550D4">
      <w:pPr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       </w:t>
      </w:r>
      <w:r w:rsidR="00ED0CCB" w:rsidRPr="00B71DD1">
        <w:rPr>
          <w:rFonts w:eastAsia="Times New Roman"/>
          <w:lang w:eastAsia="ru-RU"/>
        </w:rPr>
        <w:t>2.2. Целью проведения внешней проверки является:</w:t>
      </w:r>
    </w:p>
    <w:p w:rsidR="00B550D4" w:rsidRPr="00B71DD1" w:rsidRDefault="00ED0CCB" w:rsidP="00B550D4">
      <w:pPr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- установление </w:t>
      </w:r>
      <w:proofErr w:type="gramStart"/>
      <w:r w:rsidRPr="00B71DD1">
        <w:rPr>
          <w:rFonts w:eastAsia="Times New Roman"/>
          <w:lang w:eastAsia="ru-RU"/>
        </w:rPr>
        <w:t xml:space="preserve">полноты бюджетной отчетности главных администраторов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proofErr w:type="gramEnd"/>
      <w:r w:rsidRPr="00B71DD1">
        <w:rPr>
          <w:rFonts w:eastAsia="Times New Roman"/>
          <w:lang w:eastAsia="ru-RU"/>
        </w:rPr>
        <w:t>;</w:t>
      </w:r>
    </w:p>
    <w:p w:rsidR="00B550D4" w:rsidRPr="00B71DD1" w:rsidRDefault="00ED0CCB" w:rsidP="00B550D4">
      <w:pPr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- оценка </w:t>
      </w:r>
      <w:proofErr w:type="gramStart"/>
      <w:r w:rsidRPr="00B71DD1">
        <w:rPr>
          <w:rFonts w:eastAsia="Times New Roman"/>
          <w:lang w:eastAsia="ru-RU"/>
        </w:rPr>
        <w:t xml:space="preserve">достоверности показателей бюджетной отчетности главных администраторов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proofErr w:type="gramEnd"/>
      <w:r w:rsidRPr="00B71DD1">
        <w:rPr>
          <w:rFonts w:eastAsia="Times New Roman"/>
          <w:lang w:eastAsia="ru-RU"/>
        </w:rPr>
        <w:t>;</w:t>
      </w:r>
    </w:p>
    <w:p w:rsidR="00B550D4" w:rsidRPr="00B71DD1" w:rsidRDefault="00ED0CCB" w:rsidP="00B550D4">
      <w:pPr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- проверка</w:t>
      </w:r>
      <w:r w:rsidR="009F7E62" w:rsidRPr="00B71DD1">
        <w:rPr>
          <w:rFonts w:eastAsia="Times New Roman"/>
          <w:lang w:eastAsia="ru-RU"/>
        </w:rPr>
        <w:t xml:space="preserve"> отчетности </w:t>
      </w:r>
      <w:r w:rsidRPr="00B71DD1">
        <w:rPr>
          <w:rFonts w:eastAsia="Times New Roman"/>
          <w:lang w:eastAsia="ru-RU"/>
        </w:rPr>
        <w:t xml:space="preserve"> на соответствие порядку ведения бюджетного учета, законодательству;</w:t>
      </w:r>
    </w:p>
    <w:p w:rsidR="00824A6D" w:rsidRPr="00B71DD1" w:rsidRDefault="00ED0CCB" w:rsidP="00B550D4">
      <w:pPr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- анализ эффективности и результативности использования бюджетных средств.</w:t>
      </w:r>
      <w:r w:rsidRPr="00B71DD1">
        <w:rPr>
          <w:rFonts w:eastAsia="Times New Roman"/>
          <w:lang w:eastAsia="ru-RU"/>
        </w:rPr>
        <w:br/>
      </w:r>
      <w:r w:rsidRPr="00B71DD1">
        <w:rPr>
          <w:rFonts w:eastAsia="Times New Roman"/>
          <w:lang w:eastAsia="ru-RU"/>
        </w:rPr>
        <w:br/>
      </w:r>
      <w:r w:rsidR="00B550D4" w:rsidRPr="00B71DD1">
        <w:rPr>
          <w:rFonts w:eastAsia="Times New Roman"/>
          <w:lang w:eastAsia="ru-RU"/>
        </w:rPr>
        <w:t xml:space="preserve">       </w:t>
      </w:r>
      <w:r w:rsidRPr="00B71DD1">
        <w:rPr>
          <w:rFonts w:eastAsia="Times New Roman"/>
          <w:lang w:eastAsia="ru-RU"/>
        </w:rPr>
        <w:t xml:space="preserve">2.3. Объектом внешней проверки являются главные администраторы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>.</w:t>
      </w:r>
    </w:p>
    <w:p w:rsidR="00AD562C" w:rsidRPr="00B71DD1" w:rsidRDefault="00B550D4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      2.4.  </w:t>
      </w:r>
      <w:proofErr w:type="gramStart"/>
      <w:r w:rsidR="00ED0CCB" w:rsidRPr="00B71DD1">
        <w:rPr>
          <w:rFonts w:eastAsia="Times New Roman"/>
          <w:lang w:eastAsia="ru-RU"/>
        </w:rPr>
        <w:t xml:space="preserve">Предметом внешней проверки являются годовая бюджетная отчетность, состав и формы которой утверждены </w:t>
      </w:r>
      <w:hyperlink r:id="rId10" w:history="1">
        <w:r w:rsidR="00ED0CCB" w:rsidRPr="00B71DD1">
          <w:rPr>
            <w:rFonts w:eastAsia="Times New Roman"/>
            <w:color w:val="0000FF"/>
            <w:lang w:eastAsia="ru-RU"/>
          </w:rPr>
          <w:t>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  </w:r>
      </w:hyperlink>
      <w:r w:rsidR="00ED0CCB" w:rsidRPr="00B71DD1">
        <w:rPr>
          <w:rFonts w:eastAsia="Times New Roman"/>
          <w:lang w:eastAsia="ru-RU"/>
        </w:rPr>
        <w:t xml:space="preserve">, утвержденной </w:t>
      </w:r>
      <w:hyperlink r:id="rId11" w:history="1">
        <w:r w:rsidR="00ED0CCB" w:rsidRPr="00B71DD1">
          <w:rPr>
            <w:rFonts w:eastAsia="Times New Roman"/>
            <w:color w:val="0000FF"/>
            <w:lang w:eastAsia="ru-RU"/>
          </w:rPr>
          <w:t>Приказом Минфина России от 28.12.2010 N 191н</w:t>
        </w:r>
      </w:hyperlink>
      <w:r w:rsidR="00ED0CCB" w:rsidRPr="00B71DD1">
        <w:rPr>
          <w:rFonts w:eastAsia="Times New Roman"/>
          <w:lang w:eastAsia="ru-RU"/>
        </w:rPr>
        <w:t xml:space="preserve"> (далее - Инструкция Минфина), главная книга, регистры бюджетного учета, материалы инвентаризаций и другие материалы в соответствии с законодательством.</w:t>
      </w:r>
      <w:proofErr w:type="gramEnd"/>
    </w:p>
    <w:p w:rsidR="00AD562C" w:rsidRPr="00B71DD1" w:rsidRDefault="00B550D4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      </w:t>
      </w:r>
      <w:r w:rsidR="00ED0CCB" w:rsidRPr="00B71DD1">
        <w:rPr>
          <w:rFonts w:eastAsia="Times New Roman"/>
          <w:lang w:eastAsia="ru-RU"/>
        </w:rPr>
        <w:t>2.5. В процессе проведения внешней проверки необходимо решить следующие задачи:</w:t>
      </w:r>
    </w:p>
    <w:p w:rsidR="00AD562C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- проверить соблюдение единого порядка составления и предоставления годовой бюджетной отчетности главных администраторов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>;</w:t>
      </w:r>
    </w:p>
    <w:p w:rsidR="00AD562C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- проверить состав и содержание форм годовой бюджетной отчетности согласно Инструкции Минфина;</w:t>
      </w:r>
    </w:p>
    <w:p w:rsidR="00AD562C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- установить достоверность и тождественность показателей бюджетной отчетности и регистров бюджетного учета;</w:t>
      </w:r>
    </w:p>
    <w:p w:rsidR="00ED0CCB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- провести сравнительный анализ и сопоставление полученных данных годовой бюджетной </w:t>
      </w:r>
      <w:proofErr w:type="gramStart"/>
      <w:r w:rsidRPr="00B71DD1">
        <w:rPr>
          <w:rFonts w:eastAsia="Times New Roman"/>
          <w:lang w:eastAsia="ru-RU"/>
        </w:rPr>
        <w:t xml:space="preserve">отчетности главных администраторов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proofErr w:type="gramEnd"/>
      <w:r w:rsidRPr="00B71DD1">
        <w:rPr>
          <w:rFonts w:eastAsia="Times New Roman"/>
          <w:lang w:eastAsia="ru-RU"/>
        </w:rPr>
        <w:t xml:space="preserve"> с показателями, утвержденными решением </w:t>
      </w:r>
      <w:r w:rsidR="00AD562C" w:rsidRPr="00B71DD1">
        <w:rPr>
          <w:rFonts w:eastAsia="Times New Roman"/>
          <w:lang w:eastAsia="ru-RU"/>
        </w:rPr>
        <w:t>муниц</w:t>
      </w:r>
      <w:r w:rsidR="0055329C" w:rsidRPr="00B71DD1">
        <w:rPr>
          <w:rFonts w:eastAsia="Times New Roman"/>
          <w:lang w:eastAsia="ru-RU"/>
        </w:rPr>
        <w:t>ипального комитета Сальского</w:t>
      </w:r>
      <w:r w:rsidR="00AD562C" w:rsidRPr="00B71DD1">
        <w:rPr>
          <w:rFonts w:eastAsia="Times New Roman"/>
          <w:lang w:eastAsia="ru-RU"/>
        </w:rPr>
        <w:t xml:space="preserve"> сельского поселения  </w:t>
      </w:r>
      <w:r w:rsidRPr="00B71DD1">
        <w:rPr>
          <w:rFonts w:eastAsia="Times New Roman"/>
          <w:lang w:eastAsia="ru-RU"/>
        </w:rPr>
        <w:t xml:space="preserve">о бюджете </w:t>
      </w:r>
      <w:r w:rsidR="00AD562C" w:rsidRPr="00B71DD1">
        <w:rPr>
          <w:rFonts w:eastAsia="Times New Roman"/>
          <w:lang w:eastAsia="ru-RU"/>
        </w:rPr>
        <w:t xml:space="preserve">поселения </w:t>
      </w:r>
      <w:r w:rsidRPr="00B71DD1">
        <w:rPr>
          <w:rFonts w:eastAsia="Times New Roman"/>
          <w:lang w:eastAsia="ru-RU"/>
        </w:rPr>
        <w:t xml:space="preserve">на отчетный финансовый год, сводной бюджетной росписи и показателями, содержащимися в отчете об исполнении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 xml:space="preserve"> за отчетный финансовый год.</w:t>
      </w:r>
    </w:p>
    <w:p w:rsidR="00ED0CCB" w:rsidRPr="00B71DD1" w:rsidRDefault="00B550D4" w:rsidP="00B550D4">
      <w:pPr>
        <w:spacing w:before="100" w:beforeAutospacing="1" w:after="100" w:afterAutospacing="1"/>
        <w:jc w:val="both"/>
        <w:outlineLvl w:val="2"/>
        <w:rPr>
          <w:rFonts w:eastAsia="Times New Roman"/>
          <w:b/>
          <w:bCs/>
          <w:lang w:eastAsia="ru-RU"/>
        </w:rPr>
      </w:pPr>
      <w:r w:rsidRPr="00B71DD1">
        <w:rPr>
          <w:rFonts w:eastAsia="Times New Roman"/>
          <w:b/>
          <w:bCs/>
          <w:lang w:eastAsia="ru-RU"/>
        </w:rPr>
        <w:t xml:space="preserve">     </w:t>
      </w:r>
      <w:r w:rsidR="00ED0CCB" w:rsidRPr="00B71DD1">
        <w:rPr>
          <w:rFonts w:eastAsia="Times New Roman"/>
          <w:b/>
          <w:bCs/>
          <w:lang w:eastAsia="ru-RU"/>
        </w:rPr>
        <w:t>3. Подготовка внешней проверки годовой бюджетной отчетности</w:t>
      </w:r>
    </w:p>
    <w:p w:rsidR="004B04E3" w:rsidRPr="00B71DD1" w:rsidRDefault="003D592D" w:rsidP="00B550D4">
      <w:pPr>
        <w:shd w:val="clear" w:color="auto" w:fill="FFFFFF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lastRenderedPageBreak/>
        <w:t xml:space="preserve">        </w:t>
      </w:r>
      <w:r w:rsidR="00B550D4" w:rsidRPr="00B71DD1">
        <w:rPr>
          <w:rFonts w:eastAsia="Times New Roman"/>
          <w:lang w:eastAsia="ru-RU"/>
        </w:rPr>
        <w:t xml:space="preserve">  </w:t>
      </w:r>
      <w:r w:rsidR="00ED0CCB" w:rsidRPr="00B71DD1">
        <w:rPr>
          <w:rFonts w:eastAsia="Times New Roman"/>
          <w:lang w:eastAsia="ru-RU"/>
        </w:rPr>
        <w:t>3.1. Подготовка к проведению внешней проверки включает в себя:</w:t>
      </w:r>
    </w:p>
    <w:p w:rsidR="00AD562C" w:rsidRPr="00174FC4" w:rsidRDefault="00B550D4" w:rsidP="00174FC4">
      <w:pPr>
        <w:shd w:val="clear" w:color="auto" w:fill="FFFFFF"/>
        <w:jc w:val="both"/>
        <w:rPr>
          <w:snapToGrid w:val="0"/>
        </w:rPr>
      </w:pPr>
      <w:r w:rsidRPr="00B71DD1">
        <w:rPr>
          <w:rFonts w:eastAsia="Times New Roman"/>
          <w:lang w:eastAsia="ru-RU"/>
        </w:rPr>
        <w:t xml:space="preserve">  </w:t>
      </w:r>
      <w:r w:rsidR="00ED0CCB" w:rsidRPr="00B71DD1">
        <w:rPr>
          <w:rFonts w:eastAsia="Times New Roman"/>
          <w:lang w:eastAsia="ru-RU"/>
        </w:rPr>
        <w:t xml:space="preserve">- </w:t>
      </w:r>
      <w:r w:rsidR="00AD562C" w:rsidRPr="00B71DD1">
        <w:rPr>
          <w:rFonts w:eastAsia="Times New Roman"/>
          <w:lang w:eastAsia="ru-RU"/>
        </w:rPr>
        <w:t xml:space="preserve">заключение соглашения с представительным органом </w:t>
      </w:r>
      <w:r w:rsidR="004B04E3" w:rsidRPr="00B71DD1">
        <w:rPr>
          <w:rFonts w:eastAsia="Times New Roman"/>
          <w:lang w:eastAsia="ru-RU"/>
        </w:rPr>
        <w:t xml:space="preserve">Дальнереченского </w:t>
      </w:r>
      <w:r w:rsidR="00AD562C" w:rsidRPr="00B71DD1">
        <w:rPr>
          <w:rFonts w:eastAsia="Times New Roman"/>
          <w:lang w:eastAsia="ru-RU"/>
        </w:rPr>
        <w:t xml:space="preserve">муниципального района о передаче </w:t>
      </w:r>
      <w:r w:rsidR="00AD562C" w:rsidRPr="00B71DD1">
        <w:rPr>
          <w:rFonts w:eastAsia="Times New Roman"/>
        </w:rPr>
        <w:t xml:space="preserve">осуществления части полномочий  по </w:t>
      </w:r>
      <w:r w:rsidR="00AD562C" w:rsidRPr="00B71DD1">
        <w:t>решению вопросов</w:t>
      </w:r>
      <w:r w:rsidR="0055329C" w:rsidRPr="00B71DD1">
        <w:t xml:space="preserve"> местного значения Сальского</w:t>
      </w:r>
      <w:r w:rsidR="00AD562C" w:rsidRPr="00B71DD1">
        <w:t xml:space="preserve"> сельского поселения на уровень муниципального района</w:t>
      </w:r>
      <w:r w:rsidR="00AD562C" w:rsidRPr="00B71DD1">
        <w:rPr>
          <w:snapToGrid w:val="0"/>
        </w:rPr>
        <w:t xml:space="preserve"> по </w:t>
      </w:r>
      <w:proofErr w:type="gramStart"/>
      <w:r w:rsidR="00AD562C" w:rsidRPr="00B71DD1">
        <w:rPr>
          <w:snapToGrid w:val="0"/>
        </w:rPr>
        <w:t>контролю за</w:t>
      </w:r>
      <w:proofErr w:type="gramEnd"/>
      <w:r w:rsidR="00AD562C" w:rsidRPr="00B71DD1">
        <w:rPr>
          <w:snapToGrid w:val="0"/>
        </w:rPr>
        <w:t xml:space="preserve"> исполнением  бюджета поселения</w:t>
      </w:r>
      <w:r w:rsidR="00174FC4">
        <w:rPr>
          <w:snapToGrid w:val="0"/>
        </w:rPr>
        <w:t xml:space="preserve"> или </w:t>
      </w:r>
      <w:r w:rsidR="005C60E6">
        <w:t>контрольно-счетным органом субъекта Российской Федерации</w:t>
      </w:r>
      <w:r w:rsidR="004B04E3" w:rsidRPr="00B71DD1">
        <w:rPr>
          <w:snapToGrid w:val="0"/>
        </w:rPr>
        <w:t>.</w:t>
      </w:r>
    </w:p>
    <w:p w:rsidR="005860E5" w:rsidRDefault="003D592D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          </w:t>
      </w:r>
      <w:r w:rsidR="00ED0CCB" w:rsidRPr="00B71DD1">
        <w:rPr>
          <w:rFonts w:eastAsia="Times New Roman"/>
          <w:lang w:eastAsia="ru-RU"/>
        </w:rPr>
        <w:t>3.</w:t>
      </w:r>
      <w:r w:rsidR="005860E5" w:rsidRPr="00B71DD1">
        <w:rPr>
          <w:rFonts w:eastAsia="Times New Roman"/>
          <w:lang w:eastAsia="ru-RU"/>
        </w:rPr>
        <w:t>2</w:t>
      </w:r>
      <w:r w:rsidR="00ED0CCB" w:rsidRPr="00B71DD1">
        <w:rPr>
          <w:rFonts w:eastAsia="Times New Roman"/>
          <w:lang w:eastAsia="ru-RU"/>
        </w:rPr>
        <w:t xml:space="preserve">. Главные администраторы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="00ED0CCB" w:rsidRPr="00B71DD1">
        <w:rPr>
          <w:rFonts w:eastAsia="Times New Roman"/>
          <w:lang w:eastAsia="ru-RU"/>
        </w:rPr>
        <w:t xml:space="preserve"> </w:t>
      </w:r>
      <w:r w:rsidR="00F0284C">
        <w:rPr>
          <w:rFonts w:eastAsia="Times New Roman"/>
          <w:lang w:eastAsia="ru-RU"/>
        </w:rPr>
        <w:t xml:space="preserve"> предоставляют сводную бюджетную отчетность в </w:t>
      </w:r>
      <w:r w:rsidR="000F6A41">
        <w:rPr>
          <w:rFonts w:eastAsia="Times New Roman"/>
          <w:lang w:eastAsia="ru-RU"/>
        </w:rPr>
        <w:t>финансовый орган муниципального образования  сельского</w:t>
      </w:r>
      <w:r w:rsidR="00F0284C">
        <w:rPr>
          <w:rFonts w:eastAsia="Times New Roman"/>
          <w:lang w:eastAsia="ru-RU"/>
        </w:rPr>
        <w:t xml:space="preserve"> поселения в </w:t>
      </w:r>
      <w:proofErr w:type="gramStart"/>
      <w:r w:rsidR="00F0284C">
        <w:rPr>
          <w:rFonts w:eastAsia="Times New Roman"/>
          <w:lang w:eastAsia="ru-RU"/>
        </w:rPr>
        <w:t>установленное</w:t>
      </w:r>
      <w:proofErr w:type="gramEnd"/>
      <w:r w:rsidR="00F0284C">
        <w:rPr>
          <w:rFonts w:eastAsia="Times New Roman"/>
          <w:lang w:eastAsia="ru-RU"/>
        </w:rPr>
        <w:t xml:space="preserve"> ими сроки</w:t>
      </w:r>
      <w:r w:rsidR="00ED0CCB" w:rsidRPr="00B71DD1">
        <w:rPr>
          <w:rFonts w:eastAsia="Times New Roman"/>
          <w:lang w:eastAsia="ru-RU"/>
        </w:rPr>
        <w:t>.</w:t>
      </w:r>
    </w:p>
    <w:p w:rsidR="00F0284C" w:rsidRPr="00B71DD1" w:rsidRDefault="00F0284C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Затем бюджетная отчётность предоставляется</w:t>
      </w:r>
      <w:r w:rsidR="000F6A41">
        <w:rPr>
          <w:rFonts w:eastAsia="Times New Roman"/>
          <w:lang w:eastAsia="ru-RU"/>
        </w:rPr>
        <w:t xml:space="preserve"> финансовым  органом </w:t>
      </w:r>
      <w:r>
        <w:rPr>
          <w:rFonts w:eastAsia="Times New Roman"/>
          <w:lang w:eastAsia="ru-RU"/>
        </w:rPr>
        <w:t xml:space="preserve"> в администрацию Сальского сельского поселения.</w:t>
      </w:r>
    </w:p>
    <w:p w:rsidR="00ED0CCB" w:rsidRPr="00B71DD1" w:rsidRDefault="003D592D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        </w:t>
      </w:r>
      <w:r w:rsidR="00ED0CCB" w:rsidRPr="00B71DD1">
        <w:rPr>
          <w:rFonts w:eastAsia="Times New Roman"/>
          <w:lang w:eastAsia="ru-RU"/>
        </w:rPr>
        <w:t>3.</w:t>
      </w:r>
      <w:r w:rsidR="005860E5" w:rsidRPr="00B71DD1">
        <w:rPr>
          <w:rFonts w:eastAsia="Times New Roman"/>
          <w:lang w:eastAsia="ru-RU"/>
        </w:rPr>
        <w:t>3</w:t>
      </w:r>
      <w:r w:rsidR="00ED0CCB" w:rsidRPr="00B71DD1">
        <w:rPr>
          <w:rFonts w:eastAsia="Times New Roman"/>
          <w:lang w:eastAsia="ru-RU"/>
        </w:rPr>
        <w:t xml:space="preserve">. </w:t>
      </w:r>
      <w:r w:rsidR="005860E5" w:rsidRPr="00B71DD1">
        <w:rPr>
          <w:rFonts w:eastAsia="Times New Roman"/>
          <w:lang w:eastAsia="ru-RU"/>
        </w:rPr>
        <w:t>Главный бухгалтер адми</w:t>
      </w:r>
      <w:r w:rsidR="00266CC7" w:rsidRPr="00B71DD1">
        <w:rPr>
          <w:rFonts w:eastAsia="Times New Roman"/>
          <w:lang w:eastAsia="ru-RU"/>
        </w:rPr>
        <w:t>нистрации Сальского</w:t>
      </w:r>
      <w:r w:rsidR="005860E5" w:rsidRPr="00B71DD1">
        <w:rPr>
          <w:rFonts w:eastAsia="Times New Roman"/>
          <w:lang w:eastAsia="ru-RU"/>
        </w:rPr>
        <w:t xml:space="preserve"> сельского поселения </w:t>
      </w:r>
      <w:r w:rsidR="00ED0CCB" w:rsidRPr="00B71DD1">
        <w:rPr>
          <w:rFonts w:eastAsia="Times New Roman"/>
          <w:lang w:eastAsia="ru-RU"/>
        </w:rPr>
        <w:t xml:space="preserve">одновременно с предоставлением годовой бюджетной отчетности представляет в </w:t>
      </w:r>
      <w:r w:rsidR="005860E5" w:rsidRPr="00B71DD1">
        <w:rPr>
          <w:rFonts w:eastAsia="Times New Roman"/>
          <w:lang w:eastAsia="ru-RU"/>
        </w:rPr>
        <w:t xml:space="preserve">муниципальный комитет </w:t>
      </w:r>
      <w:r w:rsidR="00ED0CCB" w:rsidRPr="00B71DD1">
        <w:rPr>
          <w:rFonts w:eastAsia="Times New Roman"/>
          <w:lang w:eastAsia="ru-RU"/>
        </w:rPr>
        <w:t xml:space="preserve"> реестр муниципального имущества муниципального образования </w:t>
      </w:r>
      <w:r w:rsidR="00266CC7" w:rsidRPr="00B71DD1">
        <w:rPr>
          <w:rFonts w:eastAsia="Times New Roman"/>
          <w:lang w:eastAsia="ru-RU"/>
        </w:rPr>
        <w:t>Сальского</w:t>
      </w:r>
      <w:r w:rsidR="005860E5" w:rsidRPr="00B71DD1">
        <w:rPr>
          <w:rFonts w:eastAsia="Times New Roman"/>
          <w:lang w:eastAsia="ru-RU"/>
        </w:rPr>
        <w:t xml:space="preserve"> сельского поселения </w:t>
      </w:r>
      <w:r w:rsidR="00ED0CCB" w:rsidRPr="00B71DD1">
        <w:rPr>
          <w:rFonts w:eastAsia="Times New Roman"/>
          <w:lang w:eastAsia="ru-RU"/>
        </w:rPr>
        <w:t xml:space="preserve"> по состоянию на отчетную дату.</w:t>
      </w:r>
    </w:p>
    <w:p w:rsidR="003D592D" w:rsidRPr="00B71DD1" w:rsidRDefault="00ED0CCB" w:rsidP="00B71DD1">
      <w:pPr>
        <w:spacing w:before="100" w:beforeAutospacing="1" w:after="100" w:afterAutospacing="1"/>
        <w:jc w:val="both"/>
        <w:outlineLvl w:val="2"/>
        <w:rPr>
          <w:rFonts w:eastAsia="Times New Roman"/>
          <w:b/>
          <w:bCs/>
          <w:lang w:eastAsia="ru-RU"/>
        </w:rPr>
      </w:pPr>
      <w:r w:rsidRPr="00B71DD1">
        <w:rPr>
          <w:rFonts w:eastAsia="Times New Roman"/>
          <w:b/>
          <w:bCs/>
          <w:lang w:eastAsia="ru-RU"/>
        </w:rPr>
        <w:t>4. Проведение внешней проверки годовой бюджетной отчетности</w:t>
      </w:r>
      <w:r w:rsidRPr="00B71DD1">
        <w:rPr>
          <w:rFonts w:eastAsia="Times New Roman"/>
          <w:lang w:eastAsia="ru-RU"/>
        </w:rPr>
        <w:br/>
      </w:r>
      <w:r w:rsidR="003D592D" w:rsidRPr="00B71DD1">
        <w:rPr>
          <w:rFonts w:eastAsia="Times New Roman"/>
          <w:lang w:eastAsia="ru-RU"/>
        </w:rPr>
        <w:t xml:space="preserve">         </w:t>
      </w:r>
      <w:r w:rsidRPr="00B71DD1">
        <w:rPr>
          <w:rFonts w:eastAsia="Times New Roman"/>
          <w:lang w:eastAsia="ru-RU"/>
        </w:rPr>
        <w:t>4.1. При проведении внешней проверки осуществляет</w:t>
      </w:r>
      <w:r w:rsidR="005860E5" w:rsidRPr="00B71DD1">
        <w:rPr>
          <w:rFonts w:eastAsia="Times New Roman"/>
          <w:lang w:eastAsia="ru-RU"/>
        </w:rPr>
        <w:t xml:space="preserve">ся </w:t>
      </w:r>
      <w:r w:rsidRPr="00B71DD1">
        <w:rPr>
          <w:rFonts w:eastAsia="Times New Roman"/>
          <w:lang w:eastAsia="ru-RU"/>
        </w:rPr>
        <w:t xml:space="preserve"> проверк</w:t>
      </w:r>
      <w:r w:rsidR="005860E5" w:rsidRPr="00B71DD1">
        <w:rPr>
          <w:rFonts w:eastAsia="Times New Roman"/>
          <w:lang w:eastAsia="ru-RU"/>
        </w:rPr>
        <w:t>а</w:t>
      </w:r>
      <w:r w:rsidRPr="00B71DD1">
        <w:rPr>
          <w:rFonts w:eastAsia="Times New Roman"/>
          <w:lang w:eastAsia="ru-RU"/>
        </w:rPr>
        <w:t xml:space="preserve"> </w:t>
      </w:r>
      <w:proofErr w:type="gramStart"/>
      <w:r w:rsidRPr="00B71DD1">
        <w:rPr>
          <w:rFonts w:eastAsia="Times New Roman"/>
          <w:lang w:eastAsia="ru-RU"/>
        </w:rPr>
        <w:t xml:space="preserve">отчетности главных администраторов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proofErr w:type="gramEnd"/>
      <w:r w:rsidRPr="00B71DD1">
        <w:rPr>
          <w:rFonts w:eastAsia="Times New Roman"/>
          <w:lang w:eastAsia="ru-RU"/>
        </w:rPr>
        <w:t xml:space="preserve">  </w:t>
      </w:r>
      <w:proofErr w:type="spellStart"/>
      <w:r w:rsidRPr="00B71DD1">
        <w:rPr>
          <w:rFonts w:eastAsia="Times New Roman"/>
          <w:lang w:eastAsia="ru-RU"/>
        </w:rPr>
        <w:t>камерально</w:t>
      </w:r>
      <w:proofErr w:type="spellEnd"/>
      <w:r w:rsidRPr="00B71DD1">
        <w:rPr>
          <w:rFonts w:eastAsia="Times New Roman"/>
          <w:lang w:eastAsia="ru-RU"/>
        </w:rPr>
        <w:t xml:space="preserve">, </w:t>
      </w:r>
      <w:r w:rsidR="005860E5" w:rsidRPr="00B71DD1">
        <w:rPr>
          <w:rFonts w:eastAsia="Times New Roman"/>
          <w:lang w:eastAsia="ru-RU"/>
        </w:rPr>
        <w:t>а при необходимости</w:t>
      </w:r>
      <w:r w:rsidR="003D592D" w:rsidRPr="00B71DD1">
        <w:rPr>
          <w:rFonts w:eastAsia="Times New Roman"/>
          <w:lang w:eastAsia="ru-RU"/>
        </w:rPr>
        <w:t>,</w:t>
      </w:r>
      <w:r w:rsidR="005860E5" w:rsidRPr="00B71DD1">
        <w:rPr>
          <w:rFonts w:eastAsia="Times New Roman"/>
          <w:lang w:eastAsia="ru-RU"/>
        </w:rPr>
        <w:t xml:space="preserve"> </w:t>
      </w:r>
      <w:r w:rsidRPr="00B71DD1">
        <w:rPr>
          <w:rFonts w:eastAsia="Times New Roman"/>
          <w:lang w:eastAsia="ru-RU"/>
        </w:rPr>
        <w:t xml:space="preserve"> с выходом на объект проверки. В ходе внешней проверки годовой бюджетной отчетности применяются выборочные методы.</w:t>
      </w:r>
      <w:r w:rsidRPr="00B71DD1">
        <w:rPr>
          <w:rFonts w:eastAsia="Times New Roman"/>
          <w:lang w:eastAsia="ru-RU"/>
        </w:rPr>
        <w:br/>
      </w:r>
      <w:r w:rsidRPr="00B71DD1">
        <w:rPr>
          <w:rFonts w:eastAsia="Times New Roman"/>
          <w:lang w:eastAsia="ru-RU"/>
        </w:rPr>
        <w:br/>
      </w:r>
      <w:r w:rsidR="003D592D" w:rsidRPr="00B71DD1">
        <w:rPr>
          <w:rFonts w:eastAsia="Times New Roman"/>
          <w:lang w:eastAsia="ru-RU"/>
        </w:rPr>
        <w:t xml:space="preserve">         </w:t>
      </w:r>
      <w:r w:rsidRPr="00B71DD1">
        <w:rPr>
          <w:rFonts w:eastAsia="Times New Roman"/>
          <w:lang w:eastAsia="ru-RU"/>
        </w:rPr>
        <w:t xml:space="preserve">4.2. Основные вопросы внешней </w:t>
      </w:r>
      <w:proofErr w:type="gramStart"/>
      <w:r w:rsidRPr="00B71DD1">
        <w:rPr>
          <w:rFonts w:eastAsia="Times New Roman"/>
          <w:lang w:eastAsia="ru-RU"/>
        </w:rPr>
        <w:t xml:space="preserve">проверки годовой бюджетной отчетности главных администраторов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proofErr w:type="gramEnd"/>
      <w:r w:rsidRPr="00B71DD1">
        <w:rPr>
          <w:rFonts w:eastAsia="Times New Roman"/>
          <w:lang w:eastAsia="ru-RU"/>
        </w:rPr>
        <w:t xml:space="preserve"> и методы их проверки:</w:t>
      </w:r>
    </w:p>
    <w:p w:rsidR="003D592D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4.2.1. Анализ </w:t>
      </w:r>
      <w:proofErr w:type="gramStart"/>
      <w:r w:rsidRPr="00B71DD1">
        <w:rPr>
          <w:rFonts w:eastAsia="Times New Roman"/>
          <w:lang w:eastAsia="ru-RU"/>
        </w:rPr>
        <w:t xml:space="preserve">форм бюджетной отчетности главного администратора средств </w:t>
      </w:r>
      <w:r w:rsidR="003E7128" w:rsidRPr="00B71DD1">
        <w:rPr>
          <w:rFonts w:eastAsia="Times New Roman"/>
          <w:lang w:eastAsia="ru-RU"/>
        </w:rPr>
        <w:t>бюджета</w:t>
      </w:r>
      <w:r w:rsidR="003D592D" w:rsidRPr="00B71DD1">
        <w:rPr>
          <w:rFonts w:eastAsia="Times New Roman"/>
          <w:lang w:eastAsia="ru-RU"/>
        </w:rPr>
        <w:t xml:space="preserve"> </w:t>
      </w:r>
      <w:r w:rsidR="003E7128" w:rsidRPr="00B71DD1">
        <w:rPr>
          <w:rFonts w:eastAsia="Times New Roman"/>
          <w:lang w:eastAsia="ru-RU"/>
        </w:rPr>
        <w:t xml:space="preserve"> поселения</w:t>
      </w:r>
      <w:proofErr w:type="gramEnd"/>
      <w:r w:rsidRPr="00B71DD1">
        <w:rPr>
          <w:rFonts w:eastAsia="Times New Roman"/>
          <w:lang w:eastAsia="ru-RU"/>
        </w:rPr>
        <w:t>.</w:t>
      </w:r>
    </w:p>
    <w:p w:rsidR="003D592D" w:rsidRPr="00B71DD1" w:rsidRDefault="003D592D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      </w:t>
      </w:r>
      <w:r w:rsidR="00ED0CCB" w:rsidRPr="00B71DD1">
        <w:rPr>
          <w:rFonts w:eastAsia="Times New Roman"/>
          <w:lang w:eastAsia="ru-RU"/>
        </w:rPr>
        <w:t>При анализе форм бюджетной отчетности необходимо проверить: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- состав годовой бюджетной отчетности;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- обоснованность, достоверность, полноту отражения показателей в формах отчетности, соответствие данных о стоимости активов, обязатель</w:t>
      </w:r>
      <w:proofErr w:type="gramStart"/>
      <w:r w:rsidRPr="00B71DD1">
        <w:rPr>
          <w:rFonts w:eastAsia="Times New Roman"/>
          <w:lang w:eastAsia="ru-RU"/>
        </w:rPr>
        <w:t>ств в гр</w:t>
      </w:r>
      <w:proofErr w:type="gramEnd"/>
      <w:r w:rsidRPr="00B71DD1">
        <w:rPr>
          <w:rFonts w:eastAsia="Times New Roman"/>
          <w:lang w:eastAsia="ru-RU"/>
        </w:rPr>
        <w:t>афах "На начало года", данным граф "На конец отчетного периода" предыдущего года;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- контрольные соотношения между показателями форм бюджетной отчетности.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4.2.2. Доходы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>.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Проверить бюджетную отчетность главного администратора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 xml:space="preserve"> на предмет: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- организации ведения бюджетного учета в части доходов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>;</w:t>
      </w:r>
      <w:r w:rsidRPr="00B71DD1">
        <w:rPr>
          <w:rFonts w:eastAsia="Times New Roman"/>
          <w:lang w:eastAsia="ru-RU"/>
        </w:rPr>
        <w:br/>
        <w:t xml:space="preserve">- организации учета и </w:t>
      </w:r>
      <w:proofErr w:type="gramStart"/>
      <w:r w:rsidRPr="00B71DD1">
        <w:rPr>
          <w:rFonts w:eastAsia="Times New Roman"/>
          <w:lang w:eastAsia="ru-RU"/>
        </w:rPr>
        <w:t>контроля за</w:t>
      </w:r>
      <w:proofErr w:type="gramEnd"/>
      <w:r w:rsidRPr="00B71DD1">
        <w:rPr>
          <w:rFonts w:eastAsia="Times New Roman"/>
          <w:lang w:eastAsia="ru-RU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- организации работы по взысканию задолженности по платежам в бюджет</w:t>
      </w:r>
      <w:r w:rsidR="008E7EE5" w:rsidRPr="00B71DD1">
        <w:rPr>
          <w:rFonts w:eastAsia="Times New Roman"/>
          <w:lang w:eastAsia="ru-RU"/>
        </w:rPr>
        <w:t xml:space="preserve"> поселения</w:t>
      </w:r>
      <w:r w:rsidRPr="00B71DD1">
        <w:rPr>
          <w:rFonts w:eastAsia="Times New Roman"/>
          <w:lang w:eastAsia="ru-RU"/>
        </w:rPr>
        <w:t>, пеней и штрафов по ним;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- организации работы за правильностью и своевременностью принятия решений о возврате или зачете излишне уплаченных (взысканных) платежей в бюджет</w:t>
      </w:r>
      <w:r w:rsidR="008E7EE5" w:rsidRPr="00B71DD1">
        <w:rPr>
          <w:rFonts w:eastAsia="Times New Roman"/>
          <w:lang w:eastAsia="ru-RU"/>
        </w:rPr>
        <w:t xml:space="preserve"> поселения</w:t>
      </w:r>
      <w:r w:rsidRPr="00B71DD1">
        <w:rPr>
          <w:rFonts w:eastAsia="Times New Roman"/>
          <w:lang w:eastAsia="ru-RU"/>
        </w:rPr>
        <w:t>;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lastRenderedPageBreak/>
        <w:t xml:space="preserve">- организации учета доходов от использования муниципальной собственности, в том числе их отражения в отчетности об исполнении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>;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- выполнения администраторами доходов </w:t>
      </w:r>
      <w:proofErr w:type="gramStart"/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 xml:space="preserve"> показателей поступлений доходов</w:t>
      </w:r>
      <w:proofErr w:type="gramEnd"/>
      <w:r w:rsidRPr="00B71DD1">
        <w:rPr>
          <w:rFonts w:eastAsia="Times New Roman"/>
          <w:lang w:eastAsia="ru-RU"/>
        </w:rPr>
        <w:t xml:space="preserve"> в бюджет </w:t>
      </w:r>
      <w:r w:rsidR="008E7EE5" w:rsidRPr="00B71DD1">
        <w:rPr>
          <w:rFonts w:eastAsia="Times New Roman"/>
          <w:lang w:eastAsia="ru-RU"/>
        </w:rPr>
        <w:t xml:space="preserve">поселения </w:t>
      </w:r>
      <w:r w:rsidRPr="00B71DD1">
        <w:rPr>
          <w:rFonts w:eastAsia="Times New Roman"/>
          <w:lang w:eastAsia="ru-RU"/>
        </w:rPr>
        <w:t>в отчетном финансовом году;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- достоверности бюджетной отчетности за отчетный финансовый год в части доходов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>.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При необходимости могут быть проверены другие вопросы.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4.2.3. Расходы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>.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Проанализировать исполнение решения о бюджете</w:t>
      </w:r>
      <w:r w:rsidR="008E7EE5" w:rsidRPr="00B71DD1">
        <w:rPr>
          <w:rFonts w:eastAsia="Times New Roman"/>
          <w:lang w:eastAsia="ru-RU"/>
        </w:rPr>
        <w:t xml:space="preserve"> поселения </w:t>
      </w:r>
      <w:r w:rsidRPr="00B71DD1">
        <w:rPr>
          <w:rFonts w:eastAsia="Times New Roman"/>
          <w:lang w:eastAsia="ru-RU"/>
        </w:rPr>
        <w:t xml:space="preserve"> за отчетный финансовый год главным распорядителем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>, в том числе проверить: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- выполнение полномочий главного распорядителя в части распределения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 xml:space="preserve"> по подведомственным распорядителям и получателям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>;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- своевременность утверждения бюджетных смет (для казенных учреждений), а также законность и обоснованность документов, на основании которых вносились изменения в утвержденную бюджетную смету в части распределения средств между ее статьями, соответствие бюджетных смет утвержденным объемам ассигнований и доведенных лимитов;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- соответствие сводной бюджетной росписи утвержденному бюджету, а также своевременность утверждения и доведения уведомлений о бюджетных ассигнованиях, лимитах бюджетных обязательств и объемах финансирования расходов до главных распорядителей, распорядителей и получателей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>;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- проведение перераспределения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 xml:space="preserve"> между различными статьями расходов без необходимых обоснований и согласований;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- соблюдение порядка ведения реестра расходных обязательств;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- полноту и своевременность финансирования расходов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 xml:space="preserve">, в том числе за счет остатков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 xml:space="preserve"> на 1 января отчетного финансового года, в разрезе разделов, подразделов, целевых статей и видов </w:t>
      </w:r>
      <w:proofErr w:type="gramStart"/>
      <w:r w:rsidRPr="00B71DD1">
        <w:rPr>
          <w:rFonts w:eastAsia="Times New Roman"/>
          <w:lang w:eastAsia="ru-RU"/>
        </w:rPr>
        <w:t>расходов классификации расходов бюджетов Российской Федерации</w:t>
      </w:r>
      <w:proofErr w:type="gramEnd"/>
      <w:r w:rsidRPr="00B71DD1">
        <w:rPr>
          <w:rFonts w:eastAsia="Times New Roman"/>
          <w:lang w:eastAsia="ru-RU"/>
        </w:rPr>
        <w:t>;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- неиспользованные объемы финансирования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>, прекратившие свое действие 31 декабря отчетного финансового года;</w:t>
      </w:r>
      <w:r w:rsidRPr="00B71DD1">
        <w:rPr>
          <w:rFonts w:eastAsia="Times New Roman"/>
          <w:lang w:eastAsia="ru-RU"/>
        </w:rPr>
        <w:br/>
      </w:r>
      <w:r w:rsidRPr="00B71DD1">
        <w:rPr>
          <w:rFonts w:eastAsia="Times New Roman"/>
          <w:lang w:eastAsia="ru-RU"/>
        </w:rPr>
        <w:br/>
        <w:t xml:space="preserve">- осуществление расходов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>, не утвержденных решением о бюджете</w:t>
      </w:r>
      <w:r w:rsidR="008E7EE5" w:rsidRPr="00B71DD1">
        <w:rPr>
          <w:rFonts w:eastAsia="Times New Roman"/>
          <w:lang w:eastAsia="ru-RU"/>
        </w:rPr>
        <w:t xml:space="preserve"> поселения</w:t>
      </w:r>
      <w:r w:rsidRPr="00B71DD1">
        <w:rPr>
          <w:rFonts w:eastAsia="Times New Roman"/>
          <w:lang w:eastAsia="ru-RU"/>
        </w:rPr>
        <w:t>, или не включенных в уточненную бюджетную роспись (в случае, если они имели место);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- соответствие объема и структуры кассовых расходов главного распорядителя утвержденным (уточненным) показателям бюджетной росписи и лимитам бюджетных обязательств;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- соблюдение порядка использования и управления муниципальной собственностью и имуществом в соответствии с требованиями нормативных правовых актов, в том числе в части сдачи муниципального имущества в аренду (выборочно);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lastRenderedPageBreak/>
        <w:t xml:space="preserve">- соответствие сумм договоров, заключенных получателем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>, полученным лимитам бюджетных обязательств; соблюдение законодательства при заключении договоров (выборочно);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- качество планирования расходов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 xml:space="preserve"> - оценка объема внесенных изменений в сводную бюджетную роспись и его структура;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proofErr w:type="gramStart"/>
      <w:r w:rsidRPr="00B71DD1">
        <w:rPr>
          <w:rFonts w:eastAsia="Times New Roman"/>
          <w:lang w:eastAsia="ru-RU"/>
        </w:rPr>
        <w:t xml:space="preserve">- качество исполнения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 xml:space="preserve"> по расходам - оценка объема неисполненных лимитов бюджетных обязательств и их соотношение с кассовыми расходами, соотношение кассовых расходов с показателями, утвержденными решением о бюджете на отчетный финансовый год, и уточненной бюджетной росписью, равномерность кассовых расходов в течение финансового года (соотношение кассовых расходов IV квартала с кассовыми расходами I - III кварталов);</w:t>
      </w:r>
      <w:proofErr w:type="gramEnd"/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- объем кредиторской и дебиторской задолженности по средствам местного бюджета по состоянию на 1 января отчетного финансового года и 1 января очередного финансового года, причины их образования, а также принимаемые меры по их погашению.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При необходимости могут быть проверены другие вопросы.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При выявлении </w:t>
      </w:r>
      <w:proofErr w:type="gramStart"/>
      <w:r w:rsidRPr="00B71DD1">
        <w:rPr>
          <w:rFonts w:eastAsia="Times New Roman"/>
          <w:lang w:eastAsia="ru-RU"/>
        </w:rPr>
        <w:t xml:space="preserve">фактов нецелевого использования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proofErr w:type="gramEnd"/>
      <w:r w:rsidRPr="00B71DD1">
        <w:rPr>
          <w:rFonts w:eastAsia="Times New Roman"/>
          <w:lang w:eastAsia="ru-RU"/>
        </w:rPr>
        <w:t xml:space="preserve"> указать сумму по разделу, подразделу, целевой статье, виду расходов и коду классификации операций сектора государственного управления, на которые следует отнести данные расходы.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При выявлении иных нарушений бюджетного законодательства указать сумму по разделам и подразделам классификации расходов бюджетов Российской Федерации.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4.2.4. Источники финансирования дефицита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>.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proofErr w:type="gramStart"/>
      <w:r w:rsidRPr="00B71DD1">
        <w:rPr>
          <w:rFonts w:eastAsia="Times New Roman"/>
          <w:lang w:eastAsia="ru-RU"/>
        </w:rPr>
        <w:t xml:space="preserve">Проверить исполнение решения о бюджете </w:t>
      </w:r>
      <w:r w:rsidR="008E7EE5" w:rsidRPr="00B71DD1">
        <w:rPr>
          <w:rFonts w:eastAsia="Times New Roman"/>
          <w:lang w:eastAsia="ru-RU"/>
        </w:rPr>
        <w:t xml:space="preserve">поселения </w:t>
      </w:r>
      <w:r w:rsidRPr="00B71DD1">
        <w:rPr>
          <w:rFonts w:eastAsia="Times New Roman"/>
          <w:lang w:eastAsia="ru-RU"/>
        </w:rPr>
        <w:t xml:space="preserve">за отчетный финансовый год и бюджетную отчетность администратора источников финансирования дефицита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 xml:space="preserve"> в части:</w:t>
      </w:r>
      <w:r w:rsidRPr="00B71DD1">
        <w:rPr>
          <w:rFonts w:eastAsia="Times New Roman"/>
          <w:lang w:eastAsia="ru-RU"/>
        </w:rPr>
        <w:br/>
      </w:r>
      <w:r w:rsidRPr="00B71DD1">
        <w:rPr>
          <w:rFonts w:eastAsia="Times New Roman"/>
          <w:lang w:eastAsia="ru-RU"/>
        </w:rPr>
        <w:br/>
        <w:t xml:space="preserve">1) соответствия нормативных правовых документов, применяемых в ходе исполнения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 xml:space="preserve"> за отчетный финансовый год, </w:t>
      </w:r>
      <w:hyperlink r:id="rId12" w:history="1">
        <w:r w:rsidRPr="00B71DD1">
          <w:rPr>
            <w:rFonts w:eastAsia="Times New Roman"/>
            <w:color w:val="0000FF"/>
            <w:lang w:eastAsia="ru-RU"/>
          </w:rPr>
          <w:t>Бюджетному кодексу Российской Федерации</w:t>
        </w:r>
      </w:hyperlink>
      <w:r w:rsidRPr="00B71DD1">
        <w:rPr>
          <w:rFonts w:eastAsia="Times New Roman"/>
          <w:lang w:eastAsia="ru-RU"/>
        </w:rPr>
        <w:t xml:space="preserve">), решению </w:t>
      </w:r>
      <w:r w:rsidR="008E7EE5" w:rsidRPr="00B71DD1">
        <w:rPr>
          <w:rFonts w:eastAsia="Times New Roman"/>
          <w:lang w:eastAsia="ru-RU"/>
        </w:rPr>
        <w:t>муниц</w:t>
      </w:r>
      <w:r w:rsidR="00FD6A39" w:rsidRPr="00B71DD1">
        <w:rPr>
          <w:rFonts w:eastAsia="Times New Roman"/>
          <w:lang w:eastAsia="ru-RU"/>
        </w:rPr>
        <w:t>ипального комитета Сальского</w:t>
      </w:r>
      <w:r w:rsidR="008E7EE5" w:rsidRPr="00B71DD1">
        <w:rPr>
          <w:rFonts w:eastAsia="Times New Roman"/>
          <w:lang w:eastAsia="ru-RU"/>
        </w:rPr>
        <w:t xml:space="preserve"> сельского поселения </w:t>
      </w:r>
      <w:r w:rsidRPr="00B71DD1">
        <w:rPr>
          <w:rFonts w:eastAsia="Times New Roman"/>
          <w:lang w:eastAsia="ru-RU"/>
        </w:rPr>
        <w:t xml:space="preserve">  о бюджете</w:t>
      </w:r>
      <w:r w:rsidR="008E7EE5" w:rsidRPr="00B71DD1">
        <w:rPr>
          <w:rFonts w:eastAsia="Times New Roman"/>
          <w:lang w:eastAsia="ru-RU"/>
        </w:rPr>
        <w:t xml:space="preserve"> поселения</w:t>
      </w:r>
      <w:r w:rsidRPr="00B71DD1">
        <w:rPr>
          <w:rFonts w:eastAsia="Times New Roman"/>
          <w:lang w:eastAsia="ru-RU"/>
        </w:rPr>
        <w:t>;</w:t>
      </w:r>
      <w:proofErr w:type="gramEnd"/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2) достоверности бюджетной отчетности об исполнении местного бюджета за отчетный финансовый год, ее соответствия показателям, установленным решением о бюджете</w:t>
      </w:r>
      <w:r w:rsidR="008E7EE5" w:rsidRPr="00B71DD1">
        <w:rPr>
          <w:rFonts w:eastAsia="Times New Roman"/>
          <w:lang w:eastAsia="ru-RU"/>
        </w:rPr>
        <w:t xml:space="preserve"> поселения</w:t>
      </w:r>
      <w:r w:rsidRPr="00B71DD1">
        <w:rPr>
          <w:rFonts w:eastAsia="Times New Roman"/>
          <w:lang w:eastAsia="ru-RU"/>
        </w:rPr>
        <w:t>, сводной бюджетной росписью и уточненной бюджетной росписью;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3) изменения (увеличение, уменьшение) остатков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 xml:space="preserve"> на лицевых счетах </w:t>
      </w:r>
      <w:proofErr w:type="gramStart"/>
      <w:r w:rsidRPr="00B71DD1">
        <w:rPr>
          <w:rFonts w:eastAsia="Times New Roman"/>
          <w:lang w:eastAsia="ru-RU"/>
        </w:rPr>
        <w:t xml:space="preserve">администратора источников финансирования дефицита </w:t>
      </w:r>
      <w:r w:rsidR="003E7128" w:rsidRPr="00B71DD1">
        <w:rPr>
          <w:rFonts w:eastAsia="Times New Roman"/>
          <w:lang w:eastAsia="ru-RU"/>
        </w:rPr>
        <w:t>бюджета поселения</w:t>
      </w:r>
      <w:proofErr w:type="gramEnd"/>
      <w:r w:rsidRPr="00B71DD1">
        <w:rPr>
          <w:rFonts w:eastAsia="Times New Roman"/>
          <w:lang w:eastAsia="ru-RU"/>
        </w:rPr>
        <w:t xml:space="preserve"> в Управлении Федерального казначейства, в том числе:</w:t>
      </w:r>
      <w:r w:rsidRPr="00B71DD1">
        <w:rPr>
          <w:rFonts w:eastAsia="Times New Roman"/>
          <w:lang w:eastAsia="ru-RU"/>
        </w:rPr>
        <w:br/>
      </w:r>
      <w:r w:rsidRPr="00B71DD1">
        <w:rPr>
          <w:rFonts w:eastAsia="Times New Roman"/>
          <w:lang w:eastAsia="ru-RU"/>
        </w:rPr>
        <w:br/>
        <w:t xml:space="preserve">- установить перечень лицевых счетов администратора источников финансирования дефицита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 xml:space="preserve">, действующих в отчетном финансовом году, остатки </w:t>
      </w:r>
      <w:r w:rsidR="00445C24" w:rsidRPr="00B71DD1">
        <w:rPr>
          <w:rFonts w:eastAsia="Times New Roman"/>
          <w:lang w:eastAsia="ru-RU"/>
        </w:rPr>
        <w:t>которые</w:t>
      </w:r>
      <w:r w:rsidRPr="00B71DD1">
        <w:rPr>
          <w:rFonts w:eastAsia="Times New Roman"/>
          <w:lang w:eastAsia="ru-RU"/>
        </w:rPr>
        <w:t xml:space="preserve"> включены в состав остатков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>;</w:t>
      </w:r>
    </w:p>
    <w:p w:rsidR="00445C24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- установить сумму изменения (увеличения, уменьшения) остатков средств, включенных в состав остатков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 xml:space="preserve"> за отчетный финансовый год, отраженную на счетах </w:t>
      </w:r>
      <w:proofErr w:type="gramStart"/>
      <w:r w:rsidRPr="00B71DD1">
        <w:rPr>
          <w:rFonts w:eastAsia="Times New Roman"/>
          <w:lang w:eastAsia="ru-RU"/>
        </w:rPr>
        <w:t xml:space="preserve">администратора источников финансирования дефицита </w:t>
      </w:r>
      <w:r w:rsidR="003E7128" w:rsidRPr="00B71DD1">
        <w:rPr>
          <w:rFonts w:eastAsia="Times New Roman"/>
          <w:lang w:eastAsia="ru-RU"/>
        </w:rPr>
        <w:t>бюджета поселения</w:t>
      </w:r>
      <w:proofErr w:type="gramEnd"/>
      <w:r w:rsidRPr="00B71DD1">
        <w:rPr>
          <w:rFonts w:eastAsia="Times New Roman"/>
          <w:lang w:eastAsia="ru-RU"/>
        </w:rPr>
        <w:t>;</w:t>
      </w:r>
    </w:p>
    <w:p w:rsidR="00A330FB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lastRenderedPageBreak/>
        <w:t xml:space="preserve">- сопоставить данные, полученные по результатам проверки в части изменения (увеличения, уменьшения) остатков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 xml:space="preserve"> в отчетном финансовом году на счетах </w:t>
      </w:r>
      <w:proofErr w:type="gramStart"/>
      <w:r w:rsidRPr="00B71DD1">
        <w:rPr>
          <w:rFonts w:eastAsia="Times New Roman"/>
          <w:lang w:eastAsia="ru-RU"/>
        </w:rPr>
        <w:t xml:space="preserve">администратора источников финансирования дефицита </w:t>
      </w:r>
      <w:r w:rsidR="003E7128" w:rsidRPr="00B71DD1">
        <w:rPr>
          <w:rFonts w:eastAsia="Times New Roman"/>
          <w:lang w:eastAsia="ru-RU"/>
        </w:rPr>
        <w:t>бюджета</w:t>
      </w:r>
      <w:proofErr w:type="gramEnd"/>
      <w:r w:rsidR="003E7128" w:rsidRPr="00B71DD1">
        <w:rPr>
          <w:rFonts w:eastAsia="Times New Roman"/>
          <w:lang w:eastAsia="ru-RU"/>
        </w:rPr>
        <w:t xml:space="preserve"> поселения</w:t>
      </w:r>
      <w:r w:rsidRPr="00B71DD1">
        <w:rPr>
          <w:rFonts w:eastAsia="Times New Roman"/>
          <w:lang w:eastAsia="ru-RU"/>
        </w:rPr>
        <w:t>, с данными бюджетной отчетности главного администратора средств местного бюджета, при наличии отклонений проанализировать их причины;</w:t>
      </w:r>
    </w:p>
    <w:p w:rsidR="00A330FB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- проанализировать причины увеличения (уменьшения) остатков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 xml:space="preserve"> за отчетный финансовый год на счетах </w:t>
      </w:r>
      <w:proofErr w:type="gramStart"/>
      <w:r w:rsidRPr="00B71DD1">
        <w:rPr>
          <w:rFonts w:eastAsia="Times New Roman"/>
          <w:lang w:eastAsia="ru-RU"/>
        </w:rPr>
        <w:t xml:space="preserve">администратора </w:t>
      </w:r>
      <w:r w:rsidR="008E7EE5" w:rsidRPr="00B71DD1">
        <w:rPr>
          <w:rFonts w:eastAsia="Times New Roman"/>
          <w:lang w:eastAsia="ru-RU"/>
        </w:rPr>
        <w:t xml:space="preserve"> </w:t>
      </w:r>
      <w:r w:rsidRPr="00B71DD1">
        <w:rPr>
          <w:rFonts w:eastAsia="Times New Roman"/>
          <w:lang w:eastAsia="ru-RU"/>
        </w:rPr>
        <w:t xml:space="preserve">источников финансирования дефицита </w:t>
      </w:r>
      <w:r w:rsidR="003E7128" w:rsidRPr="00B71DD1">
        <w:rPr>
          <w:rFonts w:eastAsia="Times New Roman"/>
          <w:lang w:eastAsia="ru-RU"/>
        </w:rPr>
        <w:t>бюджета поселения</w:t>
      </w:r>
      <w:proofErr w:type="gramEnd"/>
      <w:r w:rsidRPr="00B71DD1">
        <w:rPr>
          <w:rFonts w:eastAsia="Times New Roman"/>
          <w:lang w:eastAsia="ru-RU"/>
        </w:rPr>
        <w:t>.</w:t>
      </w:r>
    </w:p>
    <w:p w:rsidR="00A330FB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4.2.5. Другие вопросы:</w:t>
      </w:r>
    </w:p>
    <w:p w:rsidR="00A330FB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1) анализ исполнения текстовых статей решения о бюджете отчетного финансового года;</w:t>
      </w:r>
    </w:p>
    <w:p w:rsidR="00A330FB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2) анализ финансирования и фактического исполнения муниципальных программ в отчетном финансовом году;</w:t>
      </w:r>
    </w:p>
    <w:p w:rsidR="00A330FB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3) комплексная оценка состояния и эффективности системы внутреннего финансового контроля.</w:t>
      </w:r>
    </w:p>
    <w:p w:rsidR="00A330FB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4.3. Проверка проводится методом сравнения, с целью установления достоверности показателей бюджетной отчетности и регистров бюджетного учета.</w:t>
      </w:r>
      <w:r w:rsidRPr="00B71DD1">
        <w:rPr>
          <w:rFonts w:eastAsia="Times New Roman"/>
          <w:lang w:eastAsia="ru-RU"/>
        </w:rPr>
        <w:br/>
      </w:r>
      <w:r w:rsidRPr="00B71DD1">
        <w:rPr>
          <w:rFonts w:eastAsia="Times New Roman"/>
          <w:lang w:eastAsia="ru-RU"/>
        </w:rPr>
        <w:br/>
        <w:t>4.4. Проверка проводится по каждой форме бюджетной отчетности раздельно путем сопоставления показателей, содержащихся в соответствующей форме с остатками и оборотами по счетам главной книги.</w:t>
      </w:r>
    </w:p>
    <w:p w:rsidR="00A330FB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В тех случаях, когда показатели, содержащиеся в форме отчетности, не могут быть проверены по данным главной книги, то проверяющие используют соответствующие регистры аналитического учета.</w:t>
      </w:r>
    </w:p>
    <w:p w:rsidR="00A330FB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4.5. Проверка достоверности определяет:</w:t>
      </w:r>
    </w:p>
    <w:p w:rsidR="00A330FB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- согласуются ли между собой результаты операций, финансовое положение и другая информация в бюджетной отчетности;</w:t>
      </w:r>
    </w:p>
    <w:p w:rsidR="00A330FB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- должным ли образом раскрыта необходимая информация и правильно ли квалифицированы и представлены данные в бюджетной отчетности;</w:t>
      </w:r>
    </w:p>
    <w:p w:rsidR="00A330FB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- соответствует ли бюджетная отчетность всем требованиям законодательства и других нормативных актов, применяемых к деятельности муниципального образования "</w:t>
      </w:r>
      <w:r w:rsidR="007B274D" w:rsidRPr="00B71DD1">
        <w:rPr>
          <w:rFonts w:eastAsia="Times New Roman"/>
          <w:lang w:eastAsia="ru-RU"/>
        </w:rPr>
        <w:t>Сальское</w:t>
      </w:r>
      <w:r w:rsidR="00915419" w:rsidRPr="00B71DD1">
        <w:rPr>
          <w:rFonts w:eastAsia="Times New Roman"/>
          <w:lang w:eastAsia="ru-RU"/>
        </w:rPr>
        <w:t xml:space="preserve"> сельское поселение</w:t>
      </w:r>
      <w:r w:rsidRPr="00B71DD1">
        <w:rPr>
          <w:rFonts w:eastAsia="Times New Roman"/>
          <w:lang w:eastAsia="ru-RU"/>
        </w:rPr>
        <w:t>".</w:t>
      </w:r>
      <w:r w:rsidRPr="00B71DD1">
        <w:rPr>
          <w:rFonts w:eastAsia="Times New Roman"/>
          <w:lang w:eastAsia="ru-RU"/>
        </w:rPr>
        <w:br/>
      </w:r>
      <w:r w:rsidRPr="00B71DD1">
        <w:rPr>
          <w:rFonts w:eastAsia="Times New Roman"/>
          <w:lang w:eastAsia="ru-RU"/>
        </w:rPr>
        <w:br/>
        <w:t xml:space="preserve">4.6. В ходе осуществления внешней проверки </w:t>
      </w:r>
      <w:r w:rsidR="00915419" w:rsidRPr="00B71DD1">
        <w:rPr>
          <w:rFonts w:eastAsia="Times New Roman"/>
          <w:lang w:eastAsia="ru-RU"/>
        </w:rPr>
        <w:t xml:space="preserve">проверяющий орган </w:t>
      </w:r>
      <w:r w:rsidRPr="00B71DD1">
        <w:rPr>
          <w:rFonts w:eastAsia="Times New Roman"/>
          <w:lang w:eastAsia="ru-RU"/>
        </w:rPr>
        <w:t xml:space="preserve">вправе в пределах своих полномочий запрашивать дополнительную информацию и документы у главных администраторов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>.</w:t>
      </w:r>
      <w:r w:rsidRPr="00B71DD1">
        <w:rPr>
          <w:rFonts w:eastAsia="Times New Roman"/>
          <w:lang w:eastAsia="ru-RU"/>
        </w:rPr>
        <w:br/>
      </w:r>
      <w:r w:rsidRPr="00B71DD1">
        <w:rPr>
          <w:rFonts w:eastAsia="Times New Roman"/>
          <w:lang w:eastAsia="ru-RU"/>
        </w:rPr>
        <w:br/>
        <w:t xml:space="preserve">4.7. Главные администраторы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 xml:space="preserve"> обязаны предоставлять необходимую информацию и документы в течение 3 рабочих дней с момента получения запроса.</w:t>
      </w:r>
    </w:p>
    <w:p w:rsidR="00ED0CCB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4.8. По всем расхождениям, выявленным в ходе проверки, необходимо получить пояснения ответственных лиц в письменной форме.</w:t>
      </w:r>
    </w:p>
    <w:p w:rsidR="00A330FB" w:rsidRPr="00B71DD1" w:rsidRDefault="00ED0CCB" w:rsidP="00B71DD1">
      <w:pPr>
        <w:spacing w:before="100" w:beforeAutospacing="1" w:after="100" w:afterAutospacing="1"/>
        <w:jc w:val="both"/>
        <w:outlineLvl w:val="2"/>
        <w:rPr>
          <w:rFonts w:eastAsia="Times New Roman"/>
          <w:b/>
          <w:bCs/>
          <w:lang w:eastAsia="ru-RU"/>
        </w:rPr>
      </w:pPr>
      <w:r w:rsidRPr="00B71DD1">
        <w:rPr>
          <w:rFonts w:eastAsia="Times New Roman"/>
          <w:b/>
          <w:bCs/>
          <w:lang w:eastAsia="ru-RU"/>
        </w:rPr>
        <w:lastRenderedPageBreak/>
        <w:t>5. Оформление результатов внешней проверки годовой бюджетной отчетности</w:t>
      </w:r>
      <w:r w:rsidRPr="00B71DD1">
        <w:rPr>
          <w:rFonts w:eastAsia="Times New Roman"/>
          <w:lang w:eastAsia="ru-RU"/>
        </w:rPr>
        <w:br/>
        <w:t xml:space="preserve">5.1. Результаты внешней </w:t>
      </w:r>
      <w:proofErr w:type="gramStart"/>
      <w:r w:rsidRPr="00B71DD1">
        <w:rPr>
          <w:rFonts w:eastAsia="Times New Roman"/>
          <w:lang w:eastAsia="ru-RU"/>
        </w:rPr>
        <w:t xml:space="preserve">проверки годовой бюджетной отчетности главных администраторов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proofErr w:type="gramEnd"/>
      <w:r w:rsidRPr="00B71DD1">
        <w:rPr>
          <w:rFonts w:eastAsia="Times New Roman"/>
          <w:lang w:eastAsia="ru-RU"/>
        </w:rPr>
        <w:t xml:space="preserve"> оформляются заключениями в срок до </w:t>
      </w:r>
      <w:r w:rsidR="00833565" w:rsidRPr="00B71DD1">
        <w:rPr>
          <w:rFonts w:eastAsia="Times New Roman"/>
          <w:lang w:eastAsia="ru-RU"/>
        </w:rPr>
        <w:t>25</w:t>
      </w:r>
      <w:r w:rsidRPr="00B71DD1">
        <w:rPr>
          <w:rFonts w:eastAsia="Times New Roman"/>
          <w:lang w:eastAsia="ru-RU"/>
        </w:rPr>
        <w:t xml:space="preserve"> </w:t>
      </w:r>
      <w:r w:rsidR="00915419" w:rsidRPr="00B71DD1">
        <w:rPr>
          <w:rFonts w:eastAsia="Times New Roman"/>
          <w:lang w:eastAsia="ru-RU"/>
        </w:rPr>
        <w:t>апреля</w:t>
      </w:r>
      <w:r w:rsidRPr="00B71DD1">
        <w:rPr>
          <w:rFonts w:eastAsia="Times New Roman"/>
          <w:lang w:eastAsia="ru-RU"/>
        </w:rPr>
        <w:t xml:space="preserve"> текущего финансового года.</w:t>
      </w:r>
    </w:p>
    <w:p w:rsidR="00A330FB" w:rsidRPr="00B71DD1" w:rsidRDefault="00ED0CCB" w:rsidP="00B71DD1">
      <w:pPr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5.2. В заключении выражается мнение о достоверности, недостоверности бюджетной отчетности или производится отказ от выражения мнения о достоверности бюджетной отчетности. При наличии недостоверных данных указываются причины и следствия, которые привели к недостоверности бюджетной отчетности.</w:t>
      </w:r>
    </w:p>
    <w:p w:rsidR="00A330FB" w:rsidRPr="00B71DD1" w:rsidRDefault="00ED0CCB" w:rsidP="00B71DD1">
      <w:pPr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Отказ от выражения мнения о достоверности бюджетной отчетности производится в случаях непредставления необходимых данных для подтверждения достоверности бюджетной отчетности (непредставления соответствующих форм бюджетной отчетности, отсутствия необходимых показателей в одной форме по взаимоувязанным показателям другой формы отчетности и т.п.).</w:t>
      </w:r>
    </w:p>
    <w:p w:rsidR="00A330FB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5.3. В заключени</w:t>
      </w:r>
      <w:proofErr w:type="gramStart"/>
      <w:r w:rsidRPr="00B71DD1">
        <w:rPr>
          <w:rFonts w:eastAsia="Times New Roman"/>
          <w:lang w:eastAsia="ru-RU"/>
        </w:rPr>
        <w:t>и</w:t>
      </w:r>
      <w:proofErr w:type="gramEnd"/>
      <w:r w:rsidRPr="00B71DD1">
        <w:rPr>
          <w:rFonts w:eastAsia="Times New Roman"/>
          <w:lang w:eastAsia="ru-RU"/>
        </w:rPr>
        <w:t xml:space="preserve"> должна быть раскрыта информация по всем вопросам внешней проверки бюджетной отчетности главных администраторов бюджетных средств</w:t>
      </w:r>
      <w:r w:rsidR="00A330FB" w:rsidRPr="00B71DD1">
        <w:rPr>
          <w:rFonts w:eastAsia="Times New Roman"/>
          <w:lang w:eastAsia="ru-RU"/>
        </w:rPr>
        <w:t>.</w:t>
      </w:r>
    </w:p>
    <w:p w:rsidR="00ED0CCB" w:rsidRPr="00B71DD1" w:rsidRDefault="00ED0CCB" w:rsidP="00B550D4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5.4. В заключении в обязательном порядке указывается наличие расхождений показателей бюджетного учета и отчетности, их причины и предложения об исправлении.</w:t>
      </w:r>
    </w:p>
    <w:p w:rsidR="00ED0CCB" w:rsidRPr="00B71DD1" w:rsidRDefault="00ED0CCB" w:rsidP="00B550D4">
      <w:pPr>
        <w:spacing w:before="100" w:beforeAutospacing="1" w:after="100" w:afterAutospacing="1"/>
        <w:jc w:val="both"/>
        <w:outlineLvl w:val="2"/>
        <w:rPr>
          <w:rFonts w:eastAsia="Times New Roman"/>
          <w:b/>
          <w:bCs/>
          <w:lang w:eastAsia="ru-RU"/>
        </w:rPr>
      </w:pPr>
      <w:r w:rsidRPr="00B71DD1">
        <w:rPr>
          <w:rFonts w:eastAsia="Times New Roman"/>
          <w:b/>
          <w:bCs/>
          <w:lang w:eastAsia="ru-RU"/>
        </w:rPr>
        <w:t xml:space="preserve">6. Подготовка заключения на годовой отчет об исполнении </w:t>
      </w:r>
      <w:r w:rsidR="003E7128" w:rsidRPr="00B71DD1">
        <w:rPr>
          <w:rFonts w:eastAsia="Times New Roman"/>
          <w:b/>
          <w:bCs/>
          <w:lang w:eastAsia="ru-RU"/>
        </w:rPr>
        <w:t>бюджета поселения</w:t>
      </w:r>
    </w:p>
    <w:p w:rsidR="00A330FB" w:rsidRPr="00B71DD1" w:rsidRDefault="00833565" w:rsidP="00A330FB">
      <w:pPr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        </w:t>
      </w:r>
      <w:r w:rsidR="00ED0CCB" w:rsidRPr="00B71DD1">
        <w:rPr>
          <w:rFonts w:eastAsia="Times New Roman"/>
          <w:lang w:eastAsia="ru-RU"/>
        </w:rPr>
        <w:t xml:space="preserve">6.1. Администрация </w:t>
      </w:r>
      <w:r w:rsidR="00B71DD1" w:rsidRPr="00B71DD1">
        <w:rPr>
          <w:rFonts w:eastAsia="Times New Roman"/>
          <w:lang w:eastAsia="ru-RU"/>
        </w:rPr>
        <w:t>Сальского</w:t>
      </w:r>
      <w:r w:rsidR="00915419" w:rsidRPr="00B71DD1">
        <w:rPr>
          <w:rFonts w:eastAsia="Times New Roman"/>
          <w:lang w:eastAsia="ru-RU"/>
        </w:rPr>
        <w:t xml:space="preserve"> сельского поселения </w:t>
      </w:r>
      <w:r w:rsidR="00ED0CCB" w:rsidRPr="00B71DD1">
        <w:rPr>
          <w:rFonts w:eastAsia="Times New Roman"/>
          <w:lang w:eastAsia="ru-RU"/>
        </w:rPr>
        <w:t xml:space="preserve"> в срок не позднее 1 апреля текущего года представляет в </w:t>
      </w:r>
      <w:r w:rsidR="00915419" w:rsidRPr="00B71DD1">
        <w:rPr>
          <w:rFonts w:eastAsia="Times New Roman"/>
          <w:lang w:eastAsia="ru-RU"/>
        </w:rPr>
        <w:t xml:space="preserve">муниципальный </w:t>
      </w:r>
      <w:r w:rsidR="00ED0CCB" w:rsidRPr="00B71DD1">
        <w:rPr>
          <w:rFonts w:eastAsia="Times New Roman"/>
          <w:lang w:eastAsia="ru-RU"/>
        </w:rPr>
        <w:t xml:space="preserve"> </w:t>
      </w:r>
      <w:r w:rsidR="00915419" w:rsidRPr="00B71DD1">
        <w:rPr>
          <w:rFonts w:eastAsia="Times New Roman"/>
          <w:lang w:eastAsia="ru-RU"/>
        </w:rPr>
        <w:t xml:space="preserve">комитет </w:t>
      </w:r>
      <w:r w:rsidR="00ED0CCB" w:rsidRPr="00B71DD1">
        <w:rPr>
          <w:rFonts w:eastAsia="Times New Roman"/>
          <w:lang w:eastAsia="ru-RU"/>
        </w:rPr>
        <w:t xml:space="preserve">годовой отчет об исполнении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="00ED0CCB" w:rsidRPr="00B71DD1">
        <w:rPr>
          <w:rFonts w:eastAsia="Times New Roman"/>
          <w:lang w:eastAsia="ru-RU"/>
        </w:rPr>
        <w:t xml:space="preserve"> для подготовки заключения с одновременным представлением </w:t>
      </w:r>
      <w:r w:rsidR="00FC30C7" w:rsidRPr="00B71DD1">
        <w:rPr>
          <w:rFonts w:eastAsia="Times New Roman"/>
          <w:lang w:eastAsia="ru-RU"/>
        </w:rPr>
        <w:t>документов определенных статьей 47 Положения о б</w:t>
      </w:r>
      <w:r w:rsidR="00B71DD1" w:rsidRPr="00B71DD1">
        <w:rPr>
          <w:rFonts w:eastAsia="Times New Roman"/>
          <w:lang w:eastAsia="ru-RU"/>
        </w:rPr>
        <w:t xml:space="preserve">юджетном процессе </w:t>
      </w:r>
      <w:proofErr w:type="gramStart"/>
      <w:r w:rsidR="00B71DD1" w:rsidRPr="00B71DD1">
        <w:rPr>
          <w:rFonts w:eastAsia="Times New Roman"/>
          <w:lang w:eastAsia="ru-RU"/>
        </w:rPr>
        <w:t>в</w:t>
      </w:r>
      <w:proofErr w:type="gramEnd"/>
      <w:r w:rsidR="00B71DD1" w:rsidRPr="00B71DD1">
        <w:rPr>
          <w:rFonts w:eastAsia="Times New Roman"/>
          <w:lang w:eastAsia="ru-RU"/>
        </w:rPr>
        <w:t xml:space="preserve"> </w:t>
      </w:r>
      <w:proofErr w:type="gramStart"/>
      <w:r w:rsidR="00B71DD1" w:rsidRPr="00B71DD1">
        <w:rPr>
          <w:rFonts w:eastAsia="Times New Roman"/>
          <w:lang w:eastAsia="ru-RU"/>
        </w:rPr>
        <w:t>Сальском</w:t>
      </w:r>
      <w:proofErr w:type="gramEnd"/>
      <w:r w:rsidR="00FC30C7" w:rsidRPr="00B71DD1">
        <w:rPr>
          <w:rFonts w:eastAsia="Times New Roman"/>
          <w:lang w:eastAsia="ru-RU"/>
        </w:rPr>
        <w:t xml:space="preserve"> сельском поселении, а также</w:t>
      </w:r>
      <w:r w:rsidR="00ED0CCB" w:rsidRPr="00B71DD1">
        <w:rPr>
          <w:rFonts w:eastAsia="Times New Roman"/>
          <w:lang w:eastAsia="ru-RU"/>
        </w:rPr>
        <w:t>:</w:t>
      </w:r>
    </w:p>
    <w:p w:rsidR="00A330FB" w:rsidRPr="00B71DD1" w:rsidRDefault="00ED0CCB" w:rsidP="00A330FB">
      <w:pPr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- решения, приказы </w:t>
      </w:r>
      <w:r w:rsidR="00915419" w:rsidRPr="00B71DD1">
        <w:rPr>
          <w:rFonts w:eastAsia="Times New Roman"/>
          <w:lang w:eastAsia="ru-RU"/>
        </w:rPr>
        <w:t xml:space="preserve">финансового органа </w:t>
      </w:r>
      <w:r w:rsidR="00B71DD1" w:rsidRPr="00B71DD1">
        <w:rPr>
          <w:rFonts w:eastAsia="Times New Roman"/>
          <w:lang w:eastAsia="ru-RU"/>
        </w:rPr>
        <w:t xml:space="preserve"> Сальского</w:t>
      </w:r>
      <w:r w:rsidR="00A322A2" w:rsidRPr="00B71DD1">
        <w:rPr>
          <w:rFonts w:eastAsia="Times New Roman"/>
          <w:lang w:eastAsia="ru-RU"/>
        </w:rPr>
        <w:t xml:space="preserve"> сельского поселения </w:t>
      </w:r>
      <w:r w:rsidRPr="00B71DD1">
        <w:rPr>
          <w:rFonts w:eastAsia="Times New Roman"/>
          <w:lang w:eastAsia="ru-RU"/>
        </w:rPr>
        <w:t xml:space="preserve"> о внесении изменений в сводную бюджетную роспись без внесения изменений в решение о бюджете;</w:t>
      </w:r>
    </w:p>
    <w:p w:rsidR="00A330FB" w:rsidRPr="00B71DD1" w:rsidRDefault="00ED0CCB" w:rsidP="00A330FB">
      <w:pPr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- информацию об исполнении мероприятий в рамках муниципальных программ.</w:t>
      </w:r>
    </w:p>
    <w:p w:rsidR="00A330FB" w:rsidRPr="00B71DD1" w:rsidRDefault="00ED0CCB" w:rsidP="00A330FB">
      <w:pPr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>6.2.</w:t>
      </w:r>
      <w:r w:rsidR="00A322A2" w:rsidRPr="00B71DD1">
        <w:rPr>
          <w:rFonts w:eastAsia="Times New Roman"/>
          <w:lang w:eastAsia="ru-RU"/>
        </w:rPr>
        <w:t xml:space="preserve">Контрольный орган </w:t>
      </w:r>
      <w:r w:rsidRPr="00B71DD1">
        <w:rPr>
          <w:rFonts w:eastAsia="Times New Roman"/>
          <w:lang w:eastAsia="ru-RU"/>
        </w:rPr>
        <w:t xml:space="preserve"> готовит заключение на отчет об исполнении бюджета </w:t>
      </w:r>
      <w:r w:rsidR="000E3274" w:rsidRPr="00B71DD1">
        <w:rPr>
          <w:rFonts w:eastAsia="Times New Roman"/>
          <w:lang w:eastAsia="ru-RU"/>
        </w:rPr>
        <w:t xml:space="preserve"> </w:t>
      </w:r>
      <w:r w:rsidR="00B71DD1" w:rsidRPr="00B71DD1">
        <w:rPr>
          <w:rFonts w:eastAsia="Times New Roman"/>
          <w:lang w:eastAsia="ru-RU"/>
        </w:rPr>
        <w:t>Сальского</w:t>
      </w:r>
      <w:r w:rsidR="00A322A2" w:rsidRPr="00B71DD1">
        <w:rPr>
          <w:rFonts w:eastAsia="Times New Roman"/>
          <w:lang w:eastAsia="ru-RU"/>
        </w:rPr>
        <w:t xml:space="preserve"> сельского поселения </w:t>
      </w:r>
      <w:r w:rsidRPr="00B71DD1">
        <w:rPr>
          <w:rFonts w:eastAsia="Times New Roman"/>
          <w:lang w:eastAsia="ru-RU"/>
        </w:rPr>
        <w:t xml:space="preserve"> на основании данных внешней </w:t>
      </w:r>
      <w:proofErr w:type="gramStart"/>
      <w:r w:rsidRPr="00B71DD1">
        <w:rPr>
          <w:rFonts w:eastAsia="Times New Roman"/>
          <w:lang w:eastAsia="ru-RU"/>
        </w:rPr>
        <w:t xml:space="preserve">проверки годовой бюджетной отчетности главных администраторов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proofErr w:type="gramEnd"/>
      <w:r w:rsidRPr="00B71DD1">
        <w:rPr>
          <w:rFonts w:eastAsia="Times New Roman"/>
          <w:lang w:eastAsia="ru-RU"/>
        </w:rPr>
        <w:t>.</w:t>
      </w:r>
    </w:p>
    <w:p w:rsidR="00A330FB" w:rsidRPr="00B71DD1" w:rsidRDefault="00ED0CCB" w:rsidP="00A330FB">
      <w:pPr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6.3. Заключение на годовой отчет об исполнении бюджета </w:t>
      </w:r>
      <w:r w:rsidR="00B71DD1" w:rsidRPr="00B71DD1">
        <w:rPr>
          <w:rFonts w:eastAsia="Times New Roman"/>
          <w:lang w:eastAsia="ru-RU"/>
        </w:rPr>
        <w:t>Сальского</w:t>
      </w:r>
      <w:r w:rsidR="00A322A2" w:rsidRPr="00B71DD1">
        <w:rPr>
          <w:rFonts w:eastAsia="Times New Roman"/>
          <w:lang w:eastAsia="ru-RU"/>
        </w:rPr>
        <w:t xml:space="preserve"> сельского поселения </w:t>
      </w:r>
      <w:r w:rsidRPr="00B71DD1">
        <w:rPr>
          <w:rFonts w:eastAsia="Times New Roman"/>
          <w:lang w:eastAsia="ru-RU"/>
        </w:rPr>
        <w:t xml:space="preserve"> представляется </w:t>
      </w:r>
      <w:r w:rsidR="00A322A2" w:rsidRPr="00B71DD1">
        <w:rPr>
          <w:rFonts w:eastAsia="Times New Roman"/>
          <w:lang w:eastAsia="ru-RU"/>
        </w:rPr>
        <w:t xml:space="preserve">контрольным органом </w:t>
      </w:r>
      <w:r w:rsidRPr="00B71DD1">
        <w:rPr>
          <w:rFonts w:eastAsia="Times New Roman"/>
          <w:lang w:eastAsia="ru-RU"/>
        </w:rPr>
        <w:t xml:space="preserve"> не позднее 1 мая текущего финансового года в </w:t>
      </w:r>
      <w:r w:rsidR="00A322A2" w:rsidRPr="00B71DD1">
        <w:rPr>
          <w:rFonts w:eastAsia="Times New Roman"/>
          <w:lang w:eastAsia="ru-RU"/>
        </w:rPr>
        <w:t>мун</w:t>
      </w:r>
      <w:r w:rsidR="00B71DD1" w:rsidRPr="00B71DD1">
        <w:rPr>
          <w:rFonts w:eastAsia="Times New Roman"/>
          <w:lang w:eastAsia="ru-RU"/>
        </w:rPr>
        <w:t>иципальный комитет Сальского</w:t>
      </w:r>
      <w:r w:rsidR="00A322A2" w:rsidRPr="00B71DD1">
        <w:rPr>
          <w:rFonts w:eastAsia="Times New Roman"/>
          <w:lang w:eastAsia="ru-RU"/>
        </w:rPr>
        <w:t xml:space="preserve"> сельского поселения </w:t>
      </w:r>
      <w:r w:rsidRPr="00B71DD1">
        <w:rPr>
          <w:rFonts w:eastAsia="Times New Roman"/>
          <w:lang w:eastAsia="ru-RU"/>
        </w:rPr>
        <w:t xml:space="preserve"> с одновременным направлением в </w:t>
      </w:r>
      <w:r w:rsidR="00B71DD1" w:rsidRPr="00B71DD1">
        <w:rPr>
          <w:rFonts w:eastAsia="Times New Roman"/>
          <w:lang w:eastAsia="ru-RU"/>
        </w:rPr>
        <w:t>администрацию Сальского</w:t>
      </w:r>
      <w:r w:rsidR="00A322A2" w:rsidRPr="00B71DD1">
        <w:rPr>
          <w:rFonts w:eastAsia="Times New Roman"/>
          <w:lang w:eastAsia="ru-RU"/>
        </w:rPr>
        <w:t xml:space="preserve"> сельского поселения</w:t>
      </w:r>
      <w:r w:rsidRPr="00B71DD1">
        <w:rPr>
          <w:rFonts w:eastAsia="Times New Roman"/>
          <w:lang w:eastAsia="ru-RU"/>
        </w:rPr>
        <w:t>.</w:t>
      </w:r>
    </w:p>
    <w:p w:rsidR="00A330FB" w:rsidRPr="00B71DD1" w:rsidRDefault="00ED0CCB" w:rsidP="00A330FB">
      <w:pPr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6.4. </w:t>
      </w:r>
      <w:proofErr w:type="gramStart"/>
      <w:r w:rsidRPr="00B71DD1">
        <w:rPr>
          <w:rFonts w:eastAsia="Times New Roman"/>
          <w:lang w:eastAsia="ru-RU"/>
        </w:rPr>
        <w:t xml:space="preserve">В случае установления отклонений по результатам проверки показателей годового отчета об исполнении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 xml:space="preserve"> за отчетный финансовый год от показателей по результатам проверок главных администраторов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 xml:space="preserve"> у главного администратора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 xml:space="preserve"> проводится дополнительная проверка, в ходе которой анализируются причины и условия, повлиявшие на указанные несоответствия, в том числе:</w:t>
      </w:r>
      <w:proofErr w:type="gramEnd"/>
    </w:p>
    <w:p w:rsidR="00A330FB" w:rsidRPr="00B71DD1" w:rsidRDefault="00ED0CCB" w:rsidP="00A330FB">
      <w:pPr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- анализ отклонения показателя по результатам проверки главного администратора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 xml:space="preserve">, по которому было установлено отклонение от показателя годового отчета об исполнении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 xml:space="preserve"> за отчетный финансовый год;</w:t>
      </w:r>
    </w:p>
    <w:p w:rsidR="00B550D4" w:rsidRPr="00B71DD1" w:rsidRDefault="00ED0CCB" w:rsidP="00A330FB">
      <w:pPr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- анализ первичных документов, на основе которых были внесены соответствующие изменения в бюджетную отчетность главного администратора средств </w:t>
      </w:r>
      <w:r w:rsidR="003E7128" w:rsidRPr="00B71DD1">
        <w:rPr>
          <w:rFonts w:eastAsia="Times New Roman"/>
          <w:lang w:eastAsia="ru-RU"/>
        </w:rPr>
        <w:t>бюджета поселения</w:t>
      </w:r>
      <w:r w:rsidRPr="00B71DD1">
        <w:rPr>
          <w:rFonts w:eastAsia="Times New Roman"/>
          <w:lang w:eastAsia="ru-RU"/>
        </w:rPr>
        <w:t>.</w:t>
      </w:r>
    </w:p>
    <w:p w:rsidR="000E3274" w:rsidRPr="00B71DD1" w:rsidRDefault="00B550D4" w:rsidP="00A330FB">
      <w:pPr>
        <w:jc w:val="both"/>
        <w:rPr>
          <w:rFonts w:eastAsia="Times New Roman"/>
          <w:lang w:eastAsia="ru-RU"/>
        </w:rPr>
      </w:pPr>
      <w:r w:rsidRPr="00B71DD1">
        <w:rPr>
          <w:rFonts w:eastAsia="Times New Roman"/>
          <w:lang w:eastAsia="ru-RU"/>
        </w:rPr>
        <w:t xml:space="preserve"> 6.5.  В случае выявления в ходе проверки годового отчета нарушений и недостатков, администрация представляет в муниципальный комитет пояснения в течение пяти рабочих дней со дня, следующего за днем получения заключения.</w:t>
      </w:r>
    </w:p>
    <w:p w:rsidR="000E3274" w:rsidRDefault="000E3274" w:rsidP="00A330FB">
      <w:pPr>
        <w:jc w:val="both"/>
        <w:rPr>
          <w:rFonts w:eastAsia="Times New Roman"/>
          <w:sz w:val="28"/>
          <w:szCs w:val="28"/>
          <w:lang w:eastAsia="ru-RU"/>
        </w:rPr>
      </w:pPr>
    </w:p>
    <w:p w:rsidR="001A3B35" w:rsidRPr="00B71DD1" w:rsidRDefault="000E3274" w:rsidP="00B71DD1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</w:t>
      </w:r>
      <w:r w:rsidR="00B71DD1">
        <w:rPr>
          <w:rFonts w:eastAsia="Times New Roman"/>
          <w:sz w:val="28"/>
          <w:szCs w:val="28"/>
          <w:lang w:eastAsia="ru-RU"/>
        </w:rPr>
        <w:t xml:space="preserve">                      </w:t>
      </w:r>
    </w:p>
    <w:sectPr w:rsidR="001A3B35" w:rsidRPr="00B71DD1" w:rsidSect="00E204A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A25"/>
    <w:multiLevelType w:val="hybridMultilevel"/>
    <w:tmpl w:val="B0A8AEE0"/>
    <w:lvl w:ilvl="0" w:tplc="7AE62A0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CB"/>
    <w:rsid w:val="0000038F"/>
    <w:rsid w:val="00001D6E"/>
    <w:rsid w:val="00004738"/>
    <w:rsid w:val="00006196"/>
    <w:rsid w:val="00007077"/>
    <w:rsid w:val="0000734A"/>
    <w:rsid w:val="00007564"/>
    <w:rsid w:val="00011AD1"/>
    <w:rsid w:val="000137DF"/>
    <w:rsid w:val="00013E5C"/>
    <w:rsid w:val="000145C7"/>
    <w:rsid w:val="00014B37"/>
    <w:rsid w:val="000162E8"/>
    <w:rsid w:val="000208EC"/>
    <w:rsid w:val="00020AF8"/>
    <w:rsid w:val="000219AE"/>
    <w:rsid w:val="00023253"/>
    <w:rsid w:val="0002522A"/>
    <w:rsid w:val="0002680B"/>
    <w:rsid w:val="00033584"/>
    <w:rsid w:val="00037556"/>
    <w:rsid w:val="0004074A"/>
    <w:rsid w:val="000430ED"/>
    <w:rsid w:val="00044989"/>
    <w:rsid w:val="00045725"/>
    <w:rsid w:val="000464BF"/>
    <w:rsid w:val="00047225"/>
    <w:rsid w:val="00053D38"/>
    <w:rsid w:val="00053D5E"/>
    <w:rsid w:val="00054535"/>
    <w:rsid w:val="00055907"/>
    <w:rsid w:val="00056188"/>
    <w:rsid w:val="00056DF9"/>
    <w:rsid w:val="0006181E"/>
    <w:rsid w:val="00061A2D"/>
    <w:rsid w:val="000631F9"/>
    <w:rsid w:val="00063EFF"/>
    <w:rsid w:val="00065541"/>
    <w:rsid w:val="0006589D"/>
    <w:rsid w:val="00065F74"/>
    <w:rsid w:val="00066171"/>
    <w:rsid w:val="00066649"/>
    <w:rsid w:val="00070AF1"/>
    <w:rsid w:val="000728D5"/>
    <w:rsid w:val="00073ECD"/>
    <w:rsid w:val="00074722"/>
    <w:rsid w:val="000749D7"/>
    <w:rsid w:val="00075D92"/>
    <w:rsid w:val="00075F2D"/>
    <w:rsid w:val="000763E9"/>
    <w:rsid w:val="00076B2A"/>
    <w:rsid w:val="00077420"/>
    <w:rsid w:val="000816F5"/>
    <w:rsid w:val="00081AC0"/>
    <w:rsid w:val="00082039"/>
    <w:rsid w:val="00082259"/>
    <w:rsid w:val="000833F5"/>
    <w:rsid w:val="00084616"/>
    <w:rsid w:val="000924FF"/>
    <w:rsid w:val="000927F0"/>
    <w:rsid w:val="000946FC"/>
    <w:rsid w:val="00095EB2"/>
    <w:rsid w:val="000966A5"/>
    <w:rsid w:val="000A05E1"/>
    <w:rsid w:val="000A0C1E"/>
    <w:rsid w:val="000A0E5D"/>
    <w:rsid w:val="000A182B"/>
    <w:rsid w:val="000A1F0F"/>
    <w:rsid w:val="000A2A50"/>
    <w:rsid w:val="000A3B41"/>
    <w:rsid w:val="000A640F"/>
    <w:rsid w:val="000A6911"/>
    <w:rsid w:val="000A6F5D"/>
    <w:rsid w:val="000A7F74"/>
    <w:rsid w:val="000B2F9C"/>
    <w:rsid w:val="000B3BFF"/>
    <w:rsid w:val="000B54C8"/>
    <w:rsid w:val="000C057E"/>
    <w:rsid w:val="000C20E0"/>
    <w:rsid w:val="000C2213"/>
    <w:rsid w:val="000C23F1"/>
    <w:rsid w:val="000C251B"/>
    <w:rsid w:val="000C2542"/>
    <w:rsid w:val="000C2A75"/>
    <w:rsid w:val="000C55C2"/>
    <w:rsid w:val="000C770C"/>
    <w:rsid w:val="000D0DEC"/>
    <w:rsid w:val="000D1565"/>
    <w:rsid w:val="000D2A38"/>
    <w:rsid w:val="000D35D9"/>
    <w:rsid w:val="000D4E3F"/>
    <w:rsid w:val="000D7E99"/>
    <w:rsid w:val="000E13AD"/>
    <w:rsid w:val="000E3274"/>
    <w:rsid w:val="000E36A3"/>
    <w:rsid w:val="000E3AB8"/>
    <w:rsid w:val="000E3EBC"/>
    <w:rsid w:val="000E52E1"/>
    <w:rsid w:val="000E55E4"/>
    <w:rsid w:val="000E5E91"/>
    <w:rsid w:val="000E7F44"/>
    <w:rsid w:val="000F09EA"/>
    <w:rsid w:val="000F116A"/>
    <w:rsid w:val="000F3213"/>
    <w:rsid w:val="000F6A41"/>
    <w:rsid w:val="001000D2"/>
    <w:rsid w:val="00100845"/>
    <w:rsid w:val="00104181"/>
    <w:rsid w:val="001043B2"/>
    <w:rsid w:val="001057D2"/>
    <w:rsid w:val="0010595B"/>
    <w:rsid w:val="00110E84"/>
    <w:rsid w:val="001117E5"/>
    <w:rsid w:val="00111EA8"/>
    <w:rsid w:val="00115088"/>
    <w:rsid w:val="00115F9A"/>
    <w:rsid w:val="0011714F"/>
    <w:rsid w:val="00117291"/>
    <w:rsid w:val="00122AA1"/>
    <w:rsid w:val="0012333E"/>
    <w:rsid w:val="00126F21"/>
    <w:rsid w:val="00126FE6"/>
    <w:rsid w:val="00131071"/>
    <w:rsid w:val="001348E4"/>
    <w:rsid w:val="00136BB7"/>
    <w:rsid w:val="00137E12"/>
    <w:rsid w:val="00140D24"/>
    <w:rsid w:val="001416AA"/>
    <w:rsid w:val="00144E18"/>
    <w:rsid w:val="00145A61"/>
    <w:rsid w:val="001469A8"/>
    <w:rsid w:val="00146E42"/>
    <w:rsid w:val="001471D3"/>
    <w:rsid w:val="00150654"/>
    <w:rsid w:val="00151010"/>
    <w:rsid w:val="0015189A"/>
    <w:rsid w:val="00152499"/>
    <w:rsid w:val="00153FC0"/>
    <w:rsid w:val="001540D1"/>
    <w:rsid w:val="00155F29"/>
    <w:rsid w:val="001575D0"/>
    <w:rsid w:val="00157B44"/>
    <w:rsid w:val="0016028E"/>
    <w:rsid w:val="001609FE"/>
    <w:rsid w:val="00160AA7"/>
    <w:rsid w:val="001634BD"/>
    <w:rsid w:val="00164A3E"/>
    <w:rsid w:val="00165353"/>
    <w:rsid w:val="0016560F"/>
    <w:rsid w:val="00165DC1"/>
    <w:rsid w:val="00165F22"/>
    <w:rsid w:val="00166F24"/>
    <w:rsid w:val="00173605"/>
    <w:rsid w:val="0017392D"/>
    <w:rsid w:val="00174ED1"/>
    <w:rsid w:val="00174FC4"/>
    <w:rsid w:val="00175F50"/>
    <w:rsid w:val="0017732D"/>
    <w:rsid w:val="001801EF"/>
    <w:rsid w:val="00181812"/>
    <w:rsid w:val="00183AC9"/>
    <w:rsid w:val="00184EA1"/>
    <w:rsid w:val="00191CA4"/>
    <w:rsid w:val="00191EA1"/>
    <w:rsid w:val="0019225B"/>
    <w:rsid w:val="00193E93"/>
    <w:rsid w:val="00195650"/>
    <w:rsid w:val="00197C07"/>
    <w:rsid w:val="001A1F00"/>
    <w:rsid w:val="001A39FD"/>
    <w:rsid w:val="001A3B35"/>
    <w:rsid w:val="001A5439"/>
    <w:rsid w:val="001A55F8"/>
    <w:rsid w:val="001A5D86"/>
    <w:rsid w:val="001A66FB"/>
    <w:rsid w:val="001A685A"/>
    <w:rsid w:val="001A7020"/>
    <w:rsid w:val="001A7607"/>
    <w:rsid w:val="001A772D"/>
    <w:rsid w:val="001B2062"/>
    <w:rsid w:val="001B2ECD"/>
    <w:rsid w:val="001B3BB6"/>
    <w:rsid w:val="001C142A"/>
    <w:rsid w:val="001C1B3E"/>
    <w:rsid w:val="001C45B7"/>
    <w:rsid w:val="001C54C4"/>
    <w:rsid w:val="001C623B"/>
    <w:rsid w:val="001C71FB"/>
    <w:rsid w:val="001D11A4"/>
    <w:rsid w:val="001D29DF"/>
    <w:rsid w:val="001D2B95"/>
    <w:rsid w:val="001D32F9"/>
    <w:rsid w:val="001D3AA2"/>
    <w:rsid w:val="001D42E0"/>
    <w:rsid w:val="001D5816"/>
    <w:rsid w:val="001D60B0"/>
    <w:rsid w:val="001D60EA"/>
    <w:rsid w:val="001D6508"/>
    <w:rsid w:val="001E0E9F"/>
    <w:rsid w:val="001E197D"/>
    <w:rsid w:val="001F25A9"/>
    <w:rsid w:val="001F323B"/>
    <w:rsid w:val="001F5372"/>
    <w:rsid w:val="001F5A2E"/>
    <w:rsid w:val="001F7B5A"/>
    <w:rsid w:val="00201D95"/>
    <w:rsid w:val="0020714C"/>
    <w:rsid w:val="00207BD6"/>
    <w:rsid w:val="002105F2"/>
    <w:rsid w:val="0021136F"/>
    <w:rsid w:val="002115BC"/>
    <w:rsid w:val="00212067"/>
    <w:rsid w:val="00213A7E"/>
    <w:rsid w:val="00213C45"/>
    <w:rsid w:val="002142B0"/>
    <w:rsid w:val="0021440F"/>
    <w:rsid w:val="0021614B"/>
    <w:rsid w:val="00225708"/>
    <w:rsid w:val="00231827"/>
    <w:rsid w:val="00232EC3"/>
    <w:rsid w:val="00234601"/>
    <w:rsid w:val="002352B8"/>
    <w:rsid w:val="002353D5"/>
    <w:rsid w:val="002368F8"/>
    <w:rsid w:val="00240D7B"/>
    <w:rsid w:val="002472DD"/>
    <w:rsid w:val="00253DB8"/>
    <w:rsid w:val="002548D5"/>
    <w:rsid w:val="002561DD"/>
    <w:rsid w:val="00256A21"/>
    <w:rsid w:val="00256EE6"/>
    <w:rsid w:val="00256FCF"/>
    <w:rsid w:val="002574FB"/>
    <w:rsid w:val="0026289B"/>
    <w:rsid w:val="00262C5F"/>
    <w:rsid w:val="00263F74"/>
    <w:rsid w:val="00266CC7"/>
    <w:rsid w:val="00267362"/>
    <w:rsid w:val="00270959"/>
    <w:rsid w:val="00271EA5"/>
    <w:rsid w:val="00273345"/>
    <w:rsid w:val="00274D51"/>
    <w:rsid w:val="002760F4"/>
    <w:rsid w:val="00276475"/>
    <w:rsid w:val="00276491"/>
    <w:rsid w:val="002803A2"/>
    <w:rsid w:val="002860F5"/>
    <w:rsid w:val="00287138"/>
    <w:rsid w:val="00287C62"/>
    <w:rsid w:val="0029041D"/>
    <w:rsid w:val="00297E8A"/>
    <w:rsid w:val="002A09D8"/>
    <w:rsid w:val="002A0D39"/>
    <w:rsid w:val="002A2357"/>
    <w:rsid w:val="002A3F4E"/>
    <w:rsid w:val="002A4635"/>
    <w:rsid w:val="002B1504"/>
    <w:rsid w:val="002B1556"/>
    <w:rsid w:val="002B227C"/>
    <w:rsid w:val="002B236F"/>
    <w:rsid w:val="002B392D"/>
    <w:rsid w:val="002B461B"/>
    <w:rsid w:val="002B5595"/>
    <w:rsid w:val="002B66BC"/>
    <w:rsid w:val="002C074C"/>
    <w:rsid w:val="002C26D2"/>
    <w:rsid w:val="002C5883"/>
    <w:rsid w:val="002C78AB"/>
    <w:rsid w:val="002D01E1"/>
    <w:rsid w:val="002D1776"/>
    <w:rsid w:val="002D1F68"/>
    <w:rsid w:val="002D20E5"/>
    <w:rsid w:val="002D27EC"/>
    <w:rsid w:val="002D49EF"/>
    <w:rsid w:val="002D4BC7"/>
    <w:rsid w:val="002D5D8D"/>
    <w:rsid w:val="002D6278"/>
    <w:rsid w:val="002D796D"/>
    <w:rsid w:val="002E0E19"/>
    <w:rsid w:val="002E7756"/>
    <w:rsid w:val="002F0328"/>
    <w:rsid w:val="002F4300"/>
    <w:rsid w:val="002F7108"/>
    <w:rsid w:val="0030237A"/>
    <w:rsid w:val="003035BB"/>
    <w:rsid w:val="00307FE7"/>
    <w:rsid w:val="00313C54"/>
    <w:rsid w:val="00314C33"/>
    <w:rsid w:val="00315075"/>
    <w:rsid w:val="00315F4E"/>
    <w:rsid w:val="003167AD"/>
    <w:rsid w:val="0032285F"/>
    <w:rsid w:val="00324215"/>
    <w:rsid w:val="00324664"/>
    <w:rsid w:val="0032562E"/>
    <w:rsid w:val="00330141"/>
    <w:rsid w:val="00331A1C"/>
    <w:rsid w:val="00331AD0"/>
    <w:rsid w:val="00332C37"/>
    <w:rsid w:val="00333CA2"/>
    <w:rsid w:val="003349F9"/>
    <w:rsid w:val="003354CA"/>
    <w:rsid w:val="00335920"/>
    <w:rsid w:val="00337240"/>
    <w:rsid w:val="00337290"/>
    <w:rsid w:val="0034431C"/>
    <w:rsid w:val="00346513"/>
    <w:rsid w:val="00346545"/>
    <w:rsid w:val="00347E03"/>
    <w:rsid w:val="003506E2"/>
    <w:rsid w:val="00350A0E"/>
    <w:rsid w:val="00355456"/>
    <w:rsid w:val="00360887"/>
    <w:rsid w:val="00361A5A"/>
    <w:rsid w:val="00363584"/>
    <w:rsid w:val="00364E25"/>
    <w:rsid w:val="00365A51"/>
    <w:rsid w:val="00367939"/>
    <w:rsid w:val="003729C1"/>
    <w:rsid w:val="00372B26"/>
    <w:rsid w:val="0037748A"/>
    <w:rsid w:val="00380CAE"/>
    <w:rsid w:val="00381112"/>
    <w:rsid w:val="00381D63"/>
    <w:rsid w:val="00382010"/>
    <w:rsid w:val="00382182"/>
    <w:rsid w:val="0038684F"/>
    <w:rsid w:val="0038716B"/>
    <w:rsid w:val="0039135B"/>
    <w:rsid w:val="00393D9D"/>
    <w:rsid w:val="00395A13"/>
    <w:rsid w:val="00396748"/>
    <w:rsid w:val="00396D14"/>
    <w:rsid w:val="00397404"/>
    <w:rsid w:val="003974AB"/>
    <w:rsid w:val="003A3B4D"/>
    <w:rsid w:val="003A4118"/>
    <w:rsid w:val="003A4B87"/>
    <w:rsid w:val="003A68EF"/>
    <w:rsid w:val="003A6FE3"/>
    <w:rsid w:val="003B103F"/>
    <w:rsid w:val="003B155B"/>
    <w:rsid w:val="003B319F"/>
    <w:rsid w:val="003B4480"/>
    <w:rsid w:val="003B48F1"/>
    <w:rsid w:val="003B65FE"/>
    <w:rsid w:val="003C0F93"/>
    <w:rsid w:val="003C2565"/>
    <w:rsid w:val="003C5A31"/>
    <w:rsid w:val="003C7233"/>
    <w:rsid w:val="003D38B9"/>
    <w:rsid w:val="003D3F57"/>
    <w:rsid w:val="003D4618"/>
    <w:rsid w:val="003D592D"/>
    <w:rsid w:val="003D5B80"/>
    <w:rsid w:val="003D788C"/>
    <w:rsid w:val="003E01CF"/>
    <w:rsid w:val="003E1932"/>
    <w:rsid w:val="003E1E24"/>
    <w:rsid w:val="003E1FA1"/>
    <w:rsid w:val="003E2546"/>
    <w:rsid w:val="003E4B09"/>
    <w:rsid w:val="003E52D0"/>
    <w:rsid w:val="003E6C42"/>
    <w:rsid w:val="003E7128"/>
    <w:rsid w:val="003E735C"/>
    <w:rsid w:val="003F6A12"/>
    <w:rsid w:val="00401E91"/>
    <w:rsid w:val="00402116"/>
    <w:rsid w:val="0040249E"/>
    <w:rsid w:val="0040427D"/>
    <w:rsid w:val="004050CC"/>
    <w:rsid w:val="00406B8B"/>
    <w:rsid w:val="00406F34"/>
    <w:rsid w:val="0041010B"/>
    <w:rsid w:val="00410F30"/>
    <w:rsid w:val="004147C0"/>
    <w:rsid w:val="004177FE"/>
    <w:rsid w:val="0042045A"/>
    <w:rsid w:val="00425450"/>
    <w:rsid w:val="00425C9D"/>
    <w:rsid w:val="00432579"/>
    <w:rsid w:val="00433CDF"/>
    <w:rsid w:val="0043415D"/>
    <w:rsid w:val="004358BD"/>
    <w:rsid w:val="004401EC"/>
    <w:rsid w:val="00440352"/>
    <w:rsid w:val="00443D91"/>
    <w:rsid w:val="00443E43"/>
    <w:rsid w:val="00444827"/>
    <w:rsid w:val="0044575F"/>
    <w:rsid w:val="00445C24"/>
    <w:rsid w:val="00452846"/>
    <w:rsid w:val="00455B1A"/>
    <w:rsid w:val="00455FC1"/>
    <w:rsid w:val="00457110"/>
    <w:rsid w:val="0046586E"/>
    <w:rsid w:val="00465B5A"/>
    <w:rsid w:val="00467828"/>
    <w:rsid w:val="00471329"/>
    <w:rsid w:val="00471FEC"/>
    <w:rsid w:val="0047787D"/>
    <w:rsid w:val="00477925"/>
    <w:rsid w:val="00477ACC"/>
    <w:rsid w:val="00481735"/>
    <w:rsid w:val="00481E3E"/>
    <w:rsid w:val="00482BF0"/>
    <w:rsid w:val="00482C08"/>
    <w:rsid w:val="0048544E"/>
    <w:rsid w:val="00485922"/>
    <w:rsid w:val="00487172"/>
    <w:rsid w:val="00492F8B"/>
    <w:rsid w:val="00495B86"/>
    <w:rsid w:val="00495C8A"/>
    <w:rsid w:val="004A2CD6"/>
    <w:rsid w:val="004A522E"/>
    <w:rsid w:val="004A58D5"/>
    <w:rsid w:val="004A7097"/>
    <w:rsid w:val="004A775B"/>
    <w:rsid w:val="004B04E3"/>
    <w:rsid w:val="004B364D"/>
    <w:rsid w:val="004B4570"/>
    <w:rsid w:val="004B5C53"/>
    <w:rsid w:val="004C0276"/>
    <w:rsid w:val="004C078F"/>
    <w:rsid w:val="004C0F5B"/>
    <w:rsid w:val="004C2ADD"/>
    <w:rsid w:val="004C316C"/>
    <w:rsid w:val="004C344B"/>
    <w:rsid w:val="004C5526"/>
    <w:rsid w:val="004D2F40"/>
    <w:rsid w:val="004D4451"/>
    <w:rsid w:val="004D56DB"/>
    <w:rsid w:val="004D5921"/>
    <w:rsid w:val="004D6A78"/>
    <w:rsid w:val="004D7A57"/>
    <w:rsid w:val="004D7FD5"/>
    <w:rsid w:val="004E0ABE"/>
    <w:rsid w:val="004E2D18"/>
    <w:rsid w:val="004E604C"/>
    <w:rsid w:val="004E634C"/>
    <w:rsid w:val="004E63BB"/>
    <w:rsid w:val="004E747E"/>
    <w:rsid w:val="004E7ADA"/>
    <w:rsid w:val="004F0736"/>
    <w:rsid w:val="004F0B84"/>
    <w:rsid w:val="004F0E43"/>
    <w:rsid w:val="004F0E58"/>
    <w:rsid w:val="004F59A2"/>
    <w:rsid w:val="0050152C"/>
    <w:rsid w:val="0050177F"/>
    <w:rsid w:val="005039C4"/>
    <w:rsid w:val="00507627"/>
    <w:rsid w:val="00510998"/>
    <w:rsid w:val="0051249F"/>
    <w:rsid w:val="00517B86"/>
    <w:rsid w:val="00521CA2"/>
    <w:rsid w:val="0052486F"/>
    <w:rsid w:val="00527311"/>
    <w:rsid w:val="00527558"/>
    <w:rsid w:val="00531FCF"/>
    <w:rsid w:val="00532E5B"/>
    <w:rsid w:val="00533A68"/>
    <w:rsid w:val="005367CB"/>
    <w:rsid w:val="00537817"/>
    <w:rsid w:val="00540522"/>
    <w:rsid w:val="00542760"/>
    <w:rsid w:val="005427EA"/>
    <w:rsid w:val="005441FE"/>
    <w:rsid w:val="00551F72"/>
    <w:rsid w:val="0055329C"/>
    <w:rsid w:val="00554A6C"/>
    <w:rsid w:val="00555A94"/>
    <w:rsid w:val="00555B77"/>
    <w:rsid w:val="005563FF"/>
    <w:rsid w:val="00557ADC"/>
    <w:rsid w:val="00557C17"/>
    <w:rsid w:val="00557E13"/>
    <w:rsid w:val="00561D49"/>
    <w:rsid w:val="00562850"/>
    <w:rsid w:val="005646E5"/>
    <w:rsid w:val="00566E9D"/>
    <w:rsid w:val="00567E19"/>
    <w:rsid w:val="0057046B"/>
    <w:rsid w:val="00571B80"/>
    <w:rsid w:val="00573C59"/>
    <w:rsid w:val="00573D5A"/>
    <w:rsid w:val="00575DB8"/>
    <w:rsid w:val="0057678A"/>
    <w:rsid w:val="005778B8"/>
    <w:rsid w:val="0058260B"/>
    <w:rsid w:val="00583F05"/>
    <w:rsid w:val="00585328"/>
    <w:rsid w:val="005853B9"/>
    <w:rsid w:val="005860E5"/>
    <w:rsid w:val="00590554"/>
    <w:rsid w:val="0059159A"/>
    <w:rsid w:val="00591D3D"/>
    <w:rsid w:val="005920A8"/>
    <w:rsid w:val="0059285B"/>
    <w:rsid w:val="0059347C"/>
    <w:rsid w:val="00595322"/>
    <w:rsid w:val="00597660"/>
    <w:rsid w:val="005A0571"/>
    <w:rsid w:val="005A3A25"/>
    <w:rsid w:val="005A40FB"/>
    <w:rsid w:val="005A4132"/>
    <w:rsid w:val="005B0E16"/>
    <w:rsid w:val="005B1844"/>
    <w:rsid w:val="005B20B8"/>
    <w:rsid w:val="005B3998"/>
    <w:rsid w:val="005B52A9"/>
    <w:rsid w:val="005B62DB"/>
    <w:rsid w:val="005C3A99"/>
    <w:rsid w:val="005C48AE"/>
    <w:rsid w:val="005C4EB0"/>
    <w:rsid w:val="005C57FE"/>
    <w:rsid w:val="005C60E6"/>
    <w:rsid w:val="005D1F2C"/>
    <w:rsid w:val="005D2CBD"/>
    <w:rsid w:val="005D3132"/>
    <w:rsid w:val="005D4F29"/>
    <w:rsid w:val="005D5DBB"/>
    <w:rsid w:val="005E07C0"/>
    <w:rsid w:val="005E0A7B"/>
    <w:rsid w:val="005E1B81"/>
    <w:rsid w:val="005E66B5"/>
    <w:rsid w:val="005E7B92"/>
    <w:rsid w:val="005F05E8"/>
    <w:rsid w:val="005F06EC"/>
    <w:rsid w:val="005F0E6E"/>
    <w:rsid w:val="005F5D3A"/>
    <w:rsid w:val="00602E87"/>
    <w:rsid w:val="00604021"/>
    <w:rsid w:val="00605511"/>
    <w:rsid w:val="0060576A"/>
    <w:rsid w:val="00606891"/>
    <w:rsid w:val="006071B6"/>
    <w:rsid w:val="00610A32"/>
    <w:rsid w:val="00611BD9"/>
    <w:rsid w:val="006172EC"/>
    <w:rsid w:val="00617775"/>
    <w:rsid w:val="00622B2E"/>
    <w:rsid w:val="0062345C"/>
    <w:rsid w:val="0062522D"/>
    <w:rsid w:val="0062592B"/>
    <w:rsid w:val="00625D6E"/>
    <w:rsid w:val="00625DE8"/>
    <w:rsid w:val="00634B16"/>
    <w:rsid w:val="00635478"/>
    <w:rsid w:val="00635876"/>
    <w:rsid w:val="0063723D"/>
    <w:rsid w:val="006421D3"/>
    <w:rsid w:val="006425DE"/>
    <w:rsid w:val="00644710"/>
    <w:rsid w:val="006456B8"/>
    <w:rsid w:val="00645CE6"/>
    <w:rsid w:val="00646CE3"/>
    <w:rsid w:val="00651469"/>
    <w:rsid w:val="006515EB"/>
    <w:rsid w:val="00652D70"/>
    <w:rsid w:val="00652F38"/>
    <w:rsid w:val="00656BE0"/>
    <w:rsid w:val="00656D6F"/>
    <w:rsid w:val="00657202"/>
    <w:rsid w:val="006618C9"/>
    <w:rsid w:val="00666656"/>
    <w:rsid w:val="0066749B"/>
    <w:rsid w:val="00670266"/>
    <w:rsid w:val="00670F88"/>
    <w:rsid w:val="00674EB0"/>
    <w:rsid w:val="00676382"/>
    <w:rsid w:val="006771FB"/>
    <w:rsid w:val="006824AD"/>
    <w:rsid w:val="006866A6"/>
    <w:rsid w:val="00690E58"/>
    <w:rsid w:val="006917D6"/>
    <w:rsid w:val="006928A6"/>
    <w:rsid w:val="00692EAE"/>
    <w:rsid w:val="006954D7"/>
    <w:rsid w:val="006A0C96"/>
    <w:rsid w:val="006A0DD6"/>
    <w:rsid w:val="006A3FE2"/>
    <w:rsid w:val="006A493B"/>
    <w:rsid w:val="006A4FFF"/>
    <w:rsid w:val="006B0510"/>
    <w:rsid w:val="006B0A30"/>
    <w:rsid w:val="006B17C4"/>
    <w:rsid w:val="006B2415"/>
    <w:rsid w:val="006B2A05"/>
    <w:rsid w:val="006B495A"/>
    <w:rsid w:val="006B74A5"/>
    <w:rsid w:val="006C1316"/>
    <w:rsid w:val="006C191B"/>
    <w:rsid w:val="006C3943"/>
    <w:rsid w:val="006C3E94"/>
    <w:rsid w:val="006C5A33"/>
    <w:rsid w:val="006C7C69"/>
    <w:rsid w:val="006D1937"/>
    <w:rsid w:val="006D4BDD"/>
    <w:rsid w:val="006D7029"/>
    <w:rsid w:val="006D79EB"/>
    <w:rsid w:val="006D7CB0"/>
    <w:rsid w:val="006E3D85"/>
    <w:rsid w:val="006E55AF"/>
    <w:rsid w:val="006E5861"/>
    <w:rsid w:val="006F198A"/>
    <w:rsid w:val="006F1D71"/>
    <w:rsid w:val="006F3A71"/>
    <w:rsid w:val="006F5528"/>
    <w:rsid w:val="006F5B60"/>
    <w:rsid w:val="00701D7D"/>
    <w:rsid w:val="00704A3D"/>
    <w:rsid w:val="007059AB"/>
    <w:rsid w:val="00707C7D"/>
    <w:rsid w:val="00710D19"/>
    <w:rsid w:val="00710D36"/>
    <w:rsid w:val="00713713"/>
    <w:rsid w:val="00713825"/>
    <w:rsid w:val="00713C35"/>
    <w:rsid w:val="007261BF"/>
    <w:rsid w:val="007270C3"/>
    <w:rsid w:val="0072780C"/>
    <w:rsid w:val="00730548"/>
    <w:rsid w:val="00733F20"/>
    <w:rsid w:val="00734174"/>
    <w:rsid w:val="0073423D"/>
    <w:rsid w:val="007352F0"/>
    <w:rsid w:val="00736789"/>
    <w:rsid w:val="00742B71"/>
    <w:rsid w:val="0074448E"/>
    <w:rsid w:val="0074557F"/>
    <w:rsid w:val="00745BB4"/>
    <w:rsid w:val="00745BC1"/>
    <w:rsid w:val="00745F44"/>
    <w:rsid w:val="00747220"/>
    <w:rsid w:val="00751429"/>
    <w:rsid w:val="00752067"/>
    <w:rsid w:val="0075298A"/>
    <w:rsid w:val="00753CB0"/>
    <w:rsid w:val="007543E8"/>
    <w:rsid w:val="00755B78"/>
    <w:rsid w:val="00755B7F"/>
    <w:rsid w:val="00761AE3"/>
    <w:rsid w:val="007653DE"/>
    <w:rsid w:val="00767548"/>
    <w:rsid w:val="00767F5E"/>
    <w:rsid w:val="00774EDD"/>
    <w:rsid w:val="007753B5"/>
    <w:rsid w:val="00776B74"/>
    <w:rsid w:val="0077722A"/>
    <w:rsid w:val="007823C8"/>
    <w:rsid w:val="0078595B"/>
    <w:rsid w:val="00786EA9"/>
    <w:rsid w:val="0079155F"/>
    <w:rsid w:val="007932A3"/>
    <w:rsid w:val="0079400F"/>
    <w:rsid w:val="007948B2"/>
    <w:rsid w:val="007956BD"/>
    <w:rsid w:val="00795BC7"/>
    <w:rsid w:val="00797C9F"/>
    <w:rsid w:val="007A0FA9"/>
    <w:rsid w:val="007A29B1"/>
    <w:rsid w:val="007A2CB0"/>
    <w:rsid w:val="007A3657"/>
    <w:rsid w:val="007A476C"/>
    <w:rsid w:val="007A7BC8"/>
    <w:rsid w:val="007B0B39"/>
    <w:rsid w:val="007B274D"/>
    <w:rsid w:val="007B5031"/>
    <w:rsid w:val="007B56B8"/>
    <w:rsid w:val="007C0CFC"/>
    <w:rsid w:val="007C0E0F"/>
    <w:rsid w:val="007C2547"/>
    <w:rsid w:val="007C5B2E"/>
    <w:rsid w:val="007C60DB"/>
    <w:rsid w:val="007C67CC"/>
    <w:rsid w:val="007C6B93"/>
    <w:rsid w:val="007D066B"/>
    <w:rsid w:val="007D0814"/>
    <w:rsid w:val="007D21F8"/>
    <w:rsid w:val="007D3CE8"/>
    <w:rsid w:val="007D7C5C"/>
    <w:rsid w:val="007E1E0C"/>
    <w:rsid w:val="007E1E47"/>
    <w:rsid w:val="007E29A9"/>
    <w:rsid w:val="007E32AB"/>
    <w:rsid w:val="007E35B1"/>
    <w:rsid w:val="007E5F33"/>
    <w:rsid w:val="007E6094"/>
    <w:rsid w:val="007E6863"/>
    <w:rsid w:val="007E6B09"/>
    <w:rsid w:val="007E6B9B"/>
    <w:rsid w:val="007F0297"/>
    <w:rsid w:val="007F0722"/>
    <w:rsid w:val="007F27F6"/>
    <w:rsid w:val="007F37C7"/>
    <w:rsid w:val="00802094"/>
    <w:rsid w:val="00802D2B"/>
    <w:rsid w:val="0080406D"/>
    <w:rsid w:val="00805A7D"/>
    <w:rsid w:val="0080726A"/>
    <w:rsid w:val="008178B5"/>
    <w:rsid w:val="008212B5"/>
    <w:rsid w:val="0082202A"/>
    <w:rsid w:val="00822B9E"/>
    <w:rsid w:val="00824A6D"/>
    <w:rsid w:val="00827058"/>
    <w:rsid w:val="008323AC"/>
    <w:rsid w:val="008329ED"/>
    <w:rsid w:val="00833565"/>
    <w:rsid w:val="0083476C"/>
    <w:rsid w:val="0083616A"/>
    <w:rsid w:val="0083715C"/>
    <w:rsid w:val="008415C2"/>
    <w:rsid w:val="00844E5D"/>
    <w:rsid w:val="008450DB"/>
    <w:rsid w:val="008453F0"/>
    <w:rsid w:val="00850CC8"/>
    <w:rsid w:val="008532AA"/>
    <w:rsid w:val="0085461C"/>
    <w:rsid w:val="00854F3B"/>
    <w:rsid w:val="008554BC"/>
    <w:rsid w:val="00856F2C"/>
    <w:rsid w:val="00857178"/>
    <w:rsid w:val="00857F39"/>
    <w:rsid w:val="00860978"/>
    <w:rsid w:val="00861C3D"/>
    <w:rsid w:val="00863C56"/>
    <w:rsid w:val="00864B6E"/>
    <w:rsid w:val="00864EBB"/>
    <w:rsid w:val="00871661"/>
    <w:rsid w:val="00882731"/>
    <w:rsid w:val="00883A2C"/>
    <w:rsid w:val="0088730E"/>
    <w:rsid w:val="00890B11"/>
    <w:rsid w:val="00890BE3"/>
    <w:rsid w:val="00890C11"/>
    <w:rsid w:val="00891023"/>
    <w:rsid w:val="0089756B"/>
    <w:rsid w:val="008A281D"/>
    <w:rsid w:val="008A3940"/>
    <w:rsid w:val="008A4557"/>
    <w:rsid w:val="008A6459"/>
    <w:rsid w:val="008A6C73"/>
    <w:rsid w:val="008A74C5"/>
    <w:rsid w:val="008B501E"/>
    <w:rsid w:val="008C1030"/>
    <w:rsid w:val="008C121A"/>
    <w:rsid w:val="008C13D7"/>
    <w:rsid w:val="008C18A1"/>
    <w:rsid w:val="008C36A6"/>
    <w:rsid w:val="008C7BBE"/>
    <w:rsid w:val="008D551C"/>
    <w:rsid w:val="008D5C76"/>
    <w:rsid w:val="008D5CC4"/>
    <w:rsid w:val="008D7178"/>
    <w:rsid w:val="008D7E5C"/>
    <w:rsid w:val="008E1F1D"/>
    <w:rsid w:val="008E5A6B"/>
    <w:rsid w:val="008E7EE5"/>
    <w:rsid w:val="008F03B5"/>
    <w:rsid w:val="008F15FA"/>
    <w:rsid w:val="008F2503"/>
    <w:rsid w:val="008F570A"/>
    <w:rsid w:val="008F5AD9"/>
    <w:rsid w:val="008F6347"/>
    <w:rsid w:val="009025E2"/>
    <w:rsid w:val="009027D1"/>
    <w:rsid w:val="00907270"/>
    <w:rsid w:val="009101C1"/>
    <w:rsid w:val="00910241"/>
    <w:rsid w:val="00913F1A"/>
    <w:rsid w:val="00915416"/>
    <w:rsid w:val="00915419"/>
    <w:rsid w:val="00915988"/>
    <w:rsid w:val="00923439"/>
    <w:rsid w:val="00924B1C"/>
    <w:rsid w:val="00925863"/>
    <w:rsid w:val="0092637C"/>
    <w:rsid w:val="0092735D"/>
    <w:rsid w:val="00931BF5"/>
    <w:rsid w:val="00934056"/>
    <w:rsid w:val="009350F9"/>
    <w:rsid w:val="009357DD"/>
    <w:rsid w:val="00937127"/>
    <w:rsid w:val="00937226"/>
    <w:rsid w:val="0093753B"/>
    <w:rsid w:val="00941C69"/>
    <w:rsid w:val="00941F9B"/>
    <w:rsid w:val="00942AD6"/>
    <w:rsid w:val="00947A27"/>
    <w:rsid w:val="00947AAA"/>
    <w:rsid w:val="009503E2"/>
    <w:rsid w:val="0095400F"/>
    <w:rsid w:val="009605E7"/>
    <w:rsid w:val="00964112"/>
    <w:rsid w:val="00964A2B"/>
    <w:rsid w:val="009679E7"/>
    <w:rsid w:val="00967AA1"/>
    <w:rsid w:val="009720C9"/>
    <w:rsid w:val="00975AB5"/>
    <w:rsid w:val="00975C60"/>
    <w:rsid w:val="0097774C"/>
    <w:rsid w:val="009818D8"/>
    <w:rsid w:val="00982BB4"/>
    <w:rsid w:val="00984535"/>
    <w:rsid w:val="009845B7"/>
    <w:rsid w:val="00984706"/>
    <w:rsid w:val="00984CED"/>
    <w:rsid w:val="00990265"/>
    <w:rsid w:val="00996478"/>
    <w:rsid w:val="009A0EB2"/>
    <w:rsid w:val="009A3B27"/>
    <w:rsid w:val="009A47A5"/>
    <w:rsid w:val="009A57C3"/>
    <w:rsid w:val="009A5CD3"/>
    <w:rsid w:val="009A7F5C"/>
    <w:rsid w:val="009B0817"/>
    <w:rsid w:val="009B2CFA"/>
    <w:rsid w:val="009B60DE"/>
    <w:rsid w:val="009B7981"/>
    <w:rsid w:val="009C181C"/>
    <w:rsid w:val="009C1B06"/>
    <w:rsid w:val="009C2D34"/>
    <w:rsid w:val="009C37E4"/>
    <w:rsid w:val="009C7563"/>
    <w:rsid w:val="009C7716"/>
    <w:rsid w:val="009C77EC"/>
    <w:rsid w:val="009D24F4"/>
    <w:rsid w:val="009D2913"/>
    <w:rsid w:val="009D2EF4"/>
    <w:rsid w:val="009D491D"/>
    <w:rsid w:val="009E0BDF"/>
    <w:rsid w:val="009E192A"/>
    <w:rsid w:val="009E3F72"/>
    <w:rsid w:val="009E471D"/>
    <w:rsid w:val="009E4A46"/>
    <w:rsid w:val="009E5050"/>
    <w:rsid w:val="009F3132"/>
    <w:rsid w:val="009F4656"/>
    <w:rsid w:val="009F4B86"/>
    <w:rsid w:val="009F514B"/>
    <w:rsid w:val="009F52C4"/>
    <w:rsid w:val="009F6657"/>
    <w:rsid w:val="009F687B"/>
    <w:rsid w:val="009F6A00"/>
    <w:rsid w:val="009F7E62"/>
    <w:rsid w:val="00A0051D"/>
    <w:rsid w:val="00A00BF7"/>
    <w:rsid w:val="00A02837"/>
    <w:rsid w:val="00A0299E"/>
    <w:rsid w:val="00A02C26"/>
    <w:rsid w:val="00A03D4C"/>
    <w:rsid w:val="00A0435A"/>
    <w:rsid w:val="00A04CBD"/>
    <w:rsid w:val="00A0526E"/>
    <w:rsid w:val="00A056DC"/>
    <w:rsid w:val="00A05D70"/>
    <w:rsid w:val="00A06B7A"/>
    <w:rsid w:val="00A145C4"/>
    <w:rsid w:val="00A15E98"/>
    <w:rsid w:val="00A17BC0"/>
    <w:rsid w:val="00A209C4"/>
    <w:rsid w:val="00A20C22"/>
    <w:rsid w:val="00A21E6F"/>
    <w:rsid w:val="00A23036"/>
    <w:rsid w:val="00A23EDB"/>
    <w:rsid w:val="00A25660"/>
    <w:rsid w:val="00A25A3D"/>
    <w:rsid w:val="00A3021A"/>
    <w:rsid w:val="00A322A2"/>
    <w:rsid w:val="00A322FB"/>
    <w:rsid w:val="00A32FD0"/>
    <w:rsid w:val="00A330FB"/>
    <w:rsid w:val="00A34494"/>
    <w:rsid w:val="00A37257"/>
    <w:rsid w:val="00A373A1"/>
    <w:rsid w:val="00A40187"/>
    <w:rsid w:val="00A4098A"/>
    <w:rsid w:val="00A414A0"/>
    <w:rsid w:val="00A419B2"/>
    <w:rsid w:val="00A41E14"/>
    <w:rsid w:val="00A434B4"/>
    <w:rsid w:val="00A436EF"/>
    <w:rsid w:val="00A43D5D"/>
    <w:rsid w:val="00A45322"/>
    <w:rsid w:val="00A45513"/>
    <w:rsid w:val="00A47242"/>
    <w:rsid w:val="00A47EF3"/>
    <w:rsid w:val="00A5135F"/>
    <w:rsid w:val="00A518D5"/>
    <w:rsid w:val="00A519B2"/>
    <w:rsid w:val="00A52020"/>
    <w:rsid w:val="00A5371A"/>
    <w:rsid w:val="00A55B2A"/>
    <w:rsid w:val="00A57B27"/>
    <w:rsid w:val="00A61760"/>
    <w:rsid w:val="00A62A4D"/>
    <w:rsid w:val="00A64968"/>
    <w:rsid w:val="00A652C6"/>
    <w:rsid w:val="00A67D54"/>
    <w:rsid w:val="00A70367"/>
    <w:rsid w:val="00A705A9"/>
    <w:rsid w:val="00A7311E"/>
    <w:rsid w:val="00A73C8F"/>
    <w:rsid w:val="00A75AA6"/>
    <w:rsid w:val="00A76BD2"/>
    <w:rsid w:val="00A77630"/>
    <w:rsid w:val="00A779DC"/>
    <w:rsid w:val="00A81DDD"/>
    <w:rsid w:val="00A85493"/>
    <w:rsid w:val="00A85DFE"/>
    <w:rsid w:val="00A909D2"/>
    <w:rsid w:val="00A92FF4"/>
    <w:rsid w:val="00A93178"/>
    <w:rsid w:val="00A94BDF"/>
    <w:rsid w:val="00A94C7B"/>
    <w:rsid w:val="00A978DF"/>
    <w:rsid w:val="00AA0675"/>
    <w:rsid w:val="00AA0D85"/>
    <w:rsid w:val="00AA2FFE"/>
    <w:rsid w:val="00AA4306"/>
    <w:rsid w:val="00AA43E5"/>
    <w:rsid w:val="00AA6D67"/>
    <w:rsid w:val="00AA7FC4"/>
    <w:rsid w:val="00AB308B"/>
    <w:rsid w:val="00AB32A0"/>
    <w:rsid w:val="00AB3B85"/>
    <w:rsid w:val="00AB4060"/>
    <w:rsid w:val="00AB42C6"/>
    <w:rsid w:val="00AB4AE3"/>
    <w:rsid w:val="00AB64ED"/>
    <w:rsid w:val="00AC3289"/>
    <w:rsid w:val="00AC4F12"/>
    <w:rsid w:val="00AC5192"/>
    <w:rsid w:val="00AC553D"/>
    <w:rsid w:val="00AD076E"/>
    <w:rsid w:val="00AD0B87"/>
    <w:rsid w:val="00AD2891"/>
    <w:rsid w:val="00AD562C"/>
    <w:rsid w:val="00AE1FE1"/>
    <w:rsid w:val="00AE402F"/>
    <w:rsid w:val="00AE4B53"/>
    <w:rsid w:val="00AE509E"/>
    <w:rsid w:val="00AF00DB"/>
    <w:rsid w:val="00AF081A"/>
    <w:rsid w:val="00AF085D"/>
    <w:rsid w:val="00AF21B6"/>
    <w:rsid w:val="00AF2456"/>
    <w:rsid w:val="00AF25E4"/>
    <w:rsid w:val="00AF4334"/>
    <w:rsid w:val="00AF6569"/>
    <w:rsid w:val="00AF6EB9"/>
    <w:rsid w:val="00AF7F10"/>
    <w:rsid w:val="00B0441C"/>
    <w:rsid w:val="00B04AA7"/>
    <w:rsid w:val="00B05F5B"/>
    <w:rsid w:val="00B06312"/>
    <w:rsid w:val="00B06F39"/>
    <w:rsid w:val="00B1066D"/>
    <w:rsid w:val="00B11BB3"/>
    <w:rsid w:val="00B11C17"/>
    <w:rsid w:val="00B1483A"/>
    <w:rsid w:val="00B148EE"/>
    <w:rsid w:val="00B16A05"/>
    <w:rsid w:val="00B16BB9"/>
    <w:rsid w:val="00B17A03"/>
    <w:rsid w:val="00B202FF"/>
    <w:rsid w:val="00B215EC"/>
    <w:rsid w:val="00B21F7B"/>
    <w:rsid w:val="00B2212B"/>
    <w:rsid w:val="00B24B2D"/>
    <w:rsid w:val="00B24B3F"/>
    <w:rsid w:val="00B24DE4"/>
    <w:rsid w:val="00B25125"/>
    <w:rsid w:val="00B309DB"/>
    <w:rsid w:val="00B313F0"/>
    <w:rsid w:val="00B32772"/>
    <w:rsid w:val="00B32F66"/>
    <w:rsid w:val="00B36E24"/>
    <w:rsid w:val="00B37238"/>
    <w:rsid w:val="00B411A7"/>
    <w:rsid w:val="00B41349"/>
    <w:rsid w:val="00B43FE4"/>
    <w:rsid w:val="00B44DA1"/>
    <w:rsid w:val="00B44DAA"/>
    <w:rsid w:val="00B4684A"/>
    <w:rsid w:val="00B46B13"/>
    <w:rsid w:val="00B46C09"/>
    <w:rsid w:val="00B478FD"/>
    <w:rsid w:val="00B47A91"/>
    <w:rsid w:val="00B50179"/>
    <w:rsid w:val="00B5020D"/>
    <w:rsid w:val="00B52312"/>
    <w:rsid w:val="00B52791"/>
    <w:rsid w:val="00B52965"/>
    <w:rsid w:val="00B550D4"/>
    <w:rsid w:val="00B555D1"/>
    <w:rsid w:val="00B56E60"/>
    <w:rsid w:val="00B5705A"/>
    <w:rsid w:val="00B57956"/>
    <w:rsid w:val="00B57F0B"/>
    <w:rsid w:val="00B60309"/>
    <w:rsid w:val="00B61193"/>
    <w:rsid w:val="00B63B8F"/>
    <w:rsid w:val="00B63C80"/>
    <w:rsid w:val="00B671B2"/>
    <w:rsid w:val="00B67416"/>
    <w:rsid w:val="00B67697"/>
    <w:rsid w:val="00B679E7"/>
    <w:rsid w:val="00B70C25"/>
    <w:rsid w:val="00B711CE"/>
    <w:rsid w:val="00B71DD1"/>
    <w:rsid w:val="00B7277A"/>
    <w:rsid w:val="00B7479C"/>
    <w:rsid w:val="00B80A6C"/>
    <w:rsid w:val="00B8793A"/>
    <w:rsid w:val="00B87EE9"/>
    <w:rsid w:val="00B9252E"/>
    <w:rsid w:val="00B92752"/>
    <w:rsid w:val="00B929F6"/>
    <w:rsid w:val="00B92D2E"/>
    <w:rsid w:val="00B934D5"/>
    <w:rsid w:val="00B93BAB"/>
    <w:rsid w:val="00B94C4E"/>
    <w:rsid w:val="00BA1365"/>
    <w:rsid w:val="00BA1853"/>
    <w:rsid w:val="00BA194B"/>
    <w:rsid w:val="00BA1BB0"/>
    <w:rsid w:val="00BA2032"/>
    <w:rsid w:val="00BA2F33"/>
    <w:rsid w:val="00BA348D"/>
    <w:rsid w:val="00BA47A4"/>
    <w:rsid w:val="00BA48F2"/>
    <w:rsid w:val="00BA4A7E"/>
    <w:rsid w:val="00BA782B"/>
    <w:rsid w:val="00BA7F8E"/>
    <w:rsid w:val="00BB0FDC"/>
    <w:rsid w:val="00BB20C8"/>
    <w:rsid w:val="00BB2620"/>
    <w:rsid w:val="00BB393F"/>
    <w:rsid w:val="00BB79DA"/>
    <w:rsid w:val="00BC2CEE"/>
    <w:rsid w:val="00BC32C7"/>
    <w:rsid w:val="00BC3556"/>
    <w:rsid w:val="00BC3856"/>
    <w:rsid w:val="00BC434A"/>
    <w:rsid w:val="00BC6B88"/>
    <w:rsid w:val="00BD03E7"/>
    <w:rsid w:val="00BD0740"/>
    <w:rsid w:val="00BD0B55"/>
    <w:rsid w:val="00BD1047"/>
    <w:rsid w:val="00BD27CF"/>
    <w:rsid w:val="00BD3CAC"/>
    <w:rsid w:val="00BD4476"/>
    <w:rsid w:val="00BD6759"/>
    <w:rsid w:val="00BD7926"/>
    <w:rsid w:val="00BE036D"/>
    <w:rsid w:val="00BE07B9"/>
    <w:rsid w:val="00BE207A"/>
    <w:rsid w:val="00BE2E41"/>
    <w:rsid w:val="00BE3B9A"/>
    <w:rsid w:val="00BE4351"/>
    <w:rsid w:val="00BE5466"/>
    <w:rsid w:val="00BE59DA"/>
    <w:rsid w:val="00BF2AE7"/>
    <w:rsid w:val="00BF31BB"/>
    <w:rsid w:val="00BF5F95"/>
    <w:rsid w:val="00BF653C"/>
    <w:rsid w:val="00BF71B9"/>
    <w:rsid w:val="00C01052"/>
    <w:rsid w:val="00C011B7"/>
    <w:rsid w:val="00C01AEC"/>
    <w:rsid w:val="00C024C5"/>
    <w:rsid w:val="00C025D2"/>
    <w:rsid w:val="00C037C9"/>
    <w:rsid w:val="00C039FD"/>
    <w:rsid w:val="00C03F20"/>
    <w:rsid w:val="00C04C88"/>
    <w:rsid w:val="00C072CE"/>
    <w:rsid w:val="00C10B3C"/>
    <w:rsid w:val="00C11972"/>
    <w:rsid w:val="00C138CB"/>
    <w:rsid w:val="00C1539D"/>
    <w:rsid w:val="00C2301A"/>
    <w:rsid w:val="00C305E2"/>
    <w:rsid w:val="00C31451"/>
    <w:rsid w:val="00C32699"/>
    <w:rsid w:val="00C3332F"/>
    <w:rsid w:val="00C3472E"/>
    <w:rsid w:val="00C34E1F"/>
    <w:rsid w:val="00C36721"/>
    <w:rsid w:val="00C36D47"/>
    <w:rsid w:val="00C37E57"/>
    <w:rsid w:val="00C44F53"/>
    <w:rsid w:val="00C459F7"/>
    <w:rsid w:val="00C4721A"/>
    <w:rsid w:val="00C50A9F"/>
    <w:rsid w:val="00C50D99"/>
    <w:rsid w:val="00C51403"/>
    <w:rsid w:val="00C51B77"/>
    <w:rsid w:val="00C51EA4"/>
    <w:rsid w:val="00C52DE8"/>
    <w:rsid w:val="00C53622"/>
    <w:rsid w:val="00C54486"/>
    <w:rsid w:val="00C548E2"/>
    <w:rsid w:val="00C549FD"/>
    <w:rsid w:val="00C55712"/>
    <w:rsid w:val="00C55C5B"/>
    <w:rsid w:val="00C56F75"/>
    <w:rsid w:val="00C610B8"/>
    <w:rsid w:val="00C638C2"/>
    <w:rsid w:val="00C65048"/>
    <w:rsid w:val="00C71E40"/>
    <w:rsid w:val="00C720BC"/>
    <w:rsid w:val="00C73B32"/>
    <w:rsid w:val="00C743FF"/>
    <w:rsid w:val="00C75D81"/>
    <w:rsid w:val="00C766BC"/>
    <w:rsid w:val="00C76CF7"/>
    <w:rsid w:val="00C77396"/>
    <w:rsid w:val="00C7776D"/>
    <w:rsid w:val="00C80DF4"/>
    <w:rsid w:val="00C81D5E"/>
    <w:rsid w:val="00C82C21"/>
    <w:rsid w:val="00C82DBD"/>
    <w:rsid w:val="00C82E28"/>
    <w:rsid w:val="00C83C59"/>
    <w:rsid w:val="00C855FA"/>
    <w:rsid w:val="00C86666"/>
    <w:rsid w:val="00C90545"/>
    <w:rsid w:val="00C90DDE"/>
    <w:rsid w:val="00C92174"/>
    <w:rsid w:val="00C935B3"/>
    <w:rsid w:val="00C93D75"/>
    <w:rsid w:val="00C953A5"/>
    <w:rsid w:val="00C970D6"/>
    <w:rsid w:val="00C97FAA"/>
    <w:rsid w:val="00CA3367"/>
    <w:rsid w:val="00CA70FA"/>
    <w:rsid w:val="00CA7718"/>
    <w:rsid w:val="00CB49C7"/>
    <w:rsid w:val="00CB7199"/>
    <w:rsid w:val="00CC0BCA"/>
    <w:rsid w:val="00CC245D"/>
    <w:rsid w:val="00CC2EBA"/>
    <w:rsid w:val="00CC5AD4"/>
    <w:rsid w:val="00CC6F9C"/>
    <w:rsid w:val="00CD10DE"/>
    <w:rsid w:val="00CD2F7C"/>
    <w:rsid w:val="00CD34F5"/>
    <w:rsid w:val="00CD4CDC"/>
    <w:rsid w:val="00CD5E43"/>
    <w:rsid w:val="00CE0172"/>
    <w:rsid w:val="00CE7C06"/>
    <w:rsid w:val="00CE7C97"/>
    <w:rsid w:val="00CF30D7"/>
    <w:rsid w:val="00CF5591"/>
    <w:rsid w:val="00CF7DEA"/>
    <w:rsid w:val="00CF7EFF"/>
    <w:rsid w:val="00D00032"/>
    <w:rsid w:val="00D01854"/>
    <w:rsid w:val="00D03F3E"/>
    <w:rsid w:val="00D0409B"/>
    <w:rsid w:val="00D040B0"/>
    <w:rsid w:val="00D07922"/>
    <w:rsid w:val="00D10031"/>
    <w:rsid w:val="00D10D8B"/>
    <w:rsid w:val="00D117B6"/>
    <w:rsid w:val="00D13197"/>
    <w:rsid w:val="00D16FB5"/>
    <w:rsid w:val="00D2282D"/>
    <w:rsid w:val="00D2301C"/>
    <w:rsid w:val="00D230B3"/>
    <w:rsid w:val="00D23DE8"/>
    <w:rsid w:val="00D252C4"/>
    <w:rsid w:val="00D2615C"/>
    <w:rsid w:val="00D269A6"/>
    <w:rsid w:val="00D34EF3"/>
    <w:rsid w:val="00D36B9B"/>
    <w:rsid w:val="00D3731B"/>
    <w:rsid w:val="00D42C91"/>
    <w:rsid w:val="00D47D2F"/>
    <w:rsid w:val="00D47EA3"/>
    <w:rsid w:val="00D57FD9"/>
    <w:rsid w:val="00D6160B"/>
    <w:rsid w:val="00D6233E"/>
    <w:rsid w:val="00D627EC"/>
    <w:rsid w:val="00D6522C"/>
    <w:rsid w:val="00D66C09"/>
    <w:rsid w:val="00D7156E"/>
    <w:rsid w:val="00D71EF9"/>
    <w:rsid w:val="00D74339"/>
    <w:rsid w:val="00D75E63"/>
    <w:rsid w:val="00D774B0"/>
    <w:rsid w:val="00D81D37"/>
    <w:rsid w:val="00D873A5"/>
    <w:rsid w:val="00D87689"/>
    <w:rsid w:val="00D90337"/>
    <w:rsid w:val="00D90EDF"/>
    <w:rsid w:val="00D93D96"/>
    <w:rsid w:val="00D961D7"/>
    <w:rsid w:val="00DA1A5B"/>
    <w:rsid w:val="00DA5CF6"/>
    <w:rsid w:val="00DA7FCF"/>
    <w:rsid w:val="00DB1F8F"/>
    <w:rsid w:val="00DB2F61"/>
    <w:rsid w:val="00DB5247"/>
    <w:rsid w:val="00DB5957"/>
    <w:rsid w:val="00DC0837"/>
    <w:rsid w:val="00DC22D8"/>
    <w:rsid w:val="00DC2A8D"/>
    <w:rsid w:val="00DC2E94"/>
    <w:rsid w:val="00DC42EF"/>
    <w:rsid w:val="00DC6112"/>
    <w:rsid w:val="00DC625B"/>
    <w:rsid w:val="00DD1586"/>
    <w:rsid w:val="00DD1A17"/>
    <w:rsid w:val="00DD4F67"/>
    <w:rsid w:val="00DD6551"/>
    <w:rsid w:val="00DE034A"/>
    <w:rsid w:val="00DE0F86"/>
    <w:rsid w:val="00DE3BE7"/>
    <w:rsid w:val="00DE3E18"/>
    <w:rsid w:val="00DE40BD"/>
    <w:rsid w:val="00DE413B"/>
    <w:rsid w:val="00DE5A19"/>
    <w:rsid w:val="00DE6BB2"/>
    <w:rsid w:val="00DE7A38"/>
    <w:rsid w:val="00DF21F3"/>
    <w:rsid w:val="00DF2A2B"/>
    <w:rsid w:val="00DF2C6E"/>
    <w:rsid w:val="00DF3D17"/>
    <w:rsid w:val="00DF407F"/>
    <w:rsid w:val="00DF5F1E"/>
    <w:rsid w:val="00DF604B"/>
    <w:rsid w:val="00DF71C9"/>
    <w:rsid w:val="00DF7339"/>
    <w:rsid w:val="00E0173C"/>
    <w:rsid w:val="00E0183D"/>
    <w:rsid w:val="00E05E2A"/>
    <w:rsid w:val="00E10394"/>
    <w:rsid w:val="00E113F3"/>
    <w:rsid w:val="00E12851"/>
    <w:rsid w:val="00E16A37"/>
    <w:rsid w:val="00E204A4"/>
    <w:rsid w:val="00E208D8"/>
    <w:rsid w:val="00E21E6A"/>
    <w:rsid w:val="00E224ED"/>
    <w:rsid w:val="00E232B6"/>
    <w:rsid w:val="00E23DB2"/>
    <w:rsid w:val="00E2416D"/>
    <w:rsid w:val="00E24563"/>
    <w:rsid w:val="00E27301"/>
    <w:rsid w:val="00E31823"/>
    <w:rsid w:val="00E31C18"/>
    <w:rsid w:val="00E34C5E"/>
    <w:rsid w:val="00E41B77"/>
    <w:rsid w:val="00E4215C"/>
    <w:rsid w:val="00E43DA3"/>
    <w:rsid w:val="00E5011E"/>
    <w:rsid w:val="00E51426"/>
    <w:rsid w:val="00E521E7"/>
    <w:rsid w:val="00E605E6"/>
    <w:rsid w:val="00E606DD"/>
    <w:rsid w:val="00E62B3B"/>
    <w:rsid w:val="00E64E2B"/>
    <w:rsid w:val="00E6509E"/>
    <w:rsid w:val="00E669F4"/>
    <w:rsid w:val="00E67F4B"/>
    <w:rsid w:val="00E71383"/>
    <w:rsid w:val="00E721D1"/>
    <w:rsid w:val="00E73AEA"/>
    <w:rsid w:val="00E73F59"/>
    <w:rsid w:val="00E76824"/>
    <w:rsid w:val="00E83DE4"/>
    <w:rsid w:val="00E87B21"/>
    <w:rsid w:val="00E91556"/>
    <w:rsid w:val="00E92CCD"/>
    <w:rsid w:val="00E94DC6"/>
    <w:rsid w:val="00E952A4"/>
    <w:rsid w:val="00E95A6D"/>
    <w:rsid w:val="00E97337"/>
    <w:rsid w:val="00EA132E"/>
    <w:rsid w:val="00EA3E56"/>
    <w:rsid w:val="00EA63EA"/>
    <w:rsid w:val="00EB0517"/>
    <w:rsid w:val="00EB094B"/>
    <w:rsid w:val="00EB0D02"/>
    <w:rsid w:val="00EB1638"/>
    <w:rsid w:val="00EB3C86"/>
    <w:rsid w:val="00EB4126"/>
    <w:rsid w:val="00EB44C4"/>
    <w:rsid w:val="00EB4DCB"/>
    <w:rsid w:val="00EB5E01"/>
    <w:rsid w:val="00EC01DE"/>
    <w:rsid w:val="00EC097D"/>
    <w:rsid w:val="00EC182A"/>
    <w:rsid w:val="00EC1E5D"/>
    <w:rsid w:val="00ED05C4"/>
    <w:rsid w:val="00ED0CCB"/>
    <w:rsid w:val="00ED21C6"/>
    <w:rsid w:val="00ED3494"/>
    <w:rsid w:val="00ED3938"/>
    <w:rsid w:val="00ED6158"/>
    <w:rsid w:val="00ED6872"/>
    <w:rsid w:val="00ED6DED"/>
    <w:rsid w:val="00EE17C7"/>
    <w:rsid w:val="00EE2BF1"/>
    <w:rsid w:val="00EE3130"/>
    <w:rsid w:val="00EE488C"/>
    <w:rsid w:val="00EE59AA"/>
    <w:rsid w:val="00EE62F9"/>
    <w:rsid w:val="00EE70CE"/>
    <w:rsid w:val="00EE7252"/>
    <w:rsid w:val="00EF0834"/>
    <w:rsid w:val="00EF215C"/>
    <w:rsid w:val="00EF743F"/>
    <w:rsid w:val="00EF79B1"/>
    <w:rsid w:val="00F002DB"/>
    <w:rsid w:val="00F0284C"/>
    <w:rsid w:val="00F02DBC"/>
    <w:rsid w:val="00F032FB"/>
    <w:rsid w:val="00F03E5A"/>
    <w:rsid w:val="00F05E3A"/>
    <w:rsid w:val="00F06389"/>
    <w:rsid w:val="00F07409"/>
    <w:rsid w:val="00F10A83"/>
    <w:rsid w:val="00F12CE9"/>
    <w:rsid w:val="00F149AA"/>
    <w:rsid w:val="00F15F26"/>
    <w:rsid w:val="00F1618F"/>
    <w:rsid w:val="00F205BC"/>
    <w:rsid w:val="00F20803"/>
    <w:rsid w:val="00F21221"/>
    <w:rsid w:val="00F214D7"/>
    <w:rsid w:val="00F218C9"/>
    <w:rsid w:val="00F2571E"/>
    <w:rsid w:val="00F274D6"/>
    <w:rsid w:val="00F33AE9"/>
    <w:rsid w:val="00F345C3"/>
    <w:rsid w:val="00F3488A"/>
    <w:rsid w:val="00F3541B"/>
    <w:rsid w:val="00F36409"/>
    <w:rsid w:val="00F36677"/>
    <w:rsid w:val="00F3676D"/>
    <w:rsid w:val="00F3778B"/>
    <w:rsid w:val="00F4073D"/>
    <w:rsid w:val="00F41BB0"/>
    <w:rsid w:val="00F41E51"/>
    <w:rsid w:val="00F45544"/>
    <w:rsid w:val="00F46DE2"/>
    <w:rsid w:val="00F46EE6"/>
    <w:rsid w:val="00F47B16"/>
    <w:rsid w:val="00F50756"/>
    <w:rsid w:val="00F52BE1"/>
    <w:rsid w:val="00F54A24"/>
    <w:rsid w:val="00F570F9"/>
    <w:rsid w:val="00F60BCE"/>
    <w:rsid w:val="00F65550"/>
    <w:rsid w:val="00F66EC8"/>
    <w:rsid w:val="00F73088"/>
    <w:rsid w:val="00F7427F"/>
    <w:rsid w:val="00F75B1D"/>
    <w:rsid w:val="00F8115B"/>
    <w:rsid w:val="00F82790"/>
    <w:rsid w:val="00F8565A"/>
    <w:rsid w:val="00F87760"/>
    <w:rsid w:val="00F916C0"/>
    <w:rsid w:val="00F92B99"/>
    <w:rsid w:val="00F9434A"/>
    <w:rsid w:val="00F951AE"/>
    <w:rsid w:val="00F95875"/>
    <w:rsid w:val="00F958DD"/>
    <w:rsid w:val="00F95E61"/>
    <w:rsid w:val="00F97363"/>
    <w:rsid w:val="00FA2623"/>
    <w:rsid w:val="00FA38F3"/>
    <w:rsid w:val="00FA421E"/>
    <w:rsid w:val="00FB365A"/>
    <w:rsid w:val="00FB3B1F"/>
    <w:rsid w:val="00FB4E24"/>
    <w:rsid w:val="00FB6189"/>
    <w:rsid w:val="00FB676E"/>
    <w:rsid w:val="00FB7B46"/>
    <w:rsid w:val="00FC0A92"/>
    <w:rsid w:val="00FC0A99"/>
    <w:rsid w:val="00FC18B1"/>
    <w:rsid w:val="00FC30C7"/>
    <w:rsid w:val="00FC3714"/>
    <w:rsid w:val="00FC3B7F"/>
    <w:rsid w:val="00FC715C"/>
    <w:rsid w:val="00FD165F"/>
    <w:rsid w:val="00FD375B"/>
    <w:rsid w:val="00FD3C10"/>
    <w:rsid w:val="00FD44BF"/>
    <w:rsid w:val="00FD578B"/>
    <w:rsid w:val="00FD607B"/>
    <w:rsid w:val="00FD6A39"/>
    <w:rsid w:val="00FD7436"/>
    <w:rsid w:val="00FE16F9"/>
    <w:rsid w:val="00FE2141"/>
    <w:rsid w:val="00FE2D3A"/>
    <w:rsid w:val="00FE2D84"/>
    <w:rsid w:val="00FE2E0F"/>
    <w:rsid w:val="00FE3757"/>
    <w:rsid w:val="00FE7F2C"/>
    <w:rsid w:val="00FF0641"/>
    <w:rsid w:val="00FF1D70"/>
    <w:rsid w:val="00FF2B2B"/>
    <w:rsid w:val="00FF30BC"/>
    <w:rsid w:val="00FF4B34"/>
    <w:rsid w:val="00FF618A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A2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21CA2"/>
    <w:pPr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21CA2"/>
    <w:pPr>
      <w:spacing w:before="100" w:beforeAutospacing="1" w:after="100" w:afterAutospacing="1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D0CC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C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21C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D0CCB"/>
    <w:rPr>
      <w:rFonts w:eastAsia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D0CCB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headertext">
    <w:name w:val="headertext"/>
    <w:basedOn w:val="a"/>
    <w:rsid w:val="00ED0CCB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ED0CCB"/>
    <w:rPr>
      <w:color w:val="0000FF"/>
      <w:u w:val="single"/>
    </w:rPr>
  </w:style>
  <w:style w:type="paragraph" w:customStyle="1" w:styleId="copyright-info">
    <w:name w:val="copyright-info"/>
    <w:basedOn w:val="a"/>
    <w:rsid w:val="00E12851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30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0FB"/>
    <w:rPr>
      <w:rFonts w:ascii="Tahoma" w:eastAsiaTheme="minorEastAsia" w:hAnsi="Tahoma" w:cs="Tahoma"/>
      <w:sz w:val="16"/>
      <w:szCs w:val="16"/>
    </w:rPr>
  </w:style>
  <w:style w:type="paragraph" w:customStyle="1" w:styleId="ConsPlusNormal">
    <w:name w:val="ConsPlusNormal"/>
    <w:rsid w:val="00ED61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6">
    <w:name w:val="List Paragraph"/>
    <w:basedOn w:val="a"/>
    <w:uiPriority w:val="34"/>
    <w:qFormat/>
    <w:rsid w:val="00C82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A2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21CA2"/>
    <w:pPr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21CA2"/>
    <w:pPr>
      <w:spacing w:before="100" w:beforeAutospacing="1" w:after="100" w:afterAutospacing="1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D0CC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C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21C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D0CCB"/>
    <w:rPr>
      <w:rFonts w:eastAsia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D0CCB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headertext">
    <w:name w:val="headertext"/>
    <w:basedOn w:val="a"/>
    <w:rsid w:val="00ED0CCB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ED0CCB"/>
    <w:rPr>
      <w:color w:val="0000FF"/>
      <w:u w:val="single"/>
    </w:rPr>
  </w:style>
  <w:style w:type="paragraph" w:customStyle="1" w:styleId="copyright-info">
    <w:name w:val="copyright-info"/>
    <w:basedOn w:val="a"/>
    <w:rsid w:val="00E12851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30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0FB"/>
    <w:rPr>
      <w:rFonts w:ascii="Tahoma" w:eastAsiaTheme="minorEastAsia" w:hAnsi="Tahoma" w:cs="Tahoma"/>
      <w:sz w:val="16"/>
      <w:szCs w:val="16"/>
    </w:rPr>
  </w:style>
  <w:style w:type="paragraph" w:customStyle="1" w:styleId="ConsPlusNormal">
    <w:name w:val="ConsPlusNormal"/>
    <w:rsid w:val="00ED61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6">
    <w:name w:val="List Paragraph"/>
    <w:basedOn w:val="a"/>
    <w:uiPriority w:val="34"/>
    <w:qFormat/>
    <w:rsid w:val="00C82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://docs.cntd.ru/document/9017144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://docs.cntd.ru/document/90225465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25465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3112</Words>
  <Characters>17742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Е.В. Марченко</dc:creator>
  <cp:keywords/>
  <dc:description/>
  <cp:lastModifiedBy>Пользователь</cp:lastModifiedBy>
  <cp:revision>18</cp:revision>
  <cp:lastPrinted>2019-07-30T02:28:00Z</cp:lastPrinted>
  <dcterms:created xsi:type="dcterms:W3CDTF">2019-02-11T00:55:00Z</dcterms:created>
  <dcterms:modified xsi:type="dcterms:W3CDTF">2019-07-30T02:30:00Z</dcterms:modified>
</cp:coreProperties>
</file>