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42" w:rsidRPr="007B6654" w:rsidRDefault="00C133C3" w:rsidP="003F0EBF">
      <w:pPr>
        <w:jc w:val="center"/>
        <w:rPr>
          <w:sz w:val="40"/>
          <w:szCs w:val="40"/>
        </w:rPr>
      </w:pPr>
      <w:r>
        <w:rPr>
          <w:noProof/>
          <w:sz w:val="40"/>
          <w:szCs w:val="40"/>
        </w:rPr>
        <w:drawing>
          <wp:inline distT="0" distB="0" distL="0" distR="0">
            <wp:extent cx="495300"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342900"/>
                    </a:xfrm>
                    <a:prstGeom prst="rect">
                      <a:avLst/>
                    </a:prstGeom>
                    <a:noFill/>
                    <a:ln>
                      <a:noFill/>
                    </a:ln>
                  </pic:spPr>
                </pic:pic>
              </a:graphicData>
            </a:graphic>
          </wp:inline>
        </w:drawing>
      </w:r>
    </w:p>
    <w:p w:rsidR="00360C42" w:rsidRDefault="00360C42" w:rsidP="003F0EBF">
      <w:pPr>
        <w:jc w:val="center"/>
        <w:rPr>
          <w:b/>
          <w:sz w:val="28"/>
          <w:szCs w:val="28"/>
        </w:rPr>
      </w:pPr>
      <w:r>
        <w:rPr>
          <w:b/>
          <w:sz w:val="28"/>
          <w:szCs w:val="28"/>
        </w:rPr>
        <w:t>МУНИЦИПАЛЬНЫЙ КОМИТЕТ</w:t>
      </w:r>
    </w:p>
    <w:p w:rsidR="00360C42" w:rsidRDefault="00360C42" w:rsidP="003F0EBF">
      <w:pPr>
        <w:jc w:val="center"/>
        <w:rPr>
          <w:b/>
          <w:sz w:val="28"/>
          <w:szCs w:val="28"/>
        </w:rPr>
      </w:pPr>
      <w:r>
        <w:rPr>
          <w:b/>
          <w:sz w:val="28"/>
          <w:szCs w:val="28"/>
        </w:rPr>
        <w:t>САЛЬСКОГО СЕЛЬСКОГО ПОСЕЛЕНИЯ</w:t>
      </w:r>
    </w:p>
    <w:p w:rsidR="007B6654" w:rsidRPr="00636494" w:rsidRDefault="007B6654" w:rsidP="003F0EBF">
      <w:pPr>
        <w:jc w:val="center"/>
        <w:rPr>
          <w:b/>
          <w:sz w:val="28"/>
          <w:szCs w:val="28"/>
        </w:rPr>
      </w:pPr>
      <w:r>
        <w:rPr>
          <w:b/>
          <w:sz w:val="28"/>
          <w:szCs w:val="28"/>
        </w:rPr>
        <w:t xml:space="preserve">ДАЛЬНЕРЕЧЕНСКОГО МУНИЦИПАЛЬНОГО РАЙОНА </w:t>
      </w:r>
      <w:r>
        <w:rPr>
          <w:b/>
          <w:sz w:val="28"/>
          <w:szCs w:val="28"/>
        </w:rPr>
        <w:br/>
        <w:t>ПРИМОРСКОГО КРАЯ</w:t>
      </w:r>
    </w:p>
    <w:p w:rsidR="00360C42" w:rsidRPr="003F0EBF" w:rsidRDefault="00360C42" w:rsidP="003F0EBF">
      <w:pPr>
        <w:jc w:val="center"/>
        <w:rPr>
          <w:b/>
          <w:sz w:val="16"/>
          <w:szCs w:val="16"/>
        </w:rPr>
      </w:pPr>
    </w:p>
    <w:p w:rsidR="00360C42" w:rsidRDefault="00360C42" w:rsidP="003F0EBF">
      <w:pPr>
        <w:jc w:val="center"/>
        <w:rPr>
          <w:b/>
          <w:sz w:val="28"/>
          <w:szCs w:val="28"/>
        </w:rPr>
      </w:pPr>
      <w:r w:rsidRPr="00636494">
        <w:rPr>
          <w:b/>
          <w:sz w:val="28"/>
          <w:szCs w:val="28"/>
        </w:rPr>
        <w:t>РЕШЕНИЕ</w:t>
      </w:r>
    </w:p>
    <w:p w:rsidR="007B6654" w:rsidRPr="003F0EBF" w:rsidRDefault="007B6654" w:rsidP="003F0EBF">
      <w:pPr>
        <w:jc w:val="center"/>
        <w:rPr>
          <w:b/>
          <w:sz w:val="16"/>
          <w:szCs w:val="16"/>
        </w:rPr>
      </w:pPr>
    </w:p>
    <w:p w:rsidR="00360C42" w:rsidRDefault="007B6654" w:rsidP="003F0EBF">
      <w:pPr>
        <w:rPr>
          <w:b/>
          <w:bCs/>
        </w:rPr>
      </w:pPr>
      <w:r>
        <w:rPr>
          <w:sz w:val="28"/>
          <w:szCs w:val="28"/>
        </w:rPr>
        <w:t xml:space="preserve"> </w:t>
      </w:r>
      <w:r w:rsidR="00525EA8">
        <w:rPr>
          <w:b/>
          <w:bCs/>
        </w:rPr>
        <w:t xml:space="preserve">    03. 11. </w:t>
      </w:r>
      <w:r w:rsidR="00297BBD">
        <w:rPr>
          <w:b/>
          <w:bCs/>
        </w:rPr>
        <w:t>2022</w:t>
      </w:r>
      <w:r w:rsidRPr="00E74F46">
        <w:rPr>
          <w:b/>
          <w:bCs/>
        </w:rPr>
        <w:t xml:space="preserve"> г.</w:t>
      </w:r>
      <w:r w:rsidR="00360C42" w:rsidRPr="00E74F46">
        <w:rPr>
          <w:b/>
          <w:bCs/>
        </w:rPr>
        <w:t xml:space="preserve"> </w:t>
      </w:r>
      <w:r w:rsidR="00E74F46">
        <w:rPr>
          <w:b/>
          <w:bCs/>
        </w:rPr>
        <w:t xml:space="preserve">          </w:t>
      </w:r>
      <w:r w:rsidR="00FE6BF4">
        <w:rPr>
          <w:b/>
          <w:bCs/>
        </w:rPr>
        <w:t xml:space="preserve">           </w:t>
      </w:r>
      <w:r w:rsidR="00E74F46">
        <w:rPr>
          <w:b/>
          <w:bCs/>
        </w:rPr>
        <w:t xml:space="preserve">  </w:t>
      </w:r>
      <w:r w:rsidRPr="00E74F46">
        <w:rPr>
          <w:b/>
          <w:bCs/>
        </w:rPr>
        <w:t xml:space="preserve">     </w:t>
      </w:r>
      <w:r w:rsidR="00360C42" w:rsidRPr="00E74F46">
        <w:rPr>
          <w:b/>
          <w:bCs/>
        </w:rPr>
        <w:t xml:space="preserve"> </w:t>
      </w:r>
      <w:r w:rsidR="003F0EBF">
        <w:rPr>
          <w:b/>
          <w:bCs/>
        </w:rPr>
        <w:t xml:space="preserve">  </w:t>
      </w:r>
      <w:r w:rsidR="00525EA8">
        <w:rPr>
          <w:b/>
          <w:bCs/>
        </w:rPr>
        <w:t xml:space="preserve">         </w:t>
      </w:r>
      <w:r w:rsidR="003F0EBF">
        <w:rPr>
          <w:b/>
          <w:bCs/>
        </w:rPr>
        <w:t xml:space="preserve"> </w:t>
      </w:r>
      <w:r w:rsidR="00360C42" w:rsidRPr="00E74F46">
        <w:rPr>
          <w:b/>
          <w:bCs/>
        </w:rPr>
        <w:t xml:space="preserve">с. </w:t>
      </w:r>
      <w:proofErr w:type="spellStart"/>
      <w:r w:rsidR="00360C42" w:rsidRPr="00E74F46">
        <w:rPr>
          <w:b/>
          <w:bCs/>
        </w:rPr>
        <w:t>Сальское</w:t>
      </w:r>
      <w:proofErr w:type="spellEnd"/>
      <w:r w:rsidR="00360C42" w:rsidRPr="00E74F46">
        <w:rPr>
          <w:b/>
          <w:bCs/>
        </w:rPr>
        <w:t xml:space="preserve">                  </w:t>
      </w:r>
      <w:r w:rsidR="00E74F46" w:rsidRPr="00E74F46">
        <w:rPr>
          <w:b/>
          <w:bCs/>
        </w:rPr>
        <w:t xml:space="preserve">          </w:t>
      </w:r>
      <w:r w:rsidR="00360C42" w:rsidRPr="00E74F46">
        <w:rPr>
          <w:b/>
          <w:bCs/>
        </w:rPr>
        <w:t xml:space="preserve">  </w:t>
      </w:r>
      <w:r w:rsidR="00E74F46">
        <w:rPr>
          <w:b/>
          <w:bCs/>
        </w:rPr>
        <w:t xml:space="preserve">       </w:t>
      </w:r>
      <w:r w:rsidR="00360C42" w:rsidRPr="00E74F46">
        <w:rPr>
          <w:b/>
          <w:bCs/>
        </w:rPr>
        <w:t xml:space="preserve">             </w:t>
      </w:r>
      <w:r w:rsidR="00FE6BF4">
        <w:rPr>
          <w:b/>
          <w:bCs/>
        </w:rPr>
        <w:t xml:space="preserve"> </w:t>
      </w:r>
      <w:r w:rsidR="00360C42" w:rsidRPr="00E74F46">
        <w:rPr>
          <w:b/>
          <w:bCs/>
        </w:rPr>
        <w:t xml:space="preserve"> №</w:t>
      </w:r>
      <w:r w:rsidRPr="00E74F46">
        <w:rPr>
          <w:b/>
          <w:bCs/>
        </w:rPr>
        <w:t xml:space="preserve"> </w:t>
      </w:r>
      <w:r w:rsidR="00525EA8">
        <w:rPr>
          <w:b/>
          <w:bCs/>
        </w:rPr>
        <w:t>103</w:t>
      </w:r>
    </w:p>
    <w:p w:rsidR="00FE6BF4" w:rsidRPr="00E74F46" w:rsidRDefault="00FE6BF4" w:rsidP="003F0EBF">
      <w:pPr>
        <w:rPr>
          <w:b/>
          <w:bCs/>
        </w:rPr>
      </w:pPr>
    </w:p>
    <w:p w:rsidR="007B6654" w:rsidRPr="003F0EBF" w:rsidRDefault="007B6654" w:rsidP="003F0EBF">
      <w:pPr>
        <w:rPr>
          <w:sz w:val="16"/>
          <w:szCs w:val="16"/>
        </w:rPr>
      </w:pPr>
    </w:p>
    <w:p w:rsidR="003F0EBF" w:rsidRPr="003F0EBF" w:rsidRDefault="003F0EBF" w:rsidP="003F0EBF">
      <w:pPr>
        <w:jc w:val="center"/>
        <w:rPr>
          <w:b/>
          <w:sz w:val="28"/>
          <w:szCs w:val="28"/>
        </w:rPr>
      </w:pPr>
      <w:r w:rsidRPr="003F0EBF">
        <w:rPr>
          <w:b/>
          <w:sz w:val="28"/>
          <w:szCs w:val="28"/>
        </w:rPr>
        <w:t>О внесении изменений в решение муниципального комитета</w:t>
      </w:r>
    </w:p>
    <w:p w:rsidR="00360C42" w:rsidRDefault="003F0EBF" w:rsidP="0023483F">
      <w:pPr>
        <w:jc w:val="center"/>
        <w:rPr>
          <w:b/>
          <w:sz w:val="28"/>
          <w:szCs w:val="28"/>
        </w:rPr>
      </w:pPr>
      <w:r>
        <w:rPr>
          <w:b/>
          <w:sz w:val="28"/>
          <w:szCs w:val="28"/>
        </w:rPr>
        <w:t>Сальского</w:t>
      </w:r>
      <w:r w:rsidRPr="003F0EBF">
        <w:rPr>
          <w:b/>
          <w:sz w:val="28"/>
          <w:szCs w:val="28"/>
        </w:rPr>
        <w:t xml:space="preserve"> сельского поселения от </w:t>
      </w:r>
      <w:r w:rsidR="0023483F">
        <w:rPr>
          <w:b/>
          <w:sz w:val="28"/>
          <w:szCs w:val="28"/>
        </w:rPr>
        <w:t>22</w:t>
      </w:r>
      <w:r w:rsidRPr="003F0EBF">
        <w:rPr>
          <w:b/>
          <w:sz w:val="28"/>
          <w:szCs w:val="28"/>
        </w:rPr>
        <w:t>.</w:t>
      </w:r>
      <w:r w:rsidR="0023483F">
        <w:rPr>
          <w:b/>
          <w:sz w:val="28"/>
          <w:szCs w:val="28"/>
        </w:rPr>
        <w:t>11</w:t>
      </w:r>
      <w:r w:rsidRPr="003F0EBF">
        <w:rPr>
          <w:b/>
          <w:sz w:val="28"/>
          <w:szCs w:val="28"/>
        </w:rPr>
        <w:t>.2019 № 1</w:t>
      </w:r>
      <w:r w:rsidR="0023483F">
        <w:rPr>
          <w:b/>
          <w:sz w:val="28"/>
          <w:szCs w:val="28"/>
        </w:rPr>
        <w:t>60</w:t>
      </w:r>
      <w:r w:rsidRPr="003F0EBF">
        <w:rPr>
          <w:b/>
          <w:sz w:val="28"/>
          <w:szCs w:val="28"/>
        </w:rPr>
        <w:t xml:space="preserve"> "</w:t>
      </w:r>
      <w:r w:rsidR="0023483F" w:rsidRPr="0023483F">
        <w:rPr>
          <w:b/>
          <w:sz w:val="28"/>
          <w:szCs w:val="28"/>
        </w:rPr>
        <w:t>Об установлении земельного налога на</w:t>
      </w:r>
      <w:r w:rsidR="0023483F">
        <w:rPr>
          <w:b/>
          <w:sz w:val="28"/>
          <w:szCs w:val="28"/>
        </w:rPr>
        <w:t xml:space="preserve"> </w:t>
      </w:r>
      <w:r w:rsidR="0023483F" w:rsidRPr="0023483F">
        <w:rPr>
          <w:b/>
          <w:sz w:val="28"/>
          <w:szCs w:val="28"/>
        </w:rPr>
        <w:t>территории Сальского сельского поселения</w:t>
      </w:r>
      <w:r w:rsidRPr="003F0EBF">
        <w:rPr>
          <w:b/>
          <w:sz w:val="28"/>
          <w:szCs w:val="28"/>
        </w:rPr>
        <w:t>"</w:t>
      </w:r>
    </w:p>
    <w:p w:rsidR="00FE6BF4" w:rsidRDefault="00FE6BF4" w:rsidP="0023483F">
      <w:pPr>
        <w:jc w:val="center"/>
        <w:rPr>
          <w:b/>
          <w:sz w:val="28"/>
          <w:szCs w:val="28"/>
        </w:rPr>
      </w:pPr>
    </w:p>
    <w:p w:rsidR="003F0EBF" w:rsidRPr="003F0EBF" w:rsidRDefault="003F0EBF" w:rsidP="003F0EBF">
      <w:pPr>
        <w:ind w:firstLine="708"/>
        <w:jc w:val="both"/>
        <w:rPr>
          <w:sz w:val="16"/>
          <w:szCs w:val="16"/>
        </w:rPr>
      </w:pPr>
    </w:p>
    <w:p w:rsidR="003F0EBF" w:rsidRPr="003F0EBF" w:rsidRDefault="003F0EBF" w:rsidP="00297BBD">
      <w:pPr>
        <w:autoSpaceDE w:val="0"/>
        <w:autoSpaceDN w:val="0"/>
        <w:adjustRightInd w:val="0"/>
        <w:spacing w:line="276" w:lineRule="auto"/>
        <w:ind w:firstLine="709"/>
        <w:jc w:val="both"/>
        <w:rPr>
          <w:rFonts w:eastAsia="Calibri"/>
          <w:sz w:val="28"/>
          <w:szCs w:val="28"/>
          <w:lang w:eastAsia="en-US"/>
        </w:rPr>
      </w:pPr>
      <w:r w:rsidRPr="003F0EBF">
        <w:rPr>
          <w:sz w:val="28"/>
          <w:szCs w:val="28"/>
        </w:rPr>
        <w:t xml:space="preserve">В соответствии с п. 2 ст. 387 Налогового кодекса Российской Федерации, </w:t>
      </w:r>
      <w:r w:rsidRPr="003F0EBF">
        <w:rPr>
          <w:bCs/>
          <w:sz w:val="28"/>
          <w:szCs w:val="28"/>
        </w:rPr>
        <w:t xml:space="preserve">Федеральным законом от 06.10.2003 № 131-ФЗ "Об общих принципах организации местного самоуправления в Российской Федерации", </w:t>
      </w:r>
      <w:r w:rsidRPr="003F0EBF">
        <w:rPr>
          <w:sz w:val="28"/>
          <w:szCs w:val="28"/>
        </w:rPr>
        <w:t xml:space="preserve">руководствуясь Уставом </w:t>
      </w:r>
      <w:r>
        <w:rPr>
          <w:sz w:val="28"/>
          <w:szCs w:val="28"/>
        </w:rPr>
        <w:t>Сальского</w:t>
      </w:r>
      <w:r w:rsidRPr="003F0EBF">
        <w:rPr>
          <w:sz w:val="28"/>
          <w:szCs w:val="28"/>
        </w:rPr>
        <w:t xml:space="preserve"> сельского поселения, муниципальный комитет </w:t>
      </w:r>
      <w:bookmarkStart w:id="0" w:name="_Hlk101259759"/>
      <w:r>
        <w:rPr>
          <w:sz w:val="28"/>
          <w:szCs w:val="28"/>
        </w:rPr>
        <w:t>Сальского</w:t>
      </w:r>
      <w:bookmarkEnd w:id="0"/>
      <w:r w:rsidRPr="003F0EBF">
        <w:rPr>
          <w:sz w:val="28"/>
          <w:szCs w:val="28"/>
        </w:rPr>
        <w:t xml:space="preserve"> сельского поселения </w:t>
      </w:r>
    </w:p>
    <w:p w:rsidR="003F0EBF" w:rsidRPr="003F0EBF" w:rsidRDefault="003F0EBF" w:rsidP="00297BBD">
      <w:pPr>
        <w:widowControl w:val="0"/>
        <w:autoSpaceDE w:val="0"/>
        <w:autoSpaceDN w:val="0"/>
        <w:adjustRightInd w:val="0"/>
        <w:spacing w:line="276" w:lineRule="auto"/>
        <w:ind w:firstLine="709"/>
        <w:jc w:val="both"/>
        <w:rPr>
          <w:rFonts w:eastAsia="Calibri"/>
          <w:sz w:val="16"/>
          <w:szCs w:val="16"/>
          <w:lang w:eastAsia="en-US"/>
        </w:rPr>
      </w:pPr>
    </w:p>
    <w:p w:rsidR="003F0EBF" w:rsidRPr="003F0EBF" w:rsidRDefault="003F0EBF" w:rsidP="00297BBD">
      <w:pPr>
        <w:widowControl w:val="0"/>
        <w:autoSpaceDE w:val="0"/>
        <w:autoSpaceDN w:val="0"/>
        <w:adjustRightInd w:val="0"/>
        <w:spacing w:line="276" w:lineRule="auto"/>
        <w:ind w:firstLine="709"/>
        <w:jc w:val="both"/>
        <w:rPr>
          <w:rFonts w:eastAsia="Calibri"/>
          <w:sz w:val="28"/>
          <w:szCs w:val="28"/>
          <w:lang w:eastAsia="en-US"/>
        </w:rPr>
      </w:pPr>
      <w:r w:rsidRPr="003F0EBF">
        <w:rPr>
          <w:rFonts w:eastAsia="Calibri"/>
          <w:sz w:val="28"/>
          <w:szCs w:val="28"/>
          <w:lang w:eastAsia="en-US"/>
        </w:rPr>
        <w:t>РЕШИЛ:</w:t>
      </w:r>
    </w:p>
    <w:p w:rsidR="003F0EBF" w:rsidRPr="00297BBD" w:rsidRDefault="003F0EBF" w:rsidP="00297BBD">
      <w:pPr>
        <w:widowControl w:val="0"/>
        <w:autoSpaceDE w:val="0"/>
        <w:autoSpaceDN w:val="0"/>
        <w:adjustRightInd w:val="0"/>
        <w:spacing w:line="276" w:lineRule="auto"/>
        <w:ind w:firstLine="709"/>
        <w:jc w:val="both"/>
        <w:rPr>
          <w:sz w:val="28"/>
          <w:szCs w:val="28"/>
        </w:rPr>
      </w:pPr>
    </w:p>
    <w:p w:rsidR="003F0EBF" w:rsidRPr="00297BBD" w:rsidRDefault="00297BBD" w:rsidP="00297BBD">
      <w:pPr>
        <w:widowControl w:val="0"/>
        <w:autoSpaceDE w:val="0"/>
        <w:autoSpaceDN w:val="0"/>
        <w:adjustRightInd w:val="0"/>
        <w:spacing w:line="276" w:lineRule="auto"/>
        <w:ind w:firstLine="709"/>
        <w:jc w:val="both"/>
        <w:rPr>
          <w:bCs/>
          <w:sz w:val="28"/>
          <w:szCs w:val="28"/>
        </w:rPr>
      </w:pPr>
      <w:r w:rsidRPr="00297BBD">
        <w:rPr>
          <w:rFonts w:eastAsia="Calibri"/>
          <w:bCs/>
          <w:sz w:val="28"/>
          <w:szCs w:val="28"/>
          <w:lang w:eastAsia="en-US"/>
        </w:rPr>
        <w:t xml:space="preserve">1. </w:t>
      </w:r>
      <w:r w:rsidR="003F0EBF" w:rsidRPr="00297BBD">
        <w:rPr>
          <w:rFonts w:eastAsia="Calibri"/>
          <w:bCs/>
          <w:sz w:val="28"/>
          <w:szCs w:val="28"/>
          <w:lang w:eastAsia="en-US"/>
        </w:rPr>
        <w:t xml:space="preserve">Внести следующие изменения в решение муниципального комитета </w:t>
      </w:r>
      <w:r w:rsidR="004D7994" w:rsidRPr="00297BBD">
        <w:rPr>
          <w:rFonts w:eastAsia="Calibri"/>
          <w:bCs/>
          <w:sz w:val="28"/>
          <w:szCs w:val="28"/>
          <w:lang w:eastAsia="en-US"/>
        </w:rPr>
        <w:t>Сальского</w:t>
      </w:r>
      <w:r w:rsidR="003F0EBF" w:rsidRPr="00297BBD">
        <w:rPr>
          <w:rFonts w:eastAsia="Calibri"/>
          <w:bCs/>
          <w:sz w:val="28"/>
          <w:szCs w:val="28"/>
          <w:lang w:eastAsia="en-US"/>
        </w:rPr>
        <w:t xml:space="preserve"> сельского поселения </w:t>
      </w:r>
      <w:r w:rsidR="004D7994" w:rsidRPr="00297BBD">
        <w:rPr>
          <w:rFonts w:eastAsia="Calibri"/>
          <w:bCs/>
          <w:sz w:val="28"/>
          <w:szCs w:val="28"/>
          <w:lang w:eastAsia="en-US"/>
        </w:rPr>
        <w:t>22.11.2019 № 160 "Об установлении земельного налога на территории Сальского сельского поселения"</w:t>
      </w:r>
      <w:r w:rsidR="003F0EBF" w:rsidRPr="00297BBD">
        <w:rPr>
          <w:rFonts w:eastAsia="Calibri"/>
          <w:bCs/>
          <w:sz w:val="28"/>
          <w:szCs w:val="28"/>
          <w:lang w:eastAsia="en-US"/>
        </w:rPr>
        <w:t xml:space="preserve"> </w:t>
      </w:r>
      <w:r w:rsidR="003F0EBF" w:rsidRPr="00297BBD">
        <w:rPr>
          <w:bCs/>
          <w:sz w:val="28"/>
          <w:szCs w:val="28"/>
        </w:rPr>
        <w:t>(далее – Решение).</w:t>
      </w:r>
    </w:p>
    <w:p w:rsidR="00297BBD" w:rsidRDefault="00297BBD" w:rsidP="00297BBD">
      <w:pPr>
        <w:ind w:firstLine="709"/>
        <w:rPr>
          <w:sz w:val="28"/>
          <w:szCs w:val="28"/>
        </w:rPr>
      </w:pPr>
      <w:r w:rsidRPr="00297BBD">
        <w:rPr>
          <w:sz w:val="28"/>
          <w:szCs w:val="28"/>
        </w:rPr>
        <w:t>1.1.</w:t>
      </w:r>
      <w:r>
        <w:rPr>
          <w:sz w:val="28"/>
          <w:szCs w:val="28"/>
        </w:rPr>
        <w:t xml:space="preserve"> пункт 2 Решения изложить в следующей редакции:</w:t>
      </w:r>
    </w:p>
    <w:p w:rsidR="00297BBD" w:rsidRPr="00297BBD" w:rsidRDefault="00297BBD" w:rsidP="00297BBD">
      <w:pPr>
        <w:ind w:firstLine="709"/>
        <w:rPr>
          <w:sz w:val="28"/>
          <w:szCs w:val="28"/>
        </w:rPr>
      </w:pPr>
      <w:r>
        <w:rPr>
          <w:sz w:val="28"/>
          <w:szCs w:val="28"/>
        </w:rPr>
        <w:t xml:space="preserve">"2. </w:t>
      </w:r>
      <w:r w:rsidRPr="00297BBD">
        <w:rPr>
          <w:sz w:val="28"/>
          <w:szCs w:val="28"/>
        </w:rPr>
        <w:t>Утвердить порядок уплаты земельного налога согласно Приложению 2 к настоящему решению.</w:t>
      </w:r>
      <w:r>
        <w:rPr>
          <w:sz w:val="28"/>
          <w:szCs w:val="28"/>
        </w:rPr>
        <w:t>".</w:t>
      </w:r>
    </w:p>
    <w:p w:rsidR="003F0EBF" w:rsidRPr="00297BBD" w:rsidRDefault="003F0EBF" w:rsidP="00297BBD">
      <w:pPr>
        <w:widowControl w:val="0"/>
        <w:autoSpaceDE w:val="0"/>
        <w:autoSpaceDN w:val="0"/>
        <w:adjustRightInd w:val="0"/>
        <w:spacing w:line="276" w:lineRule="auto"/>
        <w:ind w:firstLine="709"/>
        <w:jc w:val="both"/>
        <w:rPr>
          <w:bCs/>
          <w:sz w:val="28"/>
          <w:szCs w:val="28"/>
        </w:rPr>
      </w:pPr>
      <w:r w:rsidRPr="00297BBD">
        <w:rPr>
          <w:bCs/>
          <w:sz w:val="28"/>
          <w:szCs w:val="28"/>
        </w:rPr>
        <w:t>1.</w:t>
      </w:r>
      <w:r w:rsidR="00297BBD" w:rsidRPr="00297BBD">
        <w:rPr>
          <w:bCs/>
          <w:sz w:val="28"/>
          <w:szCs w:val="28"/>
        </w:rPr>
        <w:t>2</w:t>
      </w:r>
      <w:r w:rsidRPr="00297BBD">
        <w:rPr>
          <w:bCs/>
          <w:sz w:val="28"/>
          <w:szCs w:val="28"/>
        </w:rPr>
        <w:t xml:space="preserve">. </w:t>
      </w:r>
      <w:r w:rsidR="00297BBD" w:rsidRPr="00297BBD">
        <w:rPr>
          <w:bCs/>
          <w:sz w:val="28"/>
          <w:szCs w:val="28"/>
        </w:rPr>
        <w:t>Приложение № 2 к Решению изложить в редакции приложения к настоящему решению</w:t>
      </w:r>
      <w:r w:rsidRPr="00297BBD">
        <w:rPr>
          <w:bCs/>
          <w:sz w:val="28"/>
          <w:szCs w:val="28"/>
        </w:rPr>
        <w:t>:</w:t>
      </w:r>
    </w:p>
    <w:p w:rsidR="003F0EBF" w:rsidRPr="00297BBD" w:rsidRDefault="003F0EBF" w:rsidP="00297BBD">
      <w:pPr>
        <w:widowControl w:val="0"/>
        <w:autoSpaceDE w:val="0"/>
        <w:autoSpaceDN w:val="0"/>
        <w:adjustRightInd w:val="0"/>
        <w:spacing w:line="276" w:lineRule="auto"/>
        <w:ind w:firstLine="709"/>
        <w:jc w:val="both"/>
        <w:rPr>
          <w:sz w:val="28"/>
          <w:szCs w:val="28"/>
        </w:rPr>
      </w:pPr>
      <w:r w:rsidRPr="00297BBD">
        <w:rPr>
          <w:sz w:val="28"/>
          <w:szCs w:val="28"/>
        </w:rPr>
        <w:t xml:space="preserve">2. Настоящее решение вступает в силу </w:t>
      </w:r>
      <w:r w:rsidR="00297BBD" w:rsidRPr="00297BBD">
        <w:rPr>
          <w:sz w:val="28"/>
          <w:szCs w:val="28"/>
        </w:rPr>
        <w:t xml:space="preserve">с </w:t>
      </w:r>
      <w:r w:rsidRPr="00297BBD">
        <w:rPr>
          <w:sz w:val="28"/>
          <w:szCs w:val="28"/>
        </w:rPr>
        <w:t>1 января 202</w:t>
      </w:r>
      <w:r w:rsidR="00297BBD" w:rsidRPr="00297BBD">
        <w:rPr>
          <w:sz w:val="28"/>
          <w:szCs w:val="28"/>
        </w:rPr>
        <w:t>3</w:t>
      </w:r>
      <w:r w:rsidRPr="00297BBD">
        <w:rPr>
          <w:sz w:val="28"/>
          <w:szCs w:val="28"/>
        </w:rPr>
        <w:t xml:space="preserve"> года.</w:t>
      </w:r>
      <w:r w:rsidR="00C81D48">
        <w:rPr>
          <w:sz w:val="28"/>
          <w:szCs w:val="28"/>
        </w:rPr>
        <w:t xml:space="preserve"> </w:t>
      </w:r>
    </w:p>
    <w:p w:rsidR="00360C42" w:rsidRDefault="00360C42" w:rsidP="00297BBD">
      <w:pPr>
        <w:autoSpaceDE w:val="0"/>
        <w:autoSpaceDN w:val="0"/>
        <w:adjustRightInd w:val="0"/>
        <w:spacing w:line="276" w:lineRule="auto"/>
        <w:jc w:val="both"/>
        <w:rPr>
          <w:sz w:val="28"/>
          <w:szCs w:val="28"/>
        </w:rPr>
      </w:pPr>
    </w:p>
    <w:p w:rsidR="003F0EBF" w:rsidRDefault="003F0EBF" w:rsidP="003F0EBF">
      <w:pPr>
        <w:autoSpaceDE w:val="0"/>
        <w:autoSpaceDN w:val="0"/>
        <w:adjustRightInd w:val="0"/>
        <w:jc w:val="both"/>
        <w:rPr>
          <w:sz w:val="28"/>
          <w:szCs w:val="28"/>
        </w:rPr>
      </w:pPr>
    </w:p>
    <w:p w:rsidR="007B6654" w:rsidRDefault="00360C42" w:rsidP="003F0EBF">
      <w:pPr>
        <w:rPr>
          <w:sz w:val="28"/>
          <w:szCs w:val="28"/>
        </w:rPr>
      </w:pPr>
      <w:r>
        <w:rPr>
          <w:sz w:val="28"/>
          <w:szCs w:val="28"/>
        </w:rPr>
        <w:t xml:space="preserve">Глава </w:t>
      </w:r>
      <w:r w:rsidR="007B6654">
        <w:rPr>
          <w:sz w:val="28"/>
          <w:szCs w:val="28"/>
        </w:rPr>
        <w:t>муниципального образования</w:t>
      </w:r>
    </w:p>
    <w:p w:rsidR="00265836" w:rsidRDefault="00712E17" w:rsidP="003F0EBF">
      <w:pPr>
        <w:rPr>
          <w:sz w:val="28"/>
          <w:szCs w:val="28"/>
        </w:rPr>
      </w:pPr>
      <w:r>
        <w:rPr>
          <w:sz w:val="28"/>
          <w:szCs w:val="28"/>
        </w:rPr>
        <w:t>Сальского сельского</w:t>
      </w:r>
      <w:r w:rsidR="00360C42">
        <w:rPr>
          <w:sz w:val="28"/>
          <w:szCs w:val="28"/>
        </w:rPr>
        <w:t xml:space="preserve"> поселения            </w:t>
      </w:r>
      <w:r w:rsidR="007B6654">
        <w:rPr>
          <w:sz w:val="28"/>
          <w:szCs w:val="28"/>
        </w:rPr>
        <w:t xml:space="preserve">                          </w:t>
      </w:r>
      <w:r>
        <w:rPr>
          <w:sz w:val="28"/>
          <w:szCs w:val="28"/>
        </w:rPr>
        <w:t xml:space="preserve">            </w:t>
      </w:r>
      <w:r w:rsidR="007B6654">
        <w:rPr>
          <w:sz w:val="28"/>
          <w:szCs w:val="28"/>
        </w:rPr>
        <w:t xml:space="preserve"> </w:t>
      </w:r>
      <w:r w:rsidR="003F0EBF">
        <w:rPr>
          <w:sz w:val="28"/>
          <w:szCs w:val="28"/>
        </w:rPr>
        <w:t xml:space="preserve">     </w:t>
      </w:r>
      <w:r w:rsidR="007B6654">
        <w:rPr>
          <w:sz w:val="28"/>
          <w:szCs w:val="28"/>
        </w:rPr>
        <w:t xml:space="preserve">    </w:t>
      </w:r>
      <w:r w:rsidR="00360C42">
        <w:rPr>
          <w:sz w:val="28"/>
          <w:szCs w:val="28"/>
        </w:rPr>
        <w:t xml:space="preserve">    В.С</w:t>
      </w:r>
      <w:r w:rsidR="007B6654">
        <w:rPr>
          <w:sz w:val="28"/>
          <w:szCs w:val="28"/>
        </w:rPr>
        <w:t xml:space="preserve">. Губарь </w:t>
      </w:r>
    </w:p>
    <w:p w:rsidR="00B87F24" w:rsidRDefault="00B87F24" w:rsidP="003F0EBF">
      <w:pPr>
        <w:rPr>
          <w:sz w:val="28"/>
          <w:szCs w:val="28"/>
        </w:rPr>
      </w:pPr>
    </w:p>
    <w:p w:rsidR="00297BBD" w:rsidRDefault="00297BBD" w:rsidP="003F0EBF">
      <w:pPr>
        <w:rPr>
          <w:sz w:val="28"/>
          <w:szCs w:val="28"/>
        </w:rPr>
      </w:pPr>
    </w:p>
    <w:p w:rsidR="00297BBD" w:rsidRDefault="00297BBD" w:rsidP="003F0EBF">
      <w:pPr>
        <w:rPr>
          <w:sz w:val="28"/>
          <w:szCs w:val="28"/>
        </w:rPr>
      </w:pPr>
    </w:p>
    <w:p w:rsidR="00297BBD" w:rsidRDefault="00297BBD" w:rsidP="003F0EBF">
      <w:pPr>
        <w:rPr>
          <w:sz w:val="28"/>
          <w:szCs w:val="28"/>
        </w:rPr>
      </w:pPr>
    </w:p>
    <w:p w:rsidR="00297BBD" w:rsidRDefault="00297BBD" w:rsidP="003F0EBF">
      <w:pPr>
        <w:rPr>
          <w:sz w:val="28"/>
          <w:szCs w:val="28"/>
        </w:rPr>
      </w:pPr>
    </w:p>
    <w:p w:rsidR="00297BBD" w:rsidRDefault="00297BBD" w:rsidP="003F0EBF">
      <w:pPr>
        <w:rPr>
          <w:sz w:val="28"/>
          <w:szCs w:val="28"/>
        </w:rPr>
      </w:pPr>
    </w:p>
    <w:p w:rsidR="00297BBD" w:rsidRDefault="00297BBD" w:rsidP="003F0EBF">
      <w:pPr>
        <w:rPr>
          <w:sz w:val="28"/>
          <w:szCs w:val="28"/>
        </w:rPr>
      </w:pPr>
    </w:p>
    <w:p w:rsidR="00297BBD" w:rsidRDefault="00297BBD" w:rsidP="003F0EBF">
      <w:pPr>
        <w:rPr>
          <w:sz w:val="28"/>
          <w:szCs w:val="28"/>
        </w:rPr>
      </w:pPr>
    </w:p>
    <w:p w:rsidR="00297BBD" w:rsidRDefault="00297BBD" w:rsidP="003F0EBF">
      <w:pPr>
        <w:rPr>
          <w:sz w:val="28"/>
          <w:szCs w:val="28"/>
        </w:rPr>
      </w:pPr>
    </w:p>
    <w:p w:rsidR="00297BBD" w:rsidRDefault="00297BBD" w:rsidP="003F0EBF">
      <w:pPr>
        <w:rPr>
          <w:sz w:val="28"/>
          <w:szCs w:val="28"/>
        </w:rPr>
      </w:pPr>
    </w:p>
    <w:p w:rsidR="00297BBD" w:rsidRDefault="00297BBD" w:rsidP="003F0EBF">
      <w:pPr>
        <w:rPr>
          <w:sz w:val="28"/>
          <w:szCs w:val="28"/>
        </w:rPr>
      </w:pPr>
    </w:p>
    <w:p w:rsidR="00297BBD" w:rsidRDefault="00297BBD" w:rsidP="003F0EBF">
      <w:pPr>
        <w:rPr>
          <w:sz w:val="28"/>
          <w:szCs w:val="28"/>
        </w:rPr>
      </w:pPr>
    </w:p>
    <w:p w:rsidR="00297BBD" w:rsidRPr="0095671D" w:rsidRDefault="00297BBD" w:rsidP="00372DCD">
      <w:pPr>
        <w:ind w:left="5245"/>
        <w:rPr>
          <w:sz w:val="28"/>
          <w:szCs w:val="28"/>
        </w:rPr>
      </w:pPr>
      <w:r w:rsidRPr="0095671D">
        <w:rPr>
          <w:sz w:val="28"/>
          <w:szCs w:val="28"/>
        </w:rPr>
        <w:t xml:space="preserve">Приложение </w:t>
      </w:r>
    </w:p>
    <w:p w:rsidR="00297BBD" w:rsidRPr="0095671D" w:rsidRDefault="00297BBD" w:rsidP="00372DCD">
      <w:pPr>
        <w:ind w:left="5245"/>
        <w:rPr>
          <w:sz w:val="28"/>
          <w:szCs w:val="28"/>
        </w:rPr>
      </w:pPr>
      <w:r w:rsidRPr="0095671D">
        <w:rPr>
          <w:sz w:val="28"/>
          <w:szCs w:val="28"/>
        </w:rPr>
        <w:t xml:space="preserve">к решению </w:t>
      </w:r>
      <w:r>
        <w:rPr>
          <w:sz w:val="28"/>
          <w:szCs w:val="28"/>
        </w:rPr>
        <w:t xml:space="preserve">муниципального комитета Сальского сельского поселения </w:t>
      </w:r>
      <w:r w:rsidRPr="0095671D">
        <w:rPr>
          <w:sz w:val="28"/>
          <w:szCs w:val="28"/>
        </w:rPr>
        <w:t xml:space="preserve">от </w:t>
      </w:r>
      <w:r w:rsidR="00C81D48">
        <w:rPr>
          <w:sz w:val="28"/>
          <w:szCs w:val="28"/>
        </w:rPr>
        <w:t xml:space="preserve"> 03.11.</w:t>
      </w:r>
      <w:r w:rsidR="00372DCD">
        <w:rPr>
          <w:sz w:val="28"/>
          <w:szCs w:val="28"/>
        </w:rPr>
        <w:t>2022</w:t>
      </w:r>
      <w:r w:rsidR="00372DCD" w:rsidRPr="0095671D">
        <w:rPr>
          <w:sz w:val="28"/>
          <w:szCs w:val="28"/>
        </w:rPr>
        <w:t xml:space="preserve"> </w:t>
      </w:r>
      <w:r w:rsidR="00372DCD">
        <w:rPr>
          <w:sz w:val="28"/>
          <w:szCs w:val="28"/>
        </w:rPr>
        <w:t>г.</w:t>
      </w:r>
      <w:r w:rsidRPr="0095671D">
        <w:rPr>
          <w:sz w:val="28"/>
          <w:szCs w:val="28"/>
        </w:rPr>
        <w:t xml:space="preserve">  №</w:t>
      </w:r>
      <w:r w:rsidR="00C81D48">
        <w:rPr>
          <w:sz w:val="28"/>
          <w:szCs w:val="28"/>
        </w:rPr>
        <w:t xml:space="preserve"> 103</w:t>
      </w:r>
      <w:r>
        <w:rPr>
          <w:sz w:val="28"/>
          <w:szCs w:val="28"/>
        </w:rPr>
        <w:t xml:space="preserve"> </w:t>
      </w:r>
      <w:r w:rsidRPr="0095671D">
        <w:rPr>
          <w:sz w:val="28"/>
          <w:szCs w:val="28"/>
        </w:rPr>
        <w:t xml:space="preserve"> </w:t>
      </w:r>
    </w:p>
    <w:p w:rsidR="00297BBD" w:rsidRPr="0095671D" w:rsidRDefault="00297BBD" w:rsidP="00297BBD">
      <w:pPr>
        <w:jc w:val="center"/>
        <w:rPr>
          <w:b/>
          <w:sz w:val="28"/>
          <w:szCs w:val="28"/>
          <w:u w:val="single"/>
        </w:rPr>
      </w:pPr>
    </w:p>
    <w:p w:rsidR="00297BBD" w:rsidRPr="0095671D" w:rsidRDefault="00297BBD" w:rsidP="00297BBD">
      <w:pPr>
        <w:jc w:val="center"/>
        <w:rPr>
          <w:b/>
          <w:sz w:val="28"/>
          <w:szCs w:val="28"/>
          <w:u w:val="single"/>
        </w:rPr>
      </w:pPr>
    </w:p>
    <w:p w:rsidR="00297BBD" w:rsidRPr="0095671D" w:rsidRDefault="00297BBD" w:rsidP="00297BBD">
      <w:pPr>
        <w:jc w:val="center"/>
        <w:rPr>
          <w:b/>
          <w:sz w:val="28"/>
          <w:szCs w:val="28"/>
          <w:u w:val="single"/>
        </w:rPr>
      </w:pPr>
      <w:r w:rsidRPr="0095671D">
        <w:rPr>
          <w:b/>
          <w:sz w:val="28"/>
          <w:szCs w:val="28"/>
          <w:u w:val="single"/>
        </w:rPr>
        <w:t>Порядок уплаты земельного налога</w:t>
      </w:r>
    </w:p>
    <w:p w:rsidR="00297BBD" w:rsidRPr="00B659C1" w:rsidRDefault="00297BBD" w:rsidP="00297BBD">
      <w:pPr>
        <w:spacing w:after="120"/>
        <w:jc w:val="both"/>
        <w:rPr>
          <w:sz w:val="28"/>
          <w:szCs w:val="28"/>
        </w:rPr>
      </w:pPr>
    </w:p>
    <w:p w:rsidR="00297BBD" w:rsidRDefault="00297BBD" w:rsidP="00297BBD">
      <w:pPr>
        <w:spacing w:after="120" w:line="276" w:lineRule="auto"/>
        <w:ind w:firstLine="708"/>
        <w:jc w:val="both"/>
        <w:rPr>
          <w:sz w:val="28"/>
          <w:szCs w:val="28"/>
        </w:rPr>
      </w:pPr>
      <w:r w:rsidRPr="00297BBD">
        <w:rPr>
          <w:sz w:val="28"/>
          <w:szCs w:val="28"/>
        </w:rPr>
        <w:t>Налогоплательщики-организации самостоятельно исчисляют суммы авансовых платежей по налогу в течение налогового периода. Сумма авансового платежа по налогу исчисляется по истечении первого, второго,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297BBD" w:rsidRDefault="00297BBD" w:rsidP="00297BBD">
      <w:pPr>
        <w:spacing w:after="120"/>
        <w:jc w:val="both"/>
        <w:rPr>
          <w:sz w:val="28"/>
          <w:szCs w:val="20"/>
        </w:rPr>
      </w:pPr>
    </w:p>
    <w:p w:rsidR="00297BBD" w:rsidRDefault="00297BBD" w:rsidP="00297BBD">
      <w:pPr>
        <w:spacing w:after="120"/>
        <w:jc w:val="both"/>
        <w:rPr>
          <w:sz w:val="28"/>
          <w:szCs w:val="20"/>
        </w:rPr>
      </w:pPr>
    </w:p>
    <w:p w:rsidR="00297BBD" w:rsidRDefault="00297BBD" w:rsidP="00297BBD">
      <w:pPr>
        <w:spacing w:after="120"/>
        <w:jc w:val="both"/>
        <w:rPr>
          <w:sz w:val="28"/>
          <w:szCs w:val="20"/>
        </w:rPr>
      </w:pPr>
    </w:p>
    <w:p w:rsidR="00297BBD" w:rsidRDefault="00297BBD" w:rsidP="00297BBD">
      <w:pPr>
        <w:spacing w:after="120"/>
        <w:jc w:val="both"/>
        <w:rPr>
          <w:sz w:val="28"/>
          <w:szCs w:val="20"/>
        </w:rPr>
      </w:pPr>
    </w:p>
    <w:p w:rsidR="00297BBD" w:rsidRDefault="00297BBD" w:rsidP="00297BBD">
      <w:pPr>
        <w:spacing w:after="120"/>
        <w:jc w:val="both"/>
        <w:rPr>
          <w:sz w:val="28"/>
          <w:szCs w:val="20"/>
        </w:rPr>
      </w:pPr>
    </w:p>
    <w:p w:rsidR="00297BBD" w:rsidRDefault="00297BBD" w:rsidP="00297BBD">
      <w:pPr>
        <w:spacing w:after="120"/>
        <w:jc w:val="both"/>
        <w:rPr>
          <w:sz w:val="28"/>
          <w:szCs w:val="20"/>
        </w:rPr>
      </w:pPr>
    </w:p>
    <w:p w:rsidR="00297BBD" w:rsidRDefault="00297BBD" w:rsidP="00297BBD">
      <w:pPr>
        <w:spacing w:after="120"/>
        <w:jc w:val="both"/>
        <w:rPr>
          <w:sz w:val="28"/>
          <w:szCs w:val="20"/>
        </w:rPr>
      </w:pPr>
    </w:p>
    <w:p w:rsidR="00297BBD" w:rsidRDefault="00297BBD" w:rsidP="003F0EBF">
      <w:pPr>
        <w:rPr>
          <w:sz w:val="28"/>
          <w:szCs w:val="28"/>
        </w:rPr>
      </w:pPr>
    </w:p>
    <w:sectPr w:rsidR="00297BBD" w:rsidSect="003F0EBF">
      <w:pgSz w:w="11906" w:h="16838"/>
      <w:pgMar w:top="709"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7B82"/>
    <w:multiLevelType w:val="hybridMultilevel"/>
    <w:tmpl w:val="40402978"/>
    <w:lvl w:ilvl="0" w:tplc="54523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DF4154C"/>
    <w:multiLevelType w:val="hybridMultilevel"/>
    <w:tmpl w:val="700851EA"/>
    <w:lvl w:ilvl="0" w:tplc="4CBAE5BE">
      <w:start w:val="1"/>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326891"/>
    <w:rsid w:val="00036B72"/>
    <w:rsid w:val="00195BA0"/>
    <w:rsid w:val="002066CF"/>
    <w:rsid w:val="0023483F"/>
    <w:rsid w:val="00265836"/>
    <w:rsid w:val="00297BBD"/>
    <w:rsid w:val="00326891"/>
    <w:rsid w:val="00360C42"/>
    <w:rsid w:val="00372DCD"/>
    <w:rsid w:val="003A5D56"/>
    <w:rsid w:val="003F0EBF"/>
    <w:rsid w:val="003F7EED"/>
    <w:rsid w:val="004C163D"/>
    <w:rsid w:val="004D7994"/>
    <w:rsid w:val="00505527"/>
    <w:rsid w:val="00525EA8"/>
    <w:rsid w:val="00712E17"/>
    <w:rsid w:val="007B6654"/>
    <w:rsid w:val="008414C0"/>
    <w:rsid w:val="008E6D9E"/>
    <w:rsid w:val="00A86E02"/>
    <w:rsid w:val="00B65B05"/>
    <w:rsid w:val="00B87F24"/>
    <w:rsid w:val="00B93A7D"/>
    <w:rsid w:val="00BF5094"/>
    <w:rsid w:val="00C133C3"/>
    <w:rsid w:val="00C81D48"/>
    <w:rsid w:val="00D55C8B"/>
    <w:rsid w:val="00D673B4"/>
    <w:rsid w:val="00D761EB"/>
    <w:rsid w:val="00E74F46"/>
    <w:rsid w:val="00F63FE9"/>
    <w:rsid w:val="00FC786D"/>
    <w:rsid w:val="00FE6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60C42"/>
    <w:pPr>
      <w:spacing w:after="160" w:line="240" w:lineRule="exact"/>
    </w:pPr>
    <w:rPr>
      <w:rFonts w:ascii="Verdana" w:hAnsi="Verdana"/>
      <w:sz w:val="20"/>
      <w:szCs w:val="20"/>
      <w:lang w:val="en-US" w:eastAsia="en-US"/>
    </w:rPr>
  </w:style>
  <w:style w:type="paragraph" w:customStyle="1" w:styleId="ConsPlusNormal">
    <w:name w:val="ConsPlusNormal"/>
    <w:rsid w:val="00360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712E17"/>
    <w:pPr>
      <w:ind w:left="720"/>
      <w:contextualSpacing/>
    </w:pPr>
  </w:style>
  <w:style w:type="paragraph" w:customStyle="1" w:styleId="a5">
    <w:name w:val="Знак"/>
    <w:basedOn w:val="a"/>
    <w:rsid w:val="003F0EBF"/>
    <w:pPr>
      <w:spacing w:after="160" w:line="240" w:lineRule="exact"/>
    </w:pPr>
    <w:rPr>
      <w:rFonts w:ascii="Verdana" w:hAnsi="Verdana"/>
      <w:sz w:val="20"/>
      <w:szCs w:val="20"/>
      <w:lang w:val="en-US" w:eastAsia="en-US"/>
    </w:rPr>
  </w:style>
  <w:style w:type="paragraph" w:styleId="a6">
    <w:name w:val="Balloon Text"/>
    <w:basedOn w:val="a"/>
    <w:link w:val="a7"/>
    <w:uiPriority w:val="99"/>
    <w:semiHidden/>
    <w:unhideWhenUsed/>
    <w:rsid w:val="00BF5094"/>
    <w:rPr>
      <w:rFonts w:ascii="Tahoma" w:hAnsi="Tahoma" w:cs="Tahoma"/>
      <w:sz w:val="16"/>
      <w:szCs w:val="16"/>
    </w:rPr>
  </w:style>
  <w:style w:type="character" w:customStyle="1" w:styleId="a7">
    <w:name w:val="Текст выноски Знак"/>
    <w:basedOn w:val="a0"/>
    <w:link w:val="a6"/>
    <w:uiPriority w:val="99"/>
    <w:semiHidden/>
    <w:rsid w:val="00BF509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2022-11-03T04:21:00Z</cp:lastPrinted>
  <dcterms:created xsi:type="dcterms:W3CDTF">2022-10-20T23:10:00Z</dcterms:created>
  <dcterms:modified xsi:type="dcterms:W3CDTF">2022-11-03T04:22:00Z</dcterms:modified>
</cp:coreProperties>
</file>