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3F" w:rsidRDefault="002E25F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E25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44E3F">
        <w:object w:dxaOrig="785" w:dyaOrig="355">
          <v:shape id="ole_rId2" o:spid="_x0000_i1025" type="#_x0000_t75" style="width:36.95pt;height:25.05pt;visibility:visible;mso-wrap-distance-right:0" o:ole="">
            <v:imagedata r:id="rId5" o:title=""/>
          </v:shape>
          <o:OLEObject Type="Embed" ProgID="Imaging.Document" ShapeID="ole_rId2" DrawAspect="Icon" ObjectID="_1820998970" r:id="rId6"/>
        </w:object>
      </w:r>
    </w:p>
    <w:p w:rsidR="00044E3F" w:rsidRDefault="00E75D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044E3F" w:rsidRDefault="00E75D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ОРЕХОВСКОГО СЕЛЬСКОГО ПОСЕЛЕНИЯ</w:t>
      </w:r>
    </w:p>
    <w:p w:rsidR="00044E3F" w:rsidRDefault="00E75D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ДАЛЬНЕРЕЧЕНСКОГО МУНИЦИПАЛЬНОГО РАЙОНА</w:t>
      </w:r>
    </w:p>
    <w:p w:rsidR="00044E3F" w:rsidRDefault="00E75D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ПРИМОРСКОГО КРАЯ</w:t>
      </w:r>
    </w:p>
    <w:p w:rsidR="00044E3F" w:rsidRDefault="00044E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4E3F" w:rsidRDefault="00E75D1D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ПОСТАНОВЛЕНИЕ</w:t>
      </w:r>
    </w:p>
    <w:p w:rsidR="00044E3F" w:rsidRDefault="00E75D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044E3F" w:rsidRDefault="00E75D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="00C5755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553">
        <w:rPr>
          <w:rFonts w:ascii="Times New Roman" w:hAnsi="Times New Roman" w:cs="Times New Roman"/>
          <w:sz w:val="28"/>
          <w:szCs w:val="28"/>
        </w:rPr>
        <w:t>сентяб</w:t>
      </w:r>
      <w:r>
        <w:rPr>
          <w:rFonts w:ascii="Times New Roman" w:hAnsi="Times New Roman" w:cs="Times New Roman"/>
          <w:sz w:val="28"/>
          <w:szCs w:val="28"/>
        </w:rPr>
        <w:t>ря 202</w:t>
      </w:r>
      <w:r w:rsidR="00C575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рехово                                      № </w:t>
      </w:r>
      <w:r w:rsidR="00C57553">
        <w:rPr>
          <w:rFonts w:ascii="Times New Roman" w:hAnsi="Times New Roman" w:cs="Times New Roman"/>
          <w:sz w:val="28"/>
          <w:szCs w:val="28"/>
        </w:rPr>
        <w:t>31</w:t>
      </w:r>
    </w:p>
    <w:p w:rsidR="00044E3F" w:rsidRDefault="00044E3F">
      <w:pPr>
        <w:shd w:val="clear" w:color="auto" w:fill="FFFFFF"/>
        <w:spacing w:after="0"/>
        <w:ind w:left="11"/>
      </w:pPr>
    </w:p>
    <w:p w:rsidR="00044E3F" w:rsidRDefault="00E75D1D">
      <w:pPr>
        <w:shd w:val="clear" w:color="auto" w:fill="FFFFFF"/>
        <w:spacing w:after="0" w:line="317" w:lineRule="exact"/>
        <w:ind w:left="562" w:right="5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 </w:t>
      </w:r>
    </w:p>
    <w:p w:rsidR="00044E3F" w:rsidRDefault="00044E3F">
      <w:pPr>
        <w:shd w:val="clear" w:color="auto" w:fill="FFFFFF"/>
        <w:spacing w:after="0" w:line="317" w:lineRule="exact"/>
        <w:ind w:right="446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4E3F" w:rsidRDefault="00E75D1D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упорядочения оплаты труда и обеспечения единой правовой базы формирования системы оплаты труда и ее единообразное применение для работников военно-учетного стола администрации Ореховского сельского поселения,  в соответствии со статьями 135-144 Трудового Кодекса Российской Федерации, статьей 86 Бюджетного кодекса Российской Федерации, статьей 53 Федерального закона от 06 октября 2003 г. № 131-ФЗ «Об общих принципах организации местного самоуправления 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администрация Ореховского сельского поселения </w:t>
      </w:r>
    </w:p>
    <w:p w:rsidR="00044E3F" w:rsidRDefault="00044E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E3F" w:rsidRDefault="00E75D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44E3F" w:rsidRDefault="00044E3F">
      <w:pPr>
        <w:shd w:val="clear" w:color="auto" w:fill="FFFFFF"/>
        <w:spacing w:after="0" w:line="360" w:lineRule="auto"/>
        <w:ind w:firstLine="709"/>
        <w:jc w:val="both"/>
      </w:pPr>
    </w:p>
    <w:p w:rsidR="00044E3F" w:rsidRDefault="00E75D1D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 в пункт 2.2.3  подраздела 2 раздела 2 Положения следующие изменения:</w:t>
      </w:r>
    </w:p>
    <w:p w:rsidR="00044E3F" w:rsidRDefault="00E75D1D">
      <w:pPr>
        <w:pStyle w:val="a7"/>
        <w:shd w:val="clear" w:color="auto" w:fill="FFFFFF"/>
        <w:spacing w:after="0" w:line="360" w:lineRule="auto"/>
        <w:ind w:left="1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вместо суммы должностного оклада </w:t>
      </w:r>
      <w:r w:rsidR="00C57553">
        <w:rPr>
          <w:rFonts w:ascii="Times New Roman" w:hAnsi="Times New Roman" w:cs="Times New Roman"/>
          <w:sz w:val="28"/>
          <w:szCs w:val="28"/>
        </w:rPr>
        <w:t>11868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5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рублей в месяц</w:t>
      </w:r>
      <w:r w:rsidR="00C575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считать сумму 1</w:t>
      </w:r>
      <w:r w:rsidR="00C57553">
        <w:rPr>
          <w:rFonts w:ascii="Times New Roman" w:hAnsi="Times New Roman" w:cs="Times New Roman"/>
          <w:sz w:val="28"/>
          <w:szCs w:val="28"/>
        </w:rPr>
        <w:t>2403</w:t>
      </w:r>
      <w:r>
        <w:rPr>
          <w:rFonts w:ascii="Times New Roman" w:hAnsi="Times New Roman" w:cs="Times New Roman"/>
          <w:sz w:val="28"/>
          <w:szCs w:val="28"/>
        </w:rPr>
        <w:t xml:space="preserve"> (рублей в месяц).</w:t>
      </w:r>
    </w:p>
    <w:p w:rsidR="00044E3F" w:rsidRDefault="00E75D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44E3F" w:rsidRDefault="00E75D1D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 его подписания  и распространяет свое действие с 01.</w:t>
      </w:r>
      <w:r w:rsidR="00C5755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575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E3F" w:rsidRDefault="00044E3F">
      <w:pPr>
        <w:spacing w:after="0"/>
      </w:pPr>
    </w:p>
    <w:p w:rsidR="00044E3F" w:rsidRDefault="00E75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44E3F" w:rsidRDefault="00E75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Ореховского сельского поселения                                         Н.И.Смекалин</w:t>
      </w:r>
    </w:p>
    <w:p w:rsidR="00044E3F" w:rsidRDefault="00044E3F"/>
    <w:sectPr w:rsidR="00044E3F" w:rsidSect="00044E3F">
      <w:pgSz w:w="11906" w:h="16838"/>
      <w:pgMar w:top="567" w:right="851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6491"/>
    <w:multiLevelType w:val="multilevel"/>
    <w:tmpl w:val="4E5A3B82"/>
    <w:lvl w:ilvl="0">
      <w:start w:val="1"/>
      <w:numFmt w:val="decimal"/>
      <w:lvlText w:val="%1."/>
      <w:lvlJc w:val="left"/>
      <w:pPr>
        <w:tabs>
          <w:tab w:val="num" w:pos="0"/>
        </w:tabs>
        <w:ind w:left="1804" w:hanging="10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39227A01"/>
    <w:multiLevelType w:val="multilevel"/>
    <w:tmpl w:val="B35E9F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044E3F"/>
    <w:rsid w:val="00044E3F"/>
    <w:rsid w:val="002E25F5"/>
    <w:rsid w:val="00823805"/>
    <w:rsid w:val="00C57553"/>
    <w:rsid w:val="00E7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44E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44E3F"/>
    <w:pPr>
      <w:spacing w:after="140"/>
    </w:pPr>
  </w:style>
  <w:style w:type="paragraph" w:styleId="a5">
    <w:name w:val="List"/>
    <w:basedOn w:val="a4"/>
    <w:rsid w:val="00044E3F"/>
    <w:rPr>
      <w:rFonts w:cs="Arial"/>
    </w:rPr>
  </w:style>
  <w:style w:type="paragraph" w:customStyle="1" w:styleId="Caption">
    <w:name w:val="Caption"/>
    <w:basedOn w:val="a"/>
    <w:qFormat/>
    <w:rsid w:val="00044E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044E3F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8D1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Администратор</cp:lastModifiedBy>
  <cp:revision>15</cp:revision>
  <cp:lastPrinted>2025-10-03T01:59:00Z</cp:lastPrinted>
  <dcterms:created xsi:type="dcterms:W3CDTF">2020-12-07T05:02:00Z</dcterms:created>
  <dcterms:modified xsi:type="dcterms:W3CDTF">2025-10-03T02:16:00Z</dcterms:modified>
  <dc:language>ru-RU</dc:language>
</cp:coreProperties>
</file>