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AB" w:rsidRDefault="003447AB" w:rsidP="003447AB">
      <w:pPr>
        <w:tabs>
          <w:tab w:val="left" w:pos="804"/>
          <w:tab w:val="center" w:pos="47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61105">
        <w:rPr>
          <w:rFonts w:ascii="Times New Roman" w:eastAsia="Times New Roman" w:hAnsi="Times New Roman" w:cs="Times New Roman"/>
          <w:kern w:val="16"/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4" o:title=""/>
          </v:shape>
          <o:OLEObject Type="Embed" ProgID="Imaging." ShapeID="_x0000_i1025" DrawAspect="Icon" ObjectID="_1778934433" r:id="rId5"/>
        </w:object>
      </w:r>
    </w:p>
    <w:p w:rsidR="003447AB" w:rsidRDefault="003447AB" w:rsidP="003447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КОМИТЕТ </w:t>
      </w:r>
    </w:p>
    <w:p w:rsidR="003447AB" w:rsidRDefault="003447AB" w:rsidP="003447A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3447AB" w:rsidRDefault="003447AB" w:rsidP="003447AB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3447AB" w:rsidRDefault="003447AB" w:rsidP="003447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3447AB" w:rsidRDefault="003447AB" w:rsidP="003447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47AB" w:rsidRDefault="003447AB" w:rsidP="003447A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447AB" w:rsidRDefault="003447AB" w:rsidP="003447A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13D5">
        <w:rPr>
          <w:rFonts w:ascii="Times New Roman" w:hAnsi="Times New Roman" w:cs="Times New Roman"/>
          <w:sz w:val="28"/>
          <w:szCs w:val="28"/>
        </w:rPr>
        <w:t>07 июня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F145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F145D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рехово                                  № </w:t>
      </w:r>
      <w:r w:rsidR="005213D5">
        <w:rPr>
          <w:rFonts w:ascii="Times New Roman" w:hAnsi="Times New Roman" w:cs="Times New Roman"/>
          <w:sz w:val="28"/>
          <w:szCs w:val="28"/>
        </w:rPr>
        <w:t>128</w:t>
      </w:r>
    </w:p>
    <w:p w:rsidR="003447AB" w:rsidRPr="005F1B86" w:rsidRDefault="003447AB" w:rsidP="005F1B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1B86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Ореховского сельского поселения от 01.11.2019 № 125 «Об установлении налога на имущество физических лиц территории Ореховского сельского поселения» (в редакции от 07.02.2020 № 144</w:t>
      </w:r>
      <w:r w:rsidR="00F145D6" w:rsidRPr="005F1B86">
        <w:rPr>
          <w:rFonts w:ascii="Times New Roman" w:hAnsi="Times New Roman" w:cs="Times New Roman"/>
          <w:b/>
          <w:sz w:val="26"/>
          <w:szCs w:val="26"/>
        </w:rPr>
        <w:t>, от 15.04.2020</w:t>
      </w:r>
      <w:r w:rsidR="005F1B86" w:rsidRPr="005F1B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45D6" w:rsidRPr="005F1B86">
        <w:rPr>
          <w:rFonts w:ascii="Times New Roman" w:hAnsi="Times New Roman" w:cs="Times New Roman"/>
          <w:b/>
          <w:sz w:val="26"/>
          <w:szCs w:val="26"/>
        </w:rPr>
        <w:t>№ 151</w:t>
      </w:r>
      <w:r w:rsidRPr="005F1B86">
        <w:rPr>
          <w:rFonts w:ascii="Times New Roman" w:hAnsi="Times New Roman" w:cs="Times New Roman"/>
          <w:b/>
          <w:sz w:val="26"/>
          <w:szCs w:val="26"/>
        </w:rPr>
        <w:t>)</w:t>
      </w:r>
    </w:p>
    <w:p w:rsidR="003447AB" w:rsidRDefault="003447AB" w:rsidP="0034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Уставом муниципального комитета Ореховского сельского поселения, муниципальный комитет Ореховского сельского поселения </w:t>
      </w:r>
    </w:p>
    <w:p w:rsidR="003447AB" w:rsidRDefault="003447AB" w:rsidP="003447AB">
      <w:pPr>
        <w:pStyle w:val="dash041e0431044b0447043d044b043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447AB" w:rsidRDefault="003447AB" w:rsidP="003447AB">
      <w:pPr>
        <w:pStyle w:val="ConsPlusTitle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    1. Внести следующие изменения в решение муниципального комитета Ореховского сельского поселения </w:t>
      </w:r>
      <w:r>
        <w:rPr>
          <w:rFonts w:eastAsia="Calibri"/>
          <w:b w:val="0"/>
          <w:color w:val="000080"/>
          <w:sz w:val="28"/>
          <w:szCs w:val="28"/>
          <w:lang w:eastAsia="en-US"/>
        </w:rPr>
        <w:t xml:space="preserve">от 01.11.2019г. № 125 </w:t>
      </w:r>
      <w:r>
        <w:rPr>
          <w:rFonts w:eastAsia="Calibri"/>
          <w:b w:val="0"/>
          <w:sz w:val="28"/>
          <w:szCs w:val="28"/>
          <w:lang w:eastAsia="en-US"/>
        </w:rPr>
        <w:t>"</w:t>
      </w:r>
      <w:r>
        <w:rPr>
          <w:b w:val="0"/>
          <w:sz w:val="28"/>
          <w:szCs w:val="28"/>
        </w:rPr>
        <w:t>Об установлении налога на имущество физических лиц на территории Ореховского сельского поселения" (далее – Решение).</w:t>
      </w:r>
    </w:p>
    <w:p w:rsidR="003447AB" w:rsidRDefault="003447AB" w:rsidP="003447AB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  пункт  </w:t>
      </w:r>
      <w:r w:rsidR="005F1B86">
        <w:rPr>
          <w:b w:val="0"/>
          <w:sz w:val="28"/>
          <w:szCs w:val="28"/>
        </w:rPr>
        <w:t xml:space="preserve">4 </w:t>
      </w:r>
      <w:r>
        <w:rPr>
          <w:b w:val="0"/>
          <w:sz w:val="28"/>
          <w:szCs w:val="28"/>
        </w:rPr>
        <w:t>Решения</w:t>
      </w:r>
      <w:r w:rsidR="00F145D6">
        <w:rPr>
          <w:b w:val="0"/>
          <w:sz w:val="28"/>
          <w:szCs w:val="28"/>
        </w:rPr>
        <w:t xml:space="preserve"> дополнить по</w:t>
      </w:r>
      <w:r w:rsidR="005F1B86">
        <w:rPr>
          <w:b w:val="0"/>
          <w:sz w:val="28"/>
          <w:szCs w:val="28"/>
        </w:rPr>
        <w:t>дпунктом 4.1. следующего содержания:</w:t>
      </w:r>
    </w:p>
    <w:p w:rsidR="005F1B86" w:rsidRDefault="005F1B86" w:rsidP="003447AB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«4.1.  Уменьшить налоговую базу по налогу на имущество на величину кадастровой стоимости 5 кв.м. общей площади  одного объекта (квартиры, части квартиры, комнаты) и 7 кв.м. общей площади одного жилого дома (части жилого дома) в расчете на каждого несовершеннолетнего ребенка для физических лиц, имеющих трех и более несовершеннолетних детей».</w:t>
      </w:r>
    </w:p>
    <w:p w:rsidR="003447AB" w:rsidRDefault="003447AB" w:rsidP="00344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AB" w:rsidRDefault="003447AB" w:rsidP="00344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5F1B86">
        <w:rPr>
          <w:rFonts w:ascii="Times New Roman" w:hAnsi="Times New Roman" w:cs="Times New Roman"/>
          <w:sz w:val="28"/>
          <w:szCs w:val="28"/>
        </w:rPr>
        <w:t>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106C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7AB" w:rsidRDefault="003447AB" w:rsidP="0034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7AB" w:rsidRDefault="003447AB" w:rsidP="0034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7AB" w:rsidRDefault="00F145D6" w:rsidP="0034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47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447AB" w:rsidRDefault="003447AB" w:rsidP="0034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spellStart"/>
      <w:r w:rsidR="00F145D6"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6630D9" w:rsidRDefault="006630D9"/>
    <w:sectPr w:rsidR="006630D9" w:rsidSect="00A6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47AB"/>
    <w:rsid w:val="003106C5"/>
    <w:rsid w:val="003447AB"/>
    <w:rsid w:val="005213D5"/>
    <w:rsid w:val="00521FFB"/>
    <w:rsid w:val="005F1B86"/>
    <w:rsid w:val="006630D9"/>
    <w:rsid w:val="00A61105"/>
    <w:rsid w:val="00B53472"/>
    <w:rsid w:val="00F1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44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34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Администратор</cp:lastModifiedBy>
  <cp:revision>7</cp:revision>
  <cp:lastPrinted>2020-04-17T02:04:00Z</cp:lastPrinted>
  <dcterms:created xsi:type="dcterms:W3CDTF">2020-04-17T01:58:00Z</dcterms:created>
  <dcterms:modified xsi:type="dcterms:W3CDTF">2024-06-03T05:41:00Z</dcterms:modified>
</cp:coreProperties>
</file>