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7A" w:rsidRPr="00C54D7A" w:rsidRDefault="00C54D7A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ОРЕХОВ</w:t>
      </w:r>
      <w:r w:rsidRPr="00C54D7A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C54D7A" w:rsidRPr="00C54D7A" w:rsidRDefault="002B6E8E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ДАЛЬНЕРЕЧЕНСКИЙ МУНИЦИПАЛЬНЫЙ РАЙОН</w:t>
      </w:r>
      <w:r w:rsidR="00C54D7A" w:rsidRPr="00C54D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4D7A" w:rsidRPr="00C54D7A" w:rsidRDefault="002B6E8E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ПРИМОРСКИЙ КРАЙ</w:t>
      </w:r>
      <w:r w:rsidR="00C54D7A" w:rsidRPr="00C54D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4D7A" w:rsidRPr="00C54D7A" w:rsidRDefault="00C54D7A" w:rsidP="00C54D7A">
      <w:pPr>
        <w:suppressAutoHyphens/>
        <w:spacing w:after="0"/>
        <w:ind w:left="-540" w:right="-365" w:hanging="18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C54D7A" w:rsidRPr="00C54D7A" w:rsidRDefault="00C54D7A" w:rsidP="00C54D7A">
      <w:pPr>
        <w:keepNext/>
        <w:suppressAutoHyphens/>
        <w:spacing w:after="0"/>
        <w:ind w:left="-54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54D7A" w:rsidRPr="00C54D7A" w:rsidRDefault="00C54D7A" w:rsidP="00C54D7A">
      <w:pPr>
        <w:tabs>
          <w:tab w:val="center" w:pos="4960"/>
          <w:tab w:val="left" w:pos="7360"/>
        </w:tabs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2B6E8E" w:rsidRDefault="000258E5" w:rsidP="000258E5">
      <w:pPr>
        <w:tabs>
          <w:tab w:val="center" w:pos="4960"/>
          <w:tab w:val="left" w:pos="736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</w:t>
      </w:r>
      <w:r w:rsidR="002B6E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</w:t>
      </w:r>
      <w:r w:rsidR="00FE2B2B"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>2</w:t>
      </w:r>
      <w:r w:rsidR="00C801E0"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="00C54D7A"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272439">
        <w:rPr>
          <w:rFonts w:ascii="Times New Roman" w:eastAsia="Times New Roman" w:hAnsi="Times New Roman" w:cs="Times New Roman"/>
          <w:spacing w:val="-4"/>
          <w:sz w:val="24"/>
          <w:szCs w:val="24"/>
        </w:rPr>
        <w:t>ноя</w:t>
      </w:r>
      <w:r w:rsidR="00C54D7A" w:rsidRPr="002B6E8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бря 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202</w:t>
      </w:r>
      <w:r w:rsidR="00C801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="002B6E8E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="002B6E8E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ода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  </w:t>
      </w:r>
      <w:r w:rsidR="002B6E8E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proofErr w:type="gramStart"/>
      <w:r w:rsidR="002B6E8E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proofErr w:type="gramEnd"/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рехово                          </w:t>
      </w:r>
      <w:r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      </w:t>
      </w:r>
      <w:r w:rsidR="00C54D7A" w:rsidRPr="002B6E8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№ </w:t>
      </w:r>
      <w:r w:rsidR="00C801E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61</w:t>
      </w:r>
    </w:p>
    <w:p w:rsidR="00C54D7A" w:rsidRPr="00C54D7A" w:rsidRDefault="00C54D7A" w:rsidP="00C54D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4D7A" w:rsidRPr="00C54D7A" w:rsidRDefault="00C54D7A" w:rsidP="00C54D7A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 утверждении Программы профилактики нарушений в рамках осуществления муниципального контроля на 202</w:t>
      </w:r>
      <w:r w:rsidR="00C801E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C54D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в сфере благоу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стройства на территории Орехов</w:t>
      </w:r>
      <w:r w:rsidRPr="00C54D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ского сельского поселения Дальнереченского муниципального района</w:t>
      </w:r>
    </w:p>
    <w:p w:rsidR="00C54D7A" w:rsidRPr="00C54D7A" w:rsidRDefault="00C54D7A" w:rsidP="00C54D7A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4D7A" w:rsidRPr="00C54D7A" w:rsidRDefault="00C54D7A" w:rsidP="00C54D7A">
      <w:pPr>
        <w:tabs>
          <w:tab w:val="left" w:pos="28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Руководствуясь </w:t>
      </w:r>
      <w:r w:rsidRPr="00C54D7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Ореховского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Дальнереченского муниципального района</w:t>
      </w:r>
    </w:p>
    <w:p w:rsidR="00C54D7A" w:rsidRPr="00C54D7A" w:rsidRDefault="00C54D7A" w:rsidP="00C54D7A">
      <w:pPr>
        <w:tabs>
          <w:tab w:val="left" w:pos="284"/>
        </w:tabs>
        <w:suppressAutoHyphens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ПОСТАНОВЛЯЕТ:</w:t>
      </w:r>
    </w:p>
    <w:p w:rsidR="00C54D7A" w:rsidRPr="00C54D7A" w:rsidRDefault="00C54D7A" w:rsidP="00C54D7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suppressAutoHyphens/>
        <w:spacing w:after="0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Утвердить Программу профилактики нарушений в рамках осуществления муниципального контроля на 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zh-CN"/>
        </w:rPr>
        <w:t>202</w:t>
      </w:r>
      <w:r w:rsidR="00C801E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B6E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 Дальнереченского муниципального района.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 сельского поселения Дальнереченского муниципального района в сети Интернет.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</w:t>
      </w:r>
      <w:proofErr w:type="gramStart"/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4. Постановление вступает в силу со дня его обнародования.</w:t>
      </w: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4D7A" w:rsidRPr="00C54D7A" w:rsidRDefault="00C54D7A" w:rsidP="00C54D7A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Н.И.Смекалин</w:t>
      </w:r>
      <w:proofErr w:type="spellEnd"/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258E5" w:rsidRDefault="000258E5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0258E5" w:rsidRDefault="000258E5" w:rsidP="00C54D7A">
      <w:pPr>
        <w:spacing w:after="0"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54D7A" w:rsidRPr="000258E5" w:rsidRDefault="00C54D7A" w:rsidP="00C54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lastRenderedPageBreak/>
        <w:t>Приложение 1</w:t>
      </w:r>
    </w:p>
    <w:p w:rsidR="00C54D7A" w:rsidRPr="000258E5" w:rsidRDefault="00C54D7A" w:rsidP="00C54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>к постановлению администрации</w:t>
      </w:r>
    </w:p>
    <w:p w:rsidR="00C54D7A" w:rsidRPr="000258E5" w:rsidRDefault="00C54D7A" w:rsidP="00C54D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258E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Ореховского</w:t>
      </w:r>
      <w:r w:rsidRPr="000258E5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C54D7A" w:rsidRPr="000258E5" w:rsidRDefault="00C87E44" w:rsidP="00C54D7A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</w:t>
      </w:r>
      <w:r w:rsidR="00FE2B2B" w:rsidRPr="000258E5">
        <w:rPr>
          <w:rFonts w:ascii="Times New Roman" w:eastAsia="Arial" w:hAnsi="Times New Roman" w:cs="Times New Roman"/>
          <w:sz w:val="24"/>
          <w:szCs w:val="24"/>
        </w:rPr>
        <w:t>т</w:t>
      </w:r>
      <w:r>
        <w:rPr>
          <w:rFonts w:ascii="Times New Roman" w:eastAsia="Arial" w:hAnsi="Times New Roman" w:cs="Times New Roman"/>
          <w:sz w:val="24"/>
          <w:szCs w:val="24"/>
        </w:rPr>
        <w:t xml:space="preserve"> 2</w:t>
      </w:r>
      <w:r w:rsidR="00C801E0">
        <w:rPr>
          <w:rFonts w:ascii="Times New Roman" w:eastAsia="Arial" w:hAnsi="Times New Roman" w:cs="Times New Roman"/>
          <w:sz w:val="24"/>
          <w:szCs w:val="24"/>
        </w:rPr>
        <w:t>4</w:t>
      </w:r>
      <w:r w:rsidR="00C54D7A" w:rsidRPr="000258E5">
        <w:rPr>
          <w:rFonts w:ascii="Times New Roman" w:eastAsia="Arial" w:hAnsi="Times New Roman" w:cs="Times New Roman"/>
          <w:sz w:val="24"/>
          <w:szCs w:val="24"/>
        </w:rPr>
        <w:t>.1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="00C54D7A" w:rsidRPr="000258E5">
        <w:rPr>
          <w:rFonts w:ascii="Times New Roman" w:eastAsia="Arial" w:hAnsi="Times New Roman" w:cs="Times New Roman"/>
          <w:sz w:val="24"/>
          <w:szCs w:val="24"/>
        </w:rPr>
        <w:t>.202</w:t>
      </w:r>
      <w:r w:rsidR="00C801E0">
        <w:rPr>
          <w:rFonts w:ascii="Times New Roman" w:eastAsia="Arial" w:hAnsi="Times New Roman" w:cs="Times New Roman"/>
          <w:sz w:val="24"/>
          <w:szCs w:val="24"/>
        </w:rPr>
        <w:t>3</w:t>
      </w:r>
      <w:r w:rsidR="00C54D7A" w:rsidRPr="000258E5">
        <w:rPr>
          <w:rFonts w:ascii="Times New Roman" w:eastAsia="Arial" w:hAnsi="Times New Roman" w:cs="Times New Roman"/>
          <w:sz w:val="24"/>
          <w:szCs w:val="24"/>
        </w:rPr>
        <w:t>г. №</w:t>
      </w:r>
      <w:r w:rsidR="000258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801E0">
        <w:rPr>
          <w:rFonts w:ascii="Times New Roman" w:eastAsia="Arial" w:hAnsi="Times New Roman" w:cs="Times New Roman"/>
          <w:sz w:val="24"/>
          <w:szCs w:val="24"/>
        </w:rPr>
        <w:t>61</w:t>
      </w:r>
    </w:p>
    <w:p w:rsidR="00C54D7A" w:rsidRPr="00C54D7A" w:rsidRDefault="00C54D7A" w:rsidP="00C54D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54D7A" w:rsidRPr="000258E5" w:rsidRDefault="00C54D7A" w:rsidP="00C54D7A">
      <w:pPr>
        <w:spacing w:after="0"/>
        <w:jc w:val="center"/>
        <w:rPr>
          <w:rFonts w:ascii="Times New Roman" w:eastAsia="Arial" w:hAnsi="Times New Roman" w:cs="Times New Roman"/>
          <w:bCs/>
          <w:sz w:val="26"/>
          <w:szCs w:val="26"/>
        </w:rPr>
      </w:pPr>
      <w:r w:rsidRPr="000258E5">
        <w:rPr>
          <w:rFonts w:ascii="Times New Roman" w:eastAsia="Arial" w:hAnsi="Times New Roman" w:cs="Times New Roman"/>
          <w:bCs/>
          <w:sz w:val="26"/>
          <w:szCs w:val="26"/>
        </w:rPr>
        <w:t xml:space="preserve">Программа </w:t>
      </w:r>
    </w:p>
    <w:p w:rsidR="00C54D7A" w:rsidRPr="000258E5" w:rsidRDefault="00C54D7A" w:rsidP="00C54D7A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58E5">
        <w:rPr>
          <w:rFonts w:ascii="Times New Roman" w:eastAsia="Arial" w:hAnsi="Times New Roman" w:cs="Times New Roman"/>
          <w:bCs/>
          <w:sz w:val="26"/>
          <w:szCs w:val="26"/>
        </w:rPr>
        <w:t>профилактики нарушений в рамках осуществления муниципального контроля на 202</w:t>
      </w:r>
      <w:r w:rsidR="00C801E0">
        <w:rPr>
          <w:rFonts w:ascii="Times New Roman" w:eastAsia="Arial" w:hAnsi="Times New Roman" w:cs="Times New Roman"/>
          <w:bCs/>
          <w:sz w:val="26"/>
          <w:szCs w:val="26"/>
        </w:rPr>
        <w:t>4</w:t>
      </w:r>
      <w:r w:rsidRPr="000258E5">
        <w:rPr>
          <w:rFonts w:ascii="Times New Roman" w:eastAsia="Arial" w:hAnsi="Times New Roman" w:cs="Times New Roman"/>
          <w:bCs/>
          <w:sz w:val="26"/>
          <w:szCs w:val="26"/>
        </w:rPr>
        <w:t xml:space="preserve"> год в сфере благоустройства на территории  </w:t>
      </w:r>
      <w:r w:rsidRPr="000258E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Ореховского</w:t>
      </w:r>
      <w:r w:rsidRPr="000258E5">
        <w:rPr>
          <w:rFonts w:ascii="Times New Roman" w:eastAsia="Arial" w:hAnsi="Times New Roman" w:cs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</w:p>
    <w:p w:rsidR="00C54D7A" w:rsidRPr="000258E5" w:rsidRDefault="00C54D7A" w:rsidP="00C54D7A">
      <w:pPr>
        <w:spacing w:after="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tabs>
          <w:tab w:val="left" w:pos="4120"/>
        </w:tabs>
        <w:jc w:val="center"/>
        <w:rPr>
          <w:rFonts w:eastAsia="Arial"/>
          <w:b/>
          <w:bCs/>
          <w:color w:val="000000" w:themeColor="text1"/>
          <w:sz w:val="26"/>
          <w:szCs w:val="26"/>
        </w:rPr>
      </w:pPr>
      <w:r w:rsidRPr="000258E5">
        <w:rPr>
          <w:rFonts w:eastAsia="Arial"/>
          <w:b/>
          <w:bCs/>
          <w:color w:val="000000" w:themeColor="text1"/>
          <w:sz w:val="26"/>
          <w:szCs w:val="26"/>
        </w:rPr>
        <w:t>Общие положения</w:t>
      </w:r>
    </w:p>
    <w:p w:rsidR="00C54D7A" w:rsidRPr="000258E5" w:rsidRDefault="00C54D7A" w:rsidP="00C54D7A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proofErr w:type="gramStart"/>
      <w:r w:rsidRPr="000258E5">
        <w:rPr>
          <w:rFonts w:eastAsia="Arial"/>
          <w:color w:val="000000" w:themeColor="text1"/>
          <w:sz w:val="26"/>
          <w:szCs w:val="26"/>
        </w:rPr>
        <w:t xml:space="preserve">Программа профилактики нарушений в рамках осуществления муниципального контроля </w:t>
      </w:r>
      <w:r w:rsidRPr="000258E5">
        <w:rPr>
          <w:rFonts w:eastAsia="Times New Roman"/>
          <w:bCs/>
          <w:sz w:val="26"/>
          <w:szCs w:val="26"/>
        </w:rPr>
        <w:t xml:space="preserve">в сфере благоустройства на территории 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 Приморского края</w:t>
      </w:r>
      <w:r w:rsidRPr="000258E5">
        <w:rPr>
          <w:rFonts w:eastAsia="Arial"/>
          <w:color w:val="000000" w:themeColor="text1"/>
          <w:sz w:val="26"/>
          <w:szCs w:val="26"/>
        </w:rPr>
        <w:t xml:space="preserve"> на 202</w:t>
      </w:r>
      <w:r w:rsidR="00C801E0">
        <w:rPr>
          <w:rFonts w:eastAsia="Arial"/>
          <w:color w:val="000000" w:themeColor="text1"/>
          <w:sz w:val="26"/>
          <w:szCs w:val="26"/>
        </w:rPr>
        <w:t>4</w:t>
      </w:r>
      <w:r w:rsidRPr="000258E5">
        <w:rPr>
          <w:rFonts w:eastAsia="Arial"/>
          <w:color w:val="000000" w:themeColor="text1"/>
          <w:sz w:val="26"/>
          <w:szCs w:val="26"/>
        </w:rPr>
        <w:t xml:space="preserve"> год (далее – Программа, муниципальный контроль)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</w:t>
      </w:r>
      <w:proofErr w:type="gramEnd"/>
      <w:r w:rsidR="002B6E8E">
        <w:rPr>
          <w:rFonts w:eastAsia="Arial"/>
          <w:color w:val="000000" w:themeColor="text1"/>
          <w:sz w:val="26"/>
          <w:szCs w:val="26"/>
        </w:rPr>
        <w:t xml:space="preserve"> </w:t>
      </w:r>
      <w:proofErr w:type="gramStart"/>
      <w:r w:rsidRPr="000258E5">
        <w:rPr>
          <w:rFonts w:eastAsia="Arial"/>
          <w:color w:val="000000" w:themeColor="text1"/>
          <w:sz w:val="26"/>
          <w:szCs w:val="26"/>
        </w:rPr>
        <w:t xml:space="preserve">осуществлении государственного контроля (надзора) и муниципального контроля», 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Arial"/>
          <w:color w:val="000000" w:themeColor="text1"/>
          <w:sz w:val="26"/>
          <w:szCs w:val="26"/>
        </w:rPr>
        <w:t>, Решением муниципального комитета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  </w:t>
      </w:r>
      <w:r w:rsidRPr="000258E5">
        <w:rPr>
          <w:rFonts w:eastAsia="Arial"/>
          <w:sz w:val="26"/>
          <w:szCs w:val="26"/>
        </w:rPr>
        <w:t>от __22.10.2021г. №</w:t>
      </w:r>
      <w:r w:rsidR="000258E5" w:rsidRPr="000258E5">
        <w:rPr>
          <w:rFonts w:eastAsia="Arial"/>
          <w:sz w:val="26"/>
          <w:szCs w:val="26"/>
        </w:rPr>
        <w:t xml:space="preserve"> </w:t>
      </w:r>
      <w:r w:rsidRPr="000258E5">
        <w:rPr>
          <w:rFonts w:eastAsia="Arial"/>
          <w:sz w:val="26"/>
          <w:szCs w:val="26"/>
        </w:rPr>
        <w:t>49</w:t>
      </w:r>
      <w:proofErr w:type="gramEnd"/>
      <w:r w:rsidRPr="000258E5">
        <w:rPr>
          <w:rFonts w:eastAsia="Arial"/>
          <w:color w:val="000000" w:themeColor="text1"/>
          <w:sz w:val="26"/>
          <w:szCs w:val="26"/>
        </w:rPr>
        <w:t xml:space="preserve"> «Об утверждении Положения о муниципальном контроле в сфере благоустройства на территории 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Arial"/>
          <w:color w:val="000000" w:themeColor="text1"/>
          <w:sz w:val="26"/>
          <w:szCs w:val="26"/>
        </w:rPr>
        <w:t xml:space="preserve"> сельского поселения».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proofErr w:type="gramStart"/>
      <w:r w:rsidRPr="000258E5">
        <w:rPr>
          <w:rFonts w:eastAsia="Arial"/>
          <w:sz w:val="26"/>
          <w:szCs w:val="26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="00954B60">
        <w:rPr>
          <w:rFonts w:eastAsia="Times New Roman"/>
          <w:bCs/>
          <w:sz w:val="26"/>
          <w:szCs w:val="26"/>
        </w:rPr>
        <w:t>Орехов</w:t>
      </w:r>
      <w:r w:rsidRPr="000258E5">
        <w:rPr>
          <w:rFonts w:eastAsia="Times New Roman"/>
          <w:bCs/>
          <w:sz w:val="26"/>
          <w:szCs w:val="26"/>
        </w:rPr>
        <w:t>ского сельского поселения Дальнереченского муниципального района</w:t>
      </w:r>
      <w:r w:rsidRPr="000258E5">
        <w:rPr>
          <w:rFonts w:eastAsia="Arial"/>
          <w:sz w:val="26"/>
          <w:szCs w:val="26"/>
        </w:rPr>
        <w:t xml:space="preserve">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</w:t>
      </w:r>
      <w:proofErr w:type="gramEnd"/>
      <w:r w:rsidRPr="000258E5">
        <w:rPr>
          <w:rFonts w:eastAsia="Arial"/>
          <w:sz w:val="26"/>
          <w:szCs w:val="26"/>
        </w:rPr>
        <w:t xml:space="preserve"> порядок не установлен федеральным законом, выдаются администрацией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(далее – администрация)</w:t>
      </w:r>
      <w:r w:rsidRPr="000258E5">
        <w:rPr>
          <w:rFonts w:eastAsia="Arial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 w:rsidRPr="000258E5">
        <w:rPr>
          <w:rFonts w:eastAsia="Arial"/>
          <w:color w:val="000000" w:themeColor="text1"/>
          <w:sz w:val="26"/>
          <w:szCs w:val="26"/>
        </w:rPr>
        <w:t xml:space="preserve">Программа </w:t>
      </w:r>
      <w:r w:rsidRPr="000258E5">
        <w:rPr>
          <w:rFonts w:eastAsia="Arial"/>
          <w:bCs/>
          <w:sz w:val="26"/>
          <w:szCs w:val="26"/>
        </w:rPr>
        <w:t xml:space="preserve">профилактики нарушений в рамках осуществления муниципального контроля </w:t>
      </w:r>
      <w:r w:rsidRPr="000258E5">
        <w:rPr>
          <w:rFonts w:eastAsia="Times New Roman"/>
          <w:bCs/>
          <w:sz w:val="26"/>
          <w:szCs w:val="26"/>
        </w:rPr>
        <w:t xml:space="preserve">в сфере благоустройства на следующий год утверждается ежегодно, до </w:t>
      </w:r>
      <w:r w:rsidR="002B6E8E">
        <w:rPr>
          <w:rFonts w:eastAsia="Times New Roman"/>
          <w:bCs/>
          <w:sz w:val="26"/>
          <w:szCs w:val="26"/>
        </w:rPr>
        <w:t>3</w:t>
      </w:r>
      <w:r w:rsidRPr="000258E5">
        <w:rPr>
          <w:rFonts w:eastAsia="Times New Roman"/>
          <w:bCs/>
          <w:sz w:val="26"/>
          <w:szCs w:val="26"/>
        </w:rPr>
        <w:t>0 декабря текущего года.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Arial"/>
          <w:color w:val="000000" w:themeColor="text1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Для целей настоящей Программы используются следующие основные термины и их определения</w:t>
      </w:r>
      <w:r w:rsidRPr="000258E5">
        <w:rPr>
          <w:rFonts w:eastAsia="Times"/>
          <w:sz w:val="26"/>
          <w:szCs w:val="26"/>
        </w:rPr>
        <w:t>:</w:t>
      </w:r>
    </w:p>
    <w:p w:rsidR="00C54D7A" w:rsidRPr="000258E5" w:rsidRDefault="00C54D7A" w:rsidP="00C54D7A">
      <w:pPr>
        <w:spacing w:after="0" w:line="69" w:lineRule="exact"/>
        <w:rPr>
          <w:rFonts w:ascii="Times New Roman" w:hAnsi="Times New Roman" w:cs="Times New Roman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2"/>
        </w:numPr>
        <w:spacing w:line="235" w:lineRule="auto"/>
        <w:jc w:val="both"/>
        <w:rPr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Профилактическое мероприятие </w:t>
      </w:r>
      <w:r w:rsidRPr="000258E5">
        <w:rPr>
          <w:rFonts w:eastAsia="Times"/>
          <w:sz w:val="26"/>
          <w:szCs w:val="26"/>
        </w:rPr>
        <w:t>-</w:t>
      </w:r>
      <w:r w:rsidRPr="000258E5">
        <w:rPr>
          <w:rFonts w:eastAsia="Times New Roman"/>
          <w:sz w:val="26"/>
          <w:szCs w:val="26"/>
        </w:rPr>
        <w:t xml:space="preserve"> мероприятие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0258E5">
        <w:rPr>
          <w:rFonts w:eastAsia="Times"/>
          <w:sz w:val="26"/>
          <w:szCs w:val="26"/>
        </w:rPr>
        <w:t>:</w:t>
      </w:r>
      <w:r w:rsidRPr="000258E5">
        <w:rPr>
          <w:rFonts w:eastAsia="Times New Roman"/>
          <w:sz w:val="26"/>
          <w:szCs w:val="26"/>
        </w:rPr>
        <w:t xml:space="preserve"> отсутствие принуждения и </w:t>
      </w:r>
      <w:r w:rsidRPr="000258E5">
        <w:rPr>
          <w:rFonts w:eastAsia="Times New Roman"/>
          <w:sz w:val="26"/>
          <w:szCs w:val="26"/>
        </w:rPr>
        <w:lastRenderedPageBreak/>
        <w:t>рекомендательный характер мероприятий для подконтрольных субъектов</w:t>
      </w:r>
      <w:r w:rsidRPr="000258E5">
        <w:rPr>
          <w:rFonts w:eastAsia="Times"/>
          <w:sz w:val="26"/>
          <w:szCs w:val="26"/>
        </w:rPr>
        <w:t>;</w:t>
      </w:r>
      <w:r w:rsidRPr="000258E5">
        <w:rPr>
          <w:rFonts w:eastAsia="Times New Roman"/>
          <w:sz w:val="26"/>
          <w:szCs w:val="26"/>
        </w:rPr>
        <w:t xml:space="preserve"> отсутствие неблагоприятных последствий </w:t>
      </w:r>
      <w:r w:rsidRPr="000258E5">
        <w:rPr>
          <w:rFonts w:eastAsia="Times"/>
          <w:sz w:val="26"/>
          <w:szCs w:val="26"/>
        </w:rPr>
        <w:t>(</w:t>
      </w:r>
      <w:r w:rsidRPr="000258E5">
        <w:rPr>
          <w:rFonts w:eastAsia="Times New Roman"/>
          <w:sz w:val="26"/>
          <w:szCs w:val="26"/>
        </w:rPr>
        <w:t>вред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ущерб или угроза их причинения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применение санкций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выдача предписаний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предостережений о недопустимости нарушения обязательных требований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привлечение к ответственности</w:t>
      </w:r>
      <w:r w:rsidRPr="000258E5">
        <w:rPr>
          <w:rFonts w:eastAsia="Times"/>
          <w:sz w:val="26"/>
          <w:szCs w:val="26"/>
        </w:rPr>
        <w:t>)</w:t>
      </w:r>
      <w:r w:rsidRPr="000258E5">
        <w:rPr>
          <w:rFonts w:eastAsia="Times New Roman"/>
          <w:sz w:val="26"/>
          <w:szCs w:val="26"/>
        </w:rPr>
        <w:t xml:space="preserve"> в отношении подконтрольных субъектов</w:t>
      </w:r>
      <w:r w:rsidRPr="000258E5">
        <w:rPr>
          <w:rFonts w:eastAsia="Times"/>
          <w:sz w:val="26"/>
          <w:szCs w:val="26"/>
        </w:rPr>
        <w:t>;</w:t>
      </w:r>
      <w:r w:rsidRPr="000258E5">
        <w:rPr>
          <w:rFonts w:eastAsia="Times New Roman"/>
          <w:sz w:val="26"/>
          <w:szCs w:val="26"/>
        </w:rPr>
        <w:t xml:space="preserve"> направленность на выявление причин и факторов несоблюдения обязательных требований</w:t>
      </w:r>
      <w:r w:rsidRPr="000258E5">
        <w:rPr>
          <w:rFonts w:eastAsia="Times"/>
          <w:sz w:val="26"/>
          <w:szCs w:val="26"/>
        </w:rPr>
        <w:t>;</w:t>
      </w:r>
      <w:r w:rsidRPr="000258E5">
        <w:rPr>
          <w:rFonts w:eastAsia="Times New Roman"/>
          <w:sz w:val="26"/>
          <w:szCs w:val="26"/>
        </w:rPr>
        <w:t xml:space="preserve"> отсутствие организационной связи с мероприятиями по контролю</w:t>
      </w:r>
      <w:r w:rsidRPr="000258E5">
        <w:rPr>
          <w:rFonts w:eastAsia="Times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0"/>
          <w:numId w:val="2"/>
        </w:numPr>
        <w:spacing w:line="235" w:lineRule="auto"/>
        <w:jc w:val="both"/>
        <w:rPr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Обязательные требования </w:t>
      </w:r>
      <w:r w:rsidRPr="000258E5">
        <w:rPr>
          <w:rFonts w:eastAsia="Times"/>
          <w:sz w:val="26"/>
          <w:szCs w:val="26"/>
        </w:rPr>
        <w:t>-</w:t>
      </w:r>
      <w:r w:rsidRPr="000258E5">
        <w:rPr>
          <w:rFonts w:eastAsia="Times New Roman"/>
          <w:sz w:val="26"/>
          <w:szCs w:val="26"/>
        </w:rPr>
        <w:t xml:space="preserve"> требования к деятельности подконтрольных субъектов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а также к выполняемой ими работе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имеющие обязательный характер.</w:t>
      </w:r>
    </w:p>
    <w:p w:rsidR="00C54D7A" w:rsidRPr="000258E5" w:rsidRDefault="00C54D7A" w:rsidP="00C54D7A">
      <w:pPr>
        <w:pStyle w:val="a3"/>
        <w:numPr>
          <w:ilvl w:val="0"/>
          <w:numId w:val="2"/>
        </w:numPr>
        <w:spacing w:line="235" w:lineRule="auto"/>
        <w:jc w:val="both"/>
        <w:rPr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Подконтрольные субъекты </w:t>
      </w:r>
      <w:r w:rsidRPr="000258E5">
        <w:rPr>
          <w:rFonts w:eastAsia="Times"/>
          <w:sz w:val="26"/>
          <w:szCs w:val="26"/>
        </w:rPr>
        <w:t>-</w:t>
      </w:r>
      <w:r w:rsidRPr="000258E5">
        <w:rPr>
          <w:rFonts w:eastAsia="Times New Roman"/>
          <w:sz w:val="26"/>
          <w:szCs w:val="26"/>
        </w:rPr>
        <w:t xml:space="preserve"> юридические лица и индивидуальные предприниматели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C54D7A" w:rsidRPr="000258E5" w:rsidRDefault="00C54D7A" w:rsidP="00C54D7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jc w:val="center"/>
        <w:rPr>
          <w:rFonts w:eastAsia="Times New Roman"/>
          <w:b/>
          <w:bCs/>
          <w:sz w:val="26"/>
          <w:szCs w:val="26"/>
        </w:rPr>
      </w:pPr>
      <w:r w:rsidRPr="000258E5">
        <w:rPr>
          <w:rFonts w:eastAsia="Times New Roman"/>
          <w:b/>
          <w:bCs/>
          <w:sz w:val="26"/>
          <w:szCs w:val="26"/>
        </w:rPr>
        <w:t>Аналитическая часть Программы</w:t>
      </w:r>
    </w:p>
    <w:p w:rsidR="00C54D7A" w:rsidRPr="000258E5" w:rsidRDefault="00C54D7A" w:rsidP="00C54D7A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258E5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территории  </w:t>
      </w:r>
      <w:r w:rsidRPr="000258E5">
        <w:rPr>
          <w:rFonts w:ascii="Times New Roman" w:eastAsia="Times New Roman" w:hAnsi="Times New Roman" w:cs="Times New Roman"/>
          <w:sz w:val="26"/>
          <w:szCs w:val="26"/>
          <w:lang w:eastAsia="zh-CN"/>
        </w:rPr>
        <w:t>Ореховского</w:t>
      </w:r>
      <w:r w:rsidRPr="000258E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 Дальнереченского муниципального района осуществляется муниципальный контроль</w:t>
      </w:r>
      <w:r w:rsidRPr="000258E5">
        <w:rPr>
          <w:rFonts w:ascii="Times New Roman" w:eastAsia="Times New Roman" w:hAnsi="Times New Roman" w:cs="Times New Roman"/>
          <w:sz w:val="26"/>
          <w:szCs w:val="26"/>
        </w:rPr>
        <w:t xml:space="preserve"> в сфере благоустройства</w:t>
      </w:r>
      <w:r w:rsidRPr="000258E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Функции муниципального контроля осуществляет — администрация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Times New Roman"/>
          <w:sz w:val="26"/>
          <w:szCs w:val="26"/>
        </w:rPr>
        <w:t xml:space="preserve">, согласно нормативно правовых актов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Times New Roman"/>
          <w:sz w:val="26"/>
          <w:szCs w:val="26"/>
        </w:rPr>
        <w:t xml:space="preserve">. 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258E5">
        <w:rPr>
          <w:rFonts w:eastAsia="Times New Roman"/>
          <w:bCs/>
          <w:sz w:val="26"/>
          <w:szCs w:val="26"/>
        </w:rPr>
        <w:t xml:space="preserve"> </w:t>
      </w:r>
      <w:r w:rsidRPr="000258E5">
        <w:rPr>
          <w:rFonts w:eastAsia="Times New Roman"/>
          <w:sz w:val="26"/>
          <w:szCs w:val="26"/>
          <w:lang w:eastAsia="zh-CN"/>
        </w:rPr>
        <w:t>Ореховского</w:t>
      </w:r>
      <w:r w:rsidRPr="000258E5">
        <w:rPr>
          <w:rFonts w:eastAsia="Times New Roman"/>
          <w:bCs/>
          <w:sz w:val="26"/>
          <w:szCs w:val="26"/>
        </w:rPr>
        <w:t xml:space="preserve"> сельского поселения Дальнереченского муниципального района</w:t>
      </w:r>
      <w:r w:rsidRPr="000258E5">
        <w:rPr>
          <w:rFonts w:eastAsia="Times New Roman"/>
          <w:sz w:val="26"/>
          <w:szCs w:val="26"/>
        </w:rPr>
        <w:t xml:space="preserve">, являются: </w:t>
      </w:r>
    </w:p>
    <w:p w:rsidR="00C54D7A" w:rsidRPr="000258E5" w:rsidRDefault="00C54D7A" w:rsidP="00C54D7A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Не сформировано понимание исполнения требований в сфере благоустройства у подконтрольных субъектов.</w:t>
      </w:r>
    </w:p>
    <w:p w:rsidR="00C54D7A" w:rsidRPr="000258E5" w:rsidRDefault="00C54D7A" w:rsidP="00C54D7A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Необходимость дополнительного информирования подконтрольных субъектов по вопросам соблюдения требований в сфере благоустройства.</w:t>
      </w:r>
    </w:p>
    <w:p w:rsidR="00C54D7A" w:rsidRPr="000258E5" w:rsidRDefault="00C54D7A" w:rsidP="00C54D7A">
      <w:pPr>
        <w:pStyle w:val="a3"/>
        <w:numPr>
          <w:ilvl w:val="0"/>
          <w:numId w:val="3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C54D7A" w:rsidRPr="000258E5" w:rsidRDefault="00C54D7A" w:rsidP="00C54D7A">
      <w:pPr>
        <w:pStyle w:val="a3"/>
        <w:ind w:left="360"/>
        <w:rPr>
          <w:rFonts w:eastAsia="Times New Roman"/>
          <w:b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jc w:val="center"/>
        <w:rPr>
          <w:rFonts w:eastAsia="Times New Roman"/>
          <w:b/>
          <w:sz w:val="26"/>
          <w:szCs w:val="26"/>
        </w:rPr>
      </w:pPr>
      <w:r w:rsidRPr="000258E5">
        <w:rPr>
          <w:rFonts w:eastAsia="Arial"/>
          <w:b/>
          <w:bCs/>
          <w:color w:val="000000" w:themeColor="text1"/>
          <w:sz w:val="26"/>
          <w:szCs w:val="26"/>
        </w:rPr>
        <w:t>Цели и задачи Программы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rPr>
          <w:rFonts w:eastAsia="Times New Roman"/>
          <w:sz w:val="26"/>
          <w:szCs w:val="26"/>
        </w:rPr>
      </w:pPr>
      <w:r w:rsidRPr="000258E5">
        <w:rPr>
          <w:rFonts w:eastAsia="Arial"/>
          <w:bCs/>
          <w:color w:val="000000" w:themeColor="text1"/>
          <w:sz w:val="26"/>
          <w:szCs w:val="26"/>
        </w:rPr>
        <w:t>Цели Программы: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Повышение уровня благоустройства, соблюдения чистоты и порядка. 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 xml:space="preserve">Предотвращение угрозы безопасности жизни и здоровья людей. </w:t>
      </w:r>
    </w:p>
    <w:p w:rsidR="00C54D7A" w:rsidRPr="000258E5" w:rsidRDefault="00C54D7A" w:rsidP="00C54D7A">
      <w:pPr>
        <w:pStyle w:val="a3"/>
        <w:numPr>
          <w:ilvl w:val="0"/>
          <w:numId w:val="4"/>
        </w:numPr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Увеличение доли хозяйствующих субъектов, соблюдающих требования в сфере благоустройства.</w:t>
      </w:r>
    </w:p>
    <w:p w:rsidR="00C54D7A" w:rsidRPr="000258E5" w:rsidRDefault="00C54D7A" w:rsidP="00C54D7A">
      <w:pPr>
        <w:pStyle w:val="a3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 w:rsidRPr="000258E5">
        <w:rPr>
          <w:sz w:val="26"/>
          <w:szCs w:val="26"/>
        </w:rPr>
        <w:t>Задачи Программы: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lastRenderedPageBreak/>
        <w:t>Укрепление системы профилактики нарушений обязательных требований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установленных законодательством</w:t>
      </w:r>
      <w:r w:rsidRPr="000258E5">
        <w:rPr>
          <w:rFonts w:eastAsia="Times"/>
          <w:sz w:val="26"/>
          <w:szCs w:val="26"/>
        </w:rPr>
        <w:t>,</w:t>
      </w:r>
      <w:r w:rsidRPr="000258E5">
        <w:rPr>
          <w:rFonts w:eastAsia="Times New Roman"/>
          <w:sz w:val="26"/>
          <w:szCs w:val="26"/>
        </w:rPr>
        <w:t xml:space="preserve"> путем активизации профилактической деятельности администрации</w:t>
      </w:r>
      <w:r w:rsidRPr="000258E5">
        <w:rPr>
          <w:rFonts w:eastAsia="Times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</w:t>
      </w:r>
      <w:r w:rsidRPr="000258E5">
        <w:rPr>
          <w:rFonts w:eastAsia="Times"/>
          <w:sz w:val="26"/>
          <w:szCs w:val="26"/>
        </w:rPr>
        <w:t>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Повышение прозрачности осуществляемой администрацией контрольной деятельности.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spacing w:line="213" w:lineRule="auto"/>
        <w:jc w:val="both"/>
        <w:rPr>
          <w:rFonts w:eastAsia="Times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Повышение правовой культуры руководителей юридических лиц и индивидуальных предпринимателей.</w:t>
      </w:r>
    </w:p>
    <w:p w:rsidR="00C54D7A" w:rsidRPr="000258E5" w:rsidRDefault="00C54D7A" w:rsidP="00C54D7A">
      <w:pPr>
        <w:pStyle w:val="a3"/>
        <w:numPr>
          <w:ilvl w:val="0"/>
          <w:numId w:val="5"/>
        </w:numPr>
        <w:spacing w:line="213" w:lineRule="auto"/>
        <w:jc w:val="both"/>
        <w:rPr>
          <w:rFonts w:eastAsia="Times New Roman"/>
          <w:sz w:val="26"/>
          <w:szCs w:val="26"/>
        </w:rPr>
      </w:pPr>
      <w:r w:rsidRPr="000258E5">
        <w:rPr>
          <w:rFonts w:eastAsia="Times New Roman"/>
          <w:sz w:val="26"/>
          <w:szCs w:val="26"/>
        </w:rPr>
        <w:t>Создание системы консультирования и информирования подконтрольных субъектов.</w:t>
      </w:r>
    </w:p>
    <w:p w:rsidR="00C54D7A" w:rsidRPr="000258E5" w:rsidRDefault="00C54D7A" w:rsidP="00C54D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tabs>
          <w:tab w:val="left" w:pos="3367"/>
        </w:tabs>
        <w:jc w:val="center"/>
        <w:rPr>
          <w:rFonts w:eastAsia="Arial"/>
          <w:b/>
          <w:bCs/>
          <w:sz w:val="26"/>
          <w:szCs w:val="26"/>
        </w:rPr>
      </w:pPr>
      <w:r w:rsidRPr="000258E5">
        <w:rPr>
          <w:rFonts w:eastAsia="Arial"/>
          <w:b/>
          <w:bCs/>
          <w:sz w:val="26"/>
          <w:szCs w:val="26"/>
        </w:rPr>
        <w:t>План мероприятий Программы</w:t>
      </w:r>
    </w:p>
    <w:p w:rsidR="00C54D7A" w:rsidRPr="000258E5" w:rsidRDefault="00C54D7A" w:rsidP="00C54D7A">
      <w:pPr>
        <w:spacing w:after="0"/>
        <w:ind w:left="7" w:firstLine="560"/>
        <w:contextualSpacing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258E5">
        <w:rPr>
          <w:rFonts w:ascii="Times New Roman" w:eastAsia="Arial" w:hAnsi="Times New Roman" w:cs="Times New Roman"/>
          <w:sz w:val="26"/>
          <w:szCs w:val="26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</w:t>
      </w:r>
      <w:r w:rsidR="00C801E0">
        <w:rPr>
          <w:rFonts w:ascii="Times New Roman" w:eastAsia="Arial" w:hAnsi="Times New Roman" w:cs="Times New Roman"/>
          <w:sz w:val="26"/>
          <w:szCs w:val="26"/>
        </w:rPr>
        <w:t>4</w:t>
      </w:r>
      <w:r w:rsidRPr="000258E5">
        <w:rPr>
          <w:rFonts w:ascii="Times New Roman" w:eastAsia="Arial" w:hAnsi="Times New Roman" w:cs="Times New Roman"/>
          <w:sz w:val="26"/>
          <w:szCs w:val="26"/>
        </w:rPr>
        <w:t xml:space="preserve"> год (Приложение № 1).</w:t>
      </w:r>
    </w:p>
    <w:p w:rsidR="00C54D7A" w:rsidRPr="000258E5" w:rsidRDefault="00C54D7A" w:rsidP="00C54D7A">
      <w:pPr>
        <w:spacing w:after="0"/>
        <w:ind w:left="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54D7A" w:rsidRPr="000258E5" w:rsidRDefault="00C54D7A" w:rsidP="00C54D7A">
      <w:pPr>
        <w:pStyle w:val="a3"/>
        <w:numPr>
          <w:ilvl w:val="0"/>
          <w:numId w:val="1"/>
        </w:numPr>
        <w:spacing w:line="220" w:lineRule="auto"/>
        <w:jc w:val="center"/>
        <w:rPr>
          <w:rFonts w:eastAsia="Times"/>
          <w:b/>
          <w:sz w:val="26"/>
          <w:szCs w:val="26"/>
        </w:rPr>
      </w:pPr>
      <w:r w:rsidRPr="000258E5">
        <w:rPr>
          <w:rFonts w:eastAsia="Times"/>
          <w:b/>
          <w:sz w:val="26"/>
          <w:szCs w:val="26"/>
        </w:rPr>
        <w:t>Показатели результативности и эффективности программы профилактики рисков причинения вреда (ущерба)</w:t>
      </w:r>
    </w:p>
    <w:p w:rsidR="00C54D7A" w:rsidRPr="000258E5" w:rsidRDefault="00C54D7A" w:rsidP="00C54D7A">
      <w:pPr>
        <w:spacing w:after="0" w:line="22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Оценка эффективности Программы производится по итогам 202</w:t>
      </w:r>
      <w:r w:rsidR="002B6E8E">
        <w:rPr>
          <w:rFonts w:ascii="Times New Roman" w:eastAsia="Times" w:hAnsi="Times New Roman" w:cs="Times New Roman"/>
          <w:sz w:val="26"/>
          <w:szCs w:val="26"/>
        </w:rPr>
        <w:t>3</w:t>
      </w:r>
      <w:r w:rsidRPr="000258E5">
        <w:rPr>
          <w:rFonts w:ascii="Times New Roman" w:eastAsia="Times" w:hAnsi="Times New Roman" w:cs="Times New Roman"/>
          <w:sz w:val="26"/>
          <w:szCs w:val="26"/>
        </w:rPr>
        <w:t xml:space="preserve"> года.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1. Количество выданных предписаний;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2. Количество субъектов, которым выданы предписания;</w:t>
      </w:r>
    </w:p>
    <w:p w:rsidR="00C54D7A" w:rsidRPr="000258E5" w:rsidRDefault="00C54D7A" w:rsidP="00C54D7A">
      <w:pPr>
        <w:spacing w:after="0" w:line="220" w:lineRule="auto"/>
        <w:ind w:firstLine="567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54D7A" w:rsidRPr="000258E5" w:rsidRDefault="00C54D7A" w:rsidP="00C54D7A">
      <w:pPr>
        <w:spacing w:after="0" w:line="220" w:lineRule="auto"/>
        <w:ind w:firstLine="708"/>
        <w:jc w:val="both"/>
        <w:rPr>
          <w:rFonts w:ascii="Times New Roman" w:eastAsia="Times" w:hAnsi="Times New Roman" w:cs="Times New Roman"/>
          <w:sz w:val="26"/>
          <w:szCs w:val="26"/>
        </w:rPr>
      </w:pPr>
      <w:r w:rsidRPr="000258E5">
        <w:rPr>
          <w:rFonts w:ascii="Times New Roman" w:eastAsia="Times" w:hAnsi="Times New Roman" w:cs="Times New Roman"/>
          <w:sz w:val="26"/>
          <w:szCs w:val="26"/>
        </w:rPr>
        <w:t xml:space="preserve">Ожидаемые конечные результаты: </w:t>
      </w:r>
    </w:p>
    <w:p w:rsidR="00C54D7A" w:rsidRPr="000258E5" w:rsidRDefault="00C54D7A" w:rsidP="00C54D7A">
      <w:pPr>
        <w:pStyle w:val="a3"/>
        <w:numPr>
          <w:ilvl w:val="0"/>
          <w:numId w:val="6"/>
        </w:numPr>
        <w:spacing w:line="220" w:lineRule="auto"/>
        <w:jc w:val="both"/>
        <w:rPr>
          <w:rFonts w:eastAsia="Times"/>
          <w:sz w:val="26"/>
          <w:szCs w:val="26"/>
        </w:rPr>
      </w:pPr>
      <w:r w:rsidRPr="000258E5">
        <w:rPr>
          <w:rFonts w:eastAsia="Times"/>
          <w:sz w:val="26"/>
          <w:szCs w:val="26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4D7A" w:rsidRPr="000258E5" w:rsidRDefault="00C54D7A" w:rsidP="000258E5">
      <w:pPr>
        <w:pStyle w:val="a3"/>
        <w:numPr>
          <w:ilvl w:val="0"/>
          <w:numId w:val="6"/>
        </w:numPr>
        <w:spacing w:line="220" w:lineRule="auto"/>
        <w:jc w:val="both"/>
        <w:rPr>
          <w:rFonts w:eastAsia="Times"/>
          <w:sz w:val="26"/>
          <w:szCs w:val="26"/>
        </w:rPr>
      </w:pPr>
      <w:r w:rsidRPr="000258E5">
        <w:rPr>
          <w:rFonts w:eastAsia="Times"/>
          <w:sz w:val="26"/>
          <w:szCs w:val="26"/>
        </w:rPr>
        <w:t>снижение уровня административной нагрузки на подконтрольные субъекты.</w:t>
      </w: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0258E5">
      <w:pPr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Pr="00C54D7A" w:rsidRDefault="00C54D7A" w:rsidP="000258E5">
      <w:pPr>
        <w:spacing w:after="0"/>
        <w:ind w:right="100"/>
        <w:rPr>
          <w:rFonts w:ascii="Times New Roman" w:eastAsia="Times New Roman" w:hAnsi="Times New Roman" w:cs="Times New Roman"/>
          <w:sz w:val="28"/>
          <w:szCs w:val="28"/>
        </w:rPr>
      </w:pP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sz w:val="24"/>
          <w:szCs w:val="24"/>
        </w:rPr>
        <w:t>к программе</w:t>
      </w:r>
      <w:r w:rsidRPr="000258E5">
        <w:rPr>
          <w:rFonts w:ascii="Times New Roman" w:eastAsia="Times" w:hAnsi="Times New Roman" w:cs="Times New Roman"/>
          <w:sz w:val="24"/>
          <w:szCs w:val="24"/>
        </w:rPr>
        <w:t>,</w:t>
      </w:r>
      <w:r w:rsidRPr="000258E5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утвержденной постановлением</w:t>
      </w: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258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258E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Ореховского</w:t>
      </w:r>
      <w:r w:rsidRPr="000258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C54D7A" w:rsidRPr="000258E5" w:rsidRDefault="00C54D7A" w:rsidP="00C54D7A">
      <w:pPr>
        <w:spacing w:after="0"/>
        <w:ind w:right="10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58E5">
        <w:rPr>
          <w:rFonts w:ascii="Times New Roman" w:eastAsia="Times New Roman" w:hAnsi="Times New Roman" w:cs="Times New Roman"/>
          <w:bCs/>
          <w:sz w:val="24"/>
          <w:szCs w:val="24"/>
        </w:rPr>
        <w:t>Дальнереченского муниципального района</w:t>
      </w:r>
    </w:p>
    <w:p w:rsidR="00C54D7A" w:rsidRPr="000258E5" w:rsidRDefault="00C54D7A" w:rsidP="00C54D7A">
      <w:pPr>
        <w:spacing w:after="0" w:line="220" w:lineRule="auto"/>
        <w:ind w:firstLine="70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258E5">
        <w:rPr>
          <w:rFonts w:ascii="Times New Roman" w:eastAsia="Arial" w:hAnsi="Times New Roman" w:cs="Times New Roman"/>
          <w:sz w:val="24"/>
          <w:szCs w:val="24"/>
        </w:rPr>
        <w:t>от 2</w:t>
      </w:r>
      <w:r w:rsidR="00C801E0">
        <w:rPr>
          <w:rFonts w:ascii="Times New Roman" w:eastAsia="Arial" w:hAnsi="Times New Roman" w:cs="Times New Roman"/>
          <w:sz w:val="24"/>
          <w:szCs w:val="24"/>
        </w:rPr>
        <w:t>4</w:t>
      </w:r>
      <w:r w:rsidRPr="000258E5">
        <w:rPr>
          <w:rFonts w:ascii="Times New Roman" w:eastAsia="Arial" w:hAnsi="Times New Roman" w:cs="Times New Roman"/>
          <w:sz w:val="24"/>
          <w:szCs w:val="24"/>
        </w:rPr>
        <w:t>.1</w:t>
      </w:r>
      <w:r w:rsidR="00C801E0">
        <w:rPr>
          <w:rFonts w:ascii="Times New Roman" w:eastAsia="Arial" w:hAnsi="Times New Roman" w:cs="Times New Roman"/>
          <w:sz w:val="24"/>
          <w:szCs w:val="24"/>
        </w:rPr>
        <w:t>1</w:t>
      </w:r>
      <w:r w:rsidR="00613137">
        <w:rPr>
          <w:rFonts w:ascii="Times New Roman" w:eastAsia="Arial" w:hAnsi="Times New Roman" w:cs="Times New Roman"/>
          <w:sz w:val="24"/>
          <w:szCs w:val="24"/>
        </w:rPr>
        <w:t>.202</w:t>
      </w:r>
      <w:r w:rsidR="00C801E0">
        <w:rPr>
          <w:rFonts w:ascii="Times New Roman" w:eastAsia="Arial" w:hAnsi="Times New Roman" w:cs="Times New Roman"/>
          <w:sz w:val="24"/>
          <w:szCs w:val="24"/>
        </w:rPr>
        <w:t>3</w:t>
      </w:r>
      <w:r w:rsidRPr="000258E5">
        <w:rPr>
          <w:rFonts w:ascii="Times New Roman" w:eastAsia="Arial" w:hAnsi="Times New Roman" w:cs="Times New Roman"/>
          <w:sz w:val="24"/>
          <w:szCs w:val="24"/>
        </w:rPr>
        <w:t xml:space="preserve">г. № </w:t>
      </w:r>
      <w:bookmarkStart w:id="0" w:name="_GoBack"/>
      <w:bookmarkEnd w:id="0"/>
      <w:r w:rsidR="00C801E0">
        <w:rPr>
          <w:rFonts w:ascii="Times New Roman" w:eastAsia="Arial" w:hAnsi="Times New Roman" w:cs="Times New Roman"/>
          <w:sz w:val="24"/>
          <w:szCs w:val="24"/>
        </w:rPr>
        <w:t>61</w:t>
      </w:r>
    </w:p>
    <w:p w:rsidR="00C54D7A" w:rsidRPr="00C54D7A" w:rsidRDefault="00C54D7A" w:rsidP="00C54D7A">
      <w:pPr>
        <w:spacing w:after="0" w:line="22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54D7A" w:rsidRPr="00C54D7A" w:rsidRDefault="00C54D7A" w:rsidP="00C54D7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C54D7A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C54D7A" w:rsidRPr="00C54D7A" w:rsidRDefault="00C54D7A" w:rsidP="00C54D7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C54D7A">
        <w:rPr>
          <w:rFonts w:ascii="Times New Roman" w:eastAsia="Arial" w:hAnsi="Times New Roman" w:cs="Times New Roman"/>
          <w:bCs/>
          <w:sz w:val="28"/>
          <w:szCs w:val="28"/>
        </w:rPr>
        <w:t>по профилактике нарушений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C54D7A">
        <w:rPr>
          <w:rFonts w:ascii="Times New Roman" w:eastAsia="Arial" w:hAnsi="Times New Roman" w:cs="Times New Roman"/>
          <w:bCs/>
          <w:sz w:val="28"/>
          <w:szCs w:val="28"/>
        </w:rPr>
        <w:t xml:space="preserve">в рамках осуществления муниципального контроля </w:t>
      </w:r>
      <w:r w:rsidRPr="00C54D7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Орехов</w:t>
      </w:r>
      <w:r w:rsidRPr="00C54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ского</w:t>
      </w:r>
      <w:r w:rsidRPr="00C54D7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C54D7A" w:rsidRPr="00C54D7A" w:rsidRDefault="00C54D7A" w:rsidP="00C54D7A">
      <w:pPr>
        <w:spacing w:after="0"/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C54D7A">
        <w:rPr>
          <w:rFonts w:ascii="Times New Roman" w:eastAsia="Times New Roman" w:hAnsi="Times New Roman" w:cs="Times New Roman"/>
          <w:bCs/>
          <w:sz w:val="28"/>
          <w:szCs w:val="28"/>
        </w:rPr>
        <w:t>Дальнереченского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4D7A">
        <w:rPr>
          <w:rFonts w:ascii="Times New Roman" w:eastAsia="Arial" w:hAnsi="Times New Roman" w:cs="Times New Roman"/>
          <w:bCs/>
          <w:sz w:val="28"/>
          <w:szCs w:val="28"/>
        </w:rPr>
        <w:t>на 202</w:t>
      </w:r>
      <w:r w:rsidR="00C801E0">
        <w:rPr>
          <w:rFonts w:ascii="Times New Roman" w:eastAsia="Arial" w:hAnsi="Times New Roman" w:cs="Times New Roman"/>
          <w:bCs/>
          <w:sz w:val="28"/>
          <w:szCs w:val="28"/>
        </w:rPr>
        <w:t>4</w:t>
      </w:r>
      <w:r w:rsidRPr="00C54D7A">
        <w:rPr>
          <w:rFonts w:ascii="Times New Roman" w:eastAsia="Arial" w:hAnsi="Times New Roman" w:cs="Times New Roman"/>
          <w:bCs/>
          <w:sz w:val="28"/>
          <w:szCs w:val="28"/>
        </w:rPr>
        <w:t xml:space="preserve"> год</w:t>
      </w:r>
    </w:p>
    <w:tbl>
      <w:tblPr>
        <w:tblStyle w:val="a4"/>
        <w:tblW w:w="10485" w:type="dxa"/>
        <w:tblInd w:w="-601" w:type="dxa"/>
        <w:tblLayout w:type="fixed"/>
        <w:tblLook w:val="04A0"/>
      </w:tblPr>
      <w:tblGrid>
        <w:gridCol w:w="675"/>
        <w:gridCol w:w="7972"/>
        <w:gridCol w:w="1838"/>
      </w:tblGrid>
      <w:tr w:rsidR="00C54D7A" w:rsidRPr="00C54D7A" w:rsidTr="00C8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ind w:hanging="108"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C54D7A" w:rsidRPr="00C54D7A" w:rsidTr="00C8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801E0" w:rsidRDefault="00C54D7A" w:rsidP="00C54D7A">
            <w:pPr>
              <w:ind w:right="-119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801E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C801E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801E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Ореховского</w:t>
            </w:r>
            <w:r w:rsidRPr="00C801E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сельского поселения Дальнереченского</w:t>
            </w:r>
            <w:r w:rsidRPr="00C801E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муниципального района в сети</w:t>
            </w:r>
            <w:r w:rsidR="000258E5" w:rsidRPr="00C801E0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Pr="00C801E0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регулярно</w:t>
            </w:r>
          </w:p>
        </w:tc>
      </w:tr>
      <w:tr w:rsidR="00C54D7A" w:rsidRPr="00C54D7A" w:rsidTr="00C8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Информирование  юридических  лиц  и 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spacing w:line="265" w:lineRule="exact"/>
              <w:ind w:left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54D7A" w:rsidRPr="00C54D7A" w:rsidTr="00C8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Рассмотрение жалоб (</w:t>
            </w:r>
            <w:r w:rsidRPr="00C54D7A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ind w:left="10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регулярно</w:t>
            </w:r>
          </w:p>
        </w:tc>
      </w:tr>
      <w:tr w:rsidR="00C54D7A" w:rsidRPr="00C54D7A" w:rsidTr="00C8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4D7A" w:rsidRPr="00C54D7A" w:rsidRDefault="00C54D7A" w:rsidP="00C54D7A">
            <w:pPr>
              <w:ind w:left="10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требований, в соответствии с частями 5-7 статьи 8.2 Федерального закона от 26.12.2008 № 294-ФЗ «О  защите  прав  юридических  лиц  и  индивидуальных предпринимателей при осуществлении государственного контроля (надзора) и муниципального контроля»,   если   иной   порядок   не   установлен федеральным законом.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54D7A" w:rsidRPr="00C54D7A" w:rsidTr="00C801E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D7A" w:rsidRPr="00C54D7A" w:rsidRDefault="00C54D7A" w:rsidP="00C54D7A">
            <w:pPr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C54D7A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</w:tr>
    </w:tbl>
    <w:p w:rsidR="00C54D7A" w:rsidRDefault="00C54D7A" w:rsidP="00C54D7A">
      <w:pPr>
        <w:spacing w:after="0"/>
        <w:rPr>
          <w:sz w:val="28"/>
          <w:szCs w:val="28"/>
        </w:rPr>
      </w:pPr>
    </w:p>
    <w:p w:rsidR="00991FC0" w:rsidRDefault="00991FC0"/>
    <w:sectPr w:rsidR="00991FC0" w:rsidSect="000258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D3C"/>
    <w:multiLevelType w:val="hybridMultilevel"/>
    <w:tmpl w:val="6320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337B"/>
    <w:multiLevelType w:val="hybridMultilevel"/>
    <w:tmpl w:val="803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54D21"/>
    <w:multiLevelType w:val="hybridMultilevel"/>
    <w:tmpl w:val="5190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218A6"/>
    <w:multiLevelType w:val="hybridMultilevel"/>
    <w:tmpl w:val="9E745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4A22CE"/>
    <w:multiLevelType w:val="hybridMultilevel"/>
    <w:tmpl w:val="9AC03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139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4D7A"/>
    <w:rsid w:val="000258E5"/>
    <w:rsid w:val="00272439"/>
    <w:rsid w:val="002B6E8E"/>
    <w:rsid w:val="00405EC4"/>
    <w:rsid w:val="005740E6"/>
    <w:rsid w:val="00613137"/>
    <w:rsid w:val="007C05D5"/>
    <w:rsid w:val="00954B60"/>
    <w:rsid w:val="00991FC0"/>
    <w:rsid w:val="00A2599A"/>
    <w:rsid w:val="00A55434"/>
    <w:rsid w:val="00C54D7A"/>
    <w:rsid w:val="00C801E0"/>
    <w:rsid w:val="00C87E44"/>
    <w:rsid w:val="00CC5828"/>
    <w:rsid w:val="00EF2340"/>
    <w:rsid w:val="00FE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D7A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C54D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2022-12-28T05:00:00Z</cp:lastPrinted>
  <dcterms:created xsi:type="dcterms:W3CDTF">2021-10-28T05:47:00Z</dcterms:created>
  <dcterms:modified xsi:type="dcterms:W3CDTF">2023-12-11T00:23:00Z</dcterms:modified>
</cp:coreProperties>
</file>