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6217"/>
        <w:gridCol w:w="1378"/>
        <w:gridCol w:w="1200"/>
        <w:gridCol w:w="1285"/>
      </w:tblGrid>
      <w:tr w:rsidR="00AA151E" w:rsidRPr="00BA1310">
        <w:trPr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BA1310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686336"/>
            <w:r w:rsidRPr="00BA1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                               Консолидированная пояснительная записка</w:t>
            </w:r>
            <w:bookmarkEnd w:id="0"/>
          </w:p>
        </w:tc>
      </w:tr>
      <w:tr w:rsidR="00AA151E" w:rsidRPr="00BA1310">
        <w:trPr>
          <w:trHeight w:val="255"/>
        </w:trPr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310" w:rsidRPr="001B0A68" w:rsidRDefault="00BA1310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отчету об исполнении  бюджета Ореховского сельского поселения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AA151E" w:rsidRPr="00BA1310">
        <w:trPr>
          <w:trHeight w:val="399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0503160</w:t>
            </w:r>
          </w:p>
        </w:tc>
      </w:tr>
      <w:tr w:rsidR="00AA151E" w:rsidRPr="00BA1310">
        <w:trPr>
          <w:trHeight w:val="282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                на 01  января 2023года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Дата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</w:tr>
      <w:tr w:rsidR="00AA151E" w:rsidRPr="00BA1310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02280822 </w:t>
            </w:r>
          </w:p>
        </w:tc>
      </w:tr>
      <w:tr w:rsidR="00AA151E" w:rsidRPr="00BA1310">
        <w:trPr>
          <w:trHeight w:val="19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финансового органа: </w:t>
            </w:r>
            <w:r w:rsidRPr="001B0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финансов</w:t>
            </w:r>
          </w:p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администрации Дальнереченского муниципального района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AA151E" w:rsidRPr="00BA1310">
        <w:trPr>
          <w:trHeight w:val="31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бюджета: </w:t>
            </w:r>
            <w:r w:rsidRPr="001B0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бюджет</w:t>
            </w:r>
          </w:p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Ореховского  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05607422</w:t>
            </w:r>
          </w:p>
        </w:tc>
      </w:tr>
      <w:tr w:rsidR="00AA151E" w:rsidRPr="00BA1310">
        <w:trPr>
          <w:trHeight w:val="31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Периодичность:    годовая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E" w:rsidRPr="00BA1310">
        <w:trPr>
          <w:trHeight w:val="282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руб.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     по        ОКЕИ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51E" w:rsidRPr="001B0A68" w:rsidRDefault="00AA151E" w:rsidP="00AA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</w:tbl>
    <w:p w:rsidR="00AA151E" w:rsidRPr="00BA1310" w:rsidRDefault="00AA151E" w:rsidP="00AA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1E" w:rsidRPr="00BA1310" w:rsidRDefault="00AA151E" w:rsidP="00AA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1E" w:rsidRPr="00C076FB" w:rsidRDefault="00AA151E" w:rsidP="00AA151E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A151E" w:rsidRPr="00C076FB" w:rsidRDefault="00AA151E" w:rsidP="00AA151E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A151E" w:rsidRPr="00732A86" w:rsidRDefault="00AA151E" w:rsidP="00AA151E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 «Организационная структура субъекта бюджетной отчетности»</w:t>
      </w:r>
    </w:p>
    <w:p w:rsidR="00AA151E" w:rsidRPr="00732A86" w:rsidRDefault="00AA151E" w:rsidP="00AA151E">
      <w:pPr>
        <w:autoSpaceDE w:val="0"/>
        <w:autoSpaceDN w:val="0"/>
        <w:adjustRightInd w:val="0"/>
        <w:spacing w:after="0" w:line="240" w:lineRule="auto"/>
        <w:ind w:left="15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Ореховское  сельское поселение образовано законом Приморского края от 07.12.2004года №190-КЗ «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Дальнереченском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районе».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Ореховское сельское поселение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муниципальное образование, имеет Устав, муниципальную собственность, местный бюджет, выборные и иные органы местного самоуправления. 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центром Ореховского сельского поселения является с. Орехово.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Ореховского сельского поселения входят населенные пункты:  с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рехово, с.Боголюбовка, с.Ма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тынова Поляна, с.Поляны. Численность населения сельского поселения по состоянию на 01.01.2022года составляет 1</w:t>
      </w:r>
      <w:r w:rsidR="00846E3B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Представительным органом местного самоуправления  Ореховского сельского поселения является муниципальный комитет поселения, представляющий интересы населения и принимающий от его имени решения, действующие на территории данного муниципального образования. Муниципальный комитет возглавляет глава муниципального образования, который исполняет полномочия председателя муниципального комитета.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Исполнительно-распорядительным органом местного самоуправления поселения, обеспечивающим выполнение законодательства Российской Федерации, Приморского края, нормативно-правовых актов муниципального комитета, решение вопросов местного значения - является администрация Ореховского сельского поселения Дальнереченского муниципального района Приморского края (далее - администрация), непосредственное руководство которой осуществляет глава поселения. За отчетный период изменения в наименование не вносились.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является органом местного самоуправления и осуществляет функции в соответствии с Уставом поселения и другими нормативными документами. Администрация обладает правами юридического лица. Положение об Администрации утверждено решением муниципального комитета №22 от 16.11.2005г. Структура администрации утверждаются муниципальным комитетом по представлению главы поселения. Адрес места нахождения 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администрации: 692111,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Дальнереченский район, с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рехово, ул. Кооперативная,48.</w:t>
      </w:r>
    </w:p>
    <w:p w:rsidR="00846E3B" w:rsidRPr="00732A86" w:rsidRDefault="00846E3B" w:rsidP="00846E3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 администрации Ореховского сельского поселения от 14.12.2021 г № 35 «Об утверждении перечня главных администраторов доходов бюджета Ореховского сельского поселения», администрация Ореховского сельского поселения является главным администратором доходов бюджета Ореховского сельского поселения и главным администратором источников финансирования дефицита бюджета Ореховского сельского поселения (далее – бюджет поселения).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муниципального комитета Ореховского сельского поселения № 63 от 24.12.2021 г. «О бюджете Ореховского сельского поселения на 2022 год и на плановый период 2023 и 2024 годов» администрация Ореховского сельского поселения является главным распорядителем бюджетных средств бюджета поселения.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администратора доходов и администратора источников финансирования дефицита бюджета Ореховского сельского поселения возложены на администрацию Ореховского сельского поселения.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осуществляет функции учредителя в отношении одного подведомственного муниципального учреждения - Муниципальное казенное учреждение "</w:t>
      </w:r>
      <w:proofErr w:type="spell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центр" Ореховского сельского поселения (МКУ "КДЦ Ореховского СП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созданного на основании решения муниципального комитета от 28.12.2006г №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 "О создании на территории Ореховского сельского поселения  Муниципального учреждения "</w:t>
      </w:r>
      <w:proofErr w:type="spell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Центр", утверждение Устава МУ «КДЦ" в целях обеспечения  условий для организации досуга и обеспечения жителей сельского поселения услугами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культуры,  проведения в поселении физкультурно-оздоровительной работы и спортивных мероприятий. Финансовое обеспечение учреждения осуществляется на основании утвержденной сметы, составленной в пределах доведенных лимитов бюджетных обязательств. Муниципальное задание учреждению </w:t>
      </w:r>
      <w:r w:rsidR="003F78FC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доводи</w:t>
      </w:r>
      <w:r w:rsidR="003F78FC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количество подведомственных учреждений не изменялось, реорганизация (слияние, присоединение, разделение, выделение, преобразование), ликвидация, изменение типа муниципальных учреждений, передача учреждений между бюджетами не осуществлялись.</w:t>
      </w:r>
    </w:p>
    <w:tbl>
      <w:tblPr>
        <w:tblW w:w="9900" w:type="dxa"/>
        <w:tblCellMar>
          <w:left w:w="0" w:type="dxa"/>
          <w:right w:w="0" w:type="dxa"/>
        </w:tblCellMar>
        <w:tblLook w:val="0000"/>
      </w:tblPr>
      <w:tblGrid>
        <w:gridCol w:w="9900"/>
      </w:tblGrid>
      <w:tr w:rsidR="00AA151E" w:rsidRPr="00732A86">
        <w:trPr>
          <w:trHeight w:val="33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ведении администрации муниципальные унитарные и казенные предприятия, а также бюджетные и автономные учреждения отсутствуют. </w:t>
            </w:r>
          </w:p>
        </w:tc>
      </w:tr>
    </w:tbl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Полномочия по осуществлению внешнего муниципального финансового контроля в 2022 году были переданы Контрольно-счетной палате Дальнереченского муниципального района на основании Соглашения №3 от 10.01.2022года.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 осуществлению внутреннего  муниципального финансового контроля в 2022 году были переданы в Управление финансов администрации Дальнереченского муниципального района на основании Соглашения №3 от 10.01.2022года.</w:t>
      </w:r>
    </w:p>
    <w:p w:rsidR="00AA151E" w:rsidRPr="00732A86" w:rsidRDefault="003F78FC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3B3C58">
        <w:rPr>
          <w:rFonts w:ascii="Times New Roman" w:hAnsi="Times New Roman" w:cs="Times New Roman"/>
          <w:color w:val="000000"/>
          <w:sz w:val="24"/>
          <w:szCs w:val="24"/>
        </w:rPr>
        <w:t>Орехов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установлено упрощенное осуществление внутреннего финансового аудита, в</w:t>
      </w:r>
      <w:r w:rsidRPr="00732A8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постановлением № 2 от 17.01.2022г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осуществлении внутреннего финансового аудита в администрации Ореховского сельского поселения», полномочиями по осуществлению действий, направленных </w:t>
      </w:r>
      <w:proofErr w:type="gramStart"/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осуществления внутреннего финансового аудита наделен глава </w:t>
      </w:r>
      <w:r w:rsidR="00AA151E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по решению вопросов местного значения поселения в части составления проекта бюджета, исполнения  бюджета поселения, осуществления 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 в 202</w:t>
      </w:r>
      <w:r w:rsidR="003F78FC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переданы в Управление финансов администрации Дальнереченского муниципального района на основании Соглашения №3 от 10.01.2022года между администрацией Дальнереченского муниципального района и администрацией Ореховского сельского поселения.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 ведению бухгалтерского учета иной организации (централизованной бухгалтерии) не передавались.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24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Кассовое обслуживание исполнения бюджета поселения, осуществляется в условиях открытия лицевого счета финансовому органу.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24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 бюджета поселения  - 02203021160 открыт в Отделе № 6 УФК по Приморскому краю, лицевой счет администратора доходов бюджета 04203008870 открыт в Управлении Федерального казначейства по Приморскому краю, лицевые счета главного  распорядителя бюджетных средств и получателей бюджетных средств бюджета поселения  открыты в Управлении финансов администрации Дальнереченского муниципального района на основании Соглашения №3 от 10 января 2022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между администрацией Ореховского сельского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Ореховского сельского поселения, осуществления 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средств, поступающих во временное распоряжение учреждений, открыт казначейский счет в Дальневосточном ГУ Банка Рос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сии/ УФК по Приморскому краю г</w:t>
      </w:r>
      <w:proofErr w:type="gramStart"/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ладивосток для бюджета Ореховского сельского поселения - 03232643056074222000.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оказавших существенное влияние на организационную структуру администрации и подведомственных ей учреждений в отчетном периоде, не установлено.</w:t>
      </w:r>
    </w:p>
    <w:tbl>
      <w:tblPr>
        <w:tblW w:w="9510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9510"/>
      </w:tblGrid>
      <w:tr w:rsidR="00AA151E" w:rsidRPr="00732A86">
        <w:trPr>
          <w:trHeight w:val="3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Default="00AA151E" w:rsidP="00DD31EB">
            <w:pPr>
              <w:widowControl w:val="0"/>
              <w:autoSpaceDE w:val="0"/>
              <w:autoSpaceDN w:val="0"/>
              <w:adjustRightInd w:val="0"/>
              <w:spacing w:after="0"/>
              <w:ind w:right="4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информация, необходимая для отражения в Разделе 1 текста пояснительной записки, отсутствует.</w:t>
            </w:r>
          </w:p>
          <w:p w:rsidR="003B3C58" w:rsidRPr="00732A86" w:rsidRDefault="003B3C58" w:rsidP="00DD31EB">
            <w:pPr>
              <w:widowControl w:val="0"/>
              <w:autoSpaceDE w:val="0"/>
              <w:autoSpaceDN w:val="0"/>
              <w:adjustRightInd w:val="0"/>
              <w:spacing w:after="0"/>
              <w:ind w:right="40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51E" w:rsidRPr="00732A86" w:rsidRDefault="00AA151E" w:rsidP="003B3C5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«Результаты деятельности субъекта бюджетной отчетности»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16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бюджета Оре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ховского сельского поселения  (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бюджет поселения) в 2022 году осуществлялось в соответствии с основными характеристиками утвержденными решением муниципального комитета Ореховского сельского поселения от 24 декабря 2021 года №63 «О бюджете Ореховского сельского поселения на  2022 год и плановый период 2023 и 2024 годов»  (с учетом изменений, вносимых в 2022 году).</w:t>
      </w:r>
      <w:proofErr w:type="gramEnd"/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16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результаты деятельности участников бюджетного процесса Ореховского сельского поселения  по формированию и исполнению бюджета  поселения нашли отражение в Балансе исполнения бюджета поселения  [ф. 0503120G],  отчете о финансовых результатах деятельности [ф. 0503121G], Справке по заключению счетов бюджетного учета отчетного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финансового года [ф. 0503110G] Сведения о движении нефинансовых активов (бюджетная деятельность) [0503168G_БД].</w:t>
      </w:r>
      <w:proofErr w:type="gramEnd"/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и автономные учреждения  в ведении учредителя – администрации Ореховского отсутствуют, муниципальное задание или показатели результативности деятельности для казенного учреждения </w:t>
      </w:r>
      <w:r w:rsidR="003F78FC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</w:t>
      </w:r>
      <w:r w:rsidR="003F78FC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01.01.2023 штатная численность администрации  составляла 4,2 единицы, фактическая численность на конец отчетного периода составила 4 человека, среднесписочная численность – 4,2 единиц.  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состоянию на 01.01.2023 штатная численность штат МКУ "КДЦ Ореховского СП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составляла 1,05 единицы, фактическая численность на конец отчетного периода составила 1 человек, среднесписочная численность – 1,05 единиц. 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16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2022 году в бюджет поселения поступило доходов  в сумме    6 287 100,9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 плане 6 220 333,65 рублей, что на 4 205 066,47 рублей или на 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40,08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в 2021 году. 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произведено в 2022 году в сумме 6 592 358,00 рублей  при плане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6 681 512,97 рублей или 9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8,67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 плановым назначениям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2021 годов расходов произведено на 3 081 933,14 рублей или на 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31,86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меньше, остатки  средств на едином счете бюджета поселения увеличились  по состоянию на 01.01.2023 года на 305 257,09 рублей и составили 580 013,29 рублей. При плановом 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3B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фиците в сумме 461179,32 рублей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бюджет исполнен с </w:t>
      </w:r>
      <w:r w:rsidR="00D267B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дефицитом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305 257,09 рублей.</w:t>
      </w:r>
    </w:p>
    <w:p w:rsidR="00D267B5" w:rsidRPr="00732A86" w:rsidRDefault="00AA151E" w:rsidP="00D267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Расходы на содержание органов местного самоуправления Ореховского сельского поселения в 2022 году сформированы в пределах нормативов, утвержденных постановлением </w:t>
      </w:r>
      <w:r w:rsidR="00D267B5" w:rsidRPr="00732A86">
        <w:rPr>
          <w:rFonts w:ascii="Times New Roman" w:hAnsi="Times New Roman" w:cs="Times New Roman"/>
          <w:color w:val="000000"/>
          <w:sz w:val="24"/>
          <w:szCs w:val="24"/>
        </w:rPr>
        <w:t>Правительства  Приморского края от 27.12.2021 г. № 865-пп. Фактические расходы за 2022 год не превысили утвержденных расходов.</w:t>
      </w:r>
    </w:p>
    <w:tbl>
      <w:tblPr>
        <w:tblW w:w="9750" w:type="dxa"/>
        <w:tblCellMar>
          <w:left w:w="0" w:type="dxa"/>
          <w:right w:w="0" w:type="dxa"/>
        </w:tblCellMar>
        <w:tblLook w:val="0000"/>
      </w:tblPr>
      <w:tblGrid>
        <w:gridCol w:w="541"/>
        <w:gridCol w:w="3864"/>
        <w:gridCol w:w="1810"/>
        <w:gridCol w:w="1813"/>
        <w:gridCol w:w="1722"/>
      </w:tblGrid>
      <w:tr w:rsidR="00AA151E" w:rsidRPr="00732A86" w:rsidTr="007012EE">
        <w:trPr>
          <w:trHeight w:val="56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поселения</w:t>
            </w:r>
            <w:r w:rsidR="003B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6FB" w:rsidRPr="00732A86" w:rsidTr="007012EE">
        <w:trPr>
          <w:trHeight w:val="6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</w:t>
            </w:r>
          </w:p>
        </w:tc>
      </w:tr>
      <w:tr w:rsidR="00C076FB" w:rsidRPr="00732A86" w:rsidTr="007012E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Ореховское  сельское поселение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7012E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2422,245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12EE" w:rsidRPr="00732A86">
              <w:rPr>
                <w:rFonts w:ascii="Times New Roman" w:hAnsi="Times New Roman" w:cs="Times New Roman"/>
                <w:sz w:val="24"/>
                <w:szCs w:val="24"/>
              </w:rPr>
              <w:t>57,286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1E" w:rsidRPr="00732A86" w:rsidRDefault="007012EE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</w:tbl>
    <w:p w:rsidR="007012EE" w:rsidRPr="00732A86" w:rsidRDefault="007012EE" w:rsidP="003B3C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 поселения исполнял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статьи 215.1 Бюджетного кодекса Российской Федерации, 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«О бюджетном процессе в Ореховском   сельском поселении», утвержденном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Ореховского сельского поселения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25.09.2020года №165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муниципального комитета от 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Ореховского сельского поселения на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годов», на основании сводной бюджетной росписи бюджета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кассового плана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разрезе муниципальных программ Ореховского  сельского поселения.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Удельный вес расходов  бюджета поселения, формируемых в рамках муниципальных  программ, в общем объеме расходов бюджета поселения  (за исключением расходов, осуществляемых за счет субвенций из бюджетов других уровней) в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году составил 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50,57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при плановом значении 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50,89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этот показатель составлял  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74,23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году бюджет поселения  включал расходы по </w:t>
      </w:r>
      <w:r w:rsidR="00884395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муниципальным программам на сумму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3 285 837,52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3 261 642,36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 9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9,26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%.,   в том числе: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программа Ореховского сельского поселения "Развитие и сохранение культуры на территории Ореховского сельского поселения" на 2017-202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  при плане  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1 751 715,95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 исполнение составило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1 745 466,75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9,64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201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 при плане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149 722,33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составило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145 707,13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7,32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AA151E" w:rsidRPr="00732A86" w:rsidRDefault="00AA151E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Ореховского сельского поселения "Благоустройство территории Ореховского сельского поселения на 2017 -202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 при плане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1 129 099,24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исполнение составило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1 115 168,48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8,77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9E35FD" w:rsidRPr="00732A86" w:rsidRDefault="009E35FD" w:rsidP="00884395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E" w:rsidRPr="00732A86" w:rsidRDefault="009E35FD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Ореховского сельского поселения "Управление муниципальным имуществом Ореховского сельского поселения на 2022-2024гг"</w:t>
      </w:r>
    </w:p>
    <w:p w:rsidR="009E35FD" w:rsidRPr="00732A86" w:rsidRDefault="009E35FD" w:rsidP="009E35FD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255 300,0 рублей исполнение составило 255 300,0 рублей или 100,0%.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Ореховского сельского поселения в 202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 соответствуют Уставу Ореховского сельского поселения. 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исполнению Федерального закона 44-ФЗ "О контрактной системе в сфере закупок товаров, работ, услуг для обеспечения государственных и муниципальных нужд»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экономии средств, администрация Ореховского поселения  осуществляет закупку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нужд".  </w:t>
      </w:r>
    </w:p>
    <w:p w:rsidR="00AA151E" w:rsidRPr="00732A86" w:rsidRDefault="00AA151E" w:rsidP="009E35FD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января по декабрь 202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поселении  проведено торгов и других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способов закупок на поставки товаров, выполнение работ, оказание услуг для нужд  поселения на сумму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2 804,63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ублей, из них торгов в электронной форме 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проводилось,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у единственного поставщика согласно п. 1, 8 ч.1 ст. 93 Федерального закона от 05.04.2013 г. №44-ФЗ </w:t>
      </w:r>
      <w:r w:rsidR="00481E08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</w:t>
      </w:r>
      <w:r w:rsidR="009E35FD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180,3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или 6,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объема закупок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 у единственного поставщика согласно пунктов 4,5  ч.1 ст. 93 Федерального закона от 05.04.2013 г. №44-ФЗ 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2510,83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89,52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объема закупок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39A6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заключены договоры энергоснабжения с гарантирующим поставщиком электрической энергии– </w:t>
      </w:r>
      <w:proofErr w:type="gramStart"/>
      <w:r w:rsidR="00C239A6" w:rsidRPr="00732A8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239A6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сумму 113,5 тыс.рублей  или 4,05 % от общего объема закупок.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Экономический эффект от проведения конкурсных процедур</w:t>
      </w:r>
      <w:r w:rsidR="00C239A6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достигнут.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квалификации:</w:t>
      </w:r>
    </w:p>
    <w:p w:rsidR="003E6C81" w:rsidRPr="00732A86" w:rsidRDefault="003E6C81" w:rsidP="00DD31EB">
      <w:pPr>
        <w:widowControl w:val="0"/>
        <w:autoSpaceDE w:val="0"/>
        <w:autoSpaceDN w:val="0"/>
        <w:adjustRightInd w:val="0"/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D6146F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 расходов на повышение квалификации муниципальных служащих и работников муниципальных учреждений в поселении не проводилось.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при исполнении бюджета в отчетном периоде является повышение качества управления общественными финансами посредством определения объемов бюджетного финансирования, необходимых для достижения конкретных количественных и качественных целевых показателей, установленных в муниципальных программах.</w:t>
      </w:r>
    </w:p>
    <w:p w:rsidR="00AA151E" w:rsidRPr="00732A86" w:rsidRDefault="00AA151E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долгосрочной сбалансированности и устойчивости бюджетной системы района, включая поселения, расположенные на его территории постановлением администрации Дальнереченского муниципального района  от 19 августа 2018 года №464-па (в редакции постановления №385-па  от 25.06.2020г)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 (далее </w:t>
      </w:r>
      <w:proofErr w:type="gramStart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лан). </w:t>
      </w:r>
    </w:p>
    <w:p w:rsidR="003E6C81" w:rsidRPr="00732A86" w:rsidRDefault="003E6C81" w:rsidP="003E6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исполнения Плана в администрации поселения  проводится постоянная работа по  предоставлению в налоговый орган сведений об обновлении почтовых адресов в электронной форме в системе ФИАС, в течение 2022года обеспечено снижение просроченной дебиторской задолженности по налоговым и неналоговым доходам на </w:t>
      </w:r>
      <w:r w:rsidR="00FC147D" w:rsidRPr="00732A86">
        <w:rPr>
          <w:rFonts w:ascii="Times New Roman" w:hAnsi="Times New Roman" w:cs="Times New Roman"/>
          <w:color w:val="000000"/>
          <w:sz w:val="24"/>
          <w:szCs w:val="24"/>
        </w:rPr>
        <w:t>34,161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732A8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ублей или </w:t>
      </w:r>
      <w:r w:rsidR="00FC147D" w:rsidRPr="00732A86">
        <w:rPr>
          <w:rFonts w:ascii="Times New Roman" w:hAnsi="Times New Roman" w:cs="Times New Roman"/>
          <w:color w:val="000000"/>
          <w:sz w:val="24"/>
          <w:szCs w:val="24"/>
        </w:rPr>
        <w:t>26,94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3E6C81" w:rsidRPr="00732A86" w:rsidRDefault="003E6C81" w:rsidP="003E6C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       В рамках обеспечения выполнения плана по поступлению доходов от платных услуг, в бюджет поселения поступило в 2022 году </w:t>
      </w:r>
      <w:r w:rsidR="00FC147D" w:rsidRPr="00732A86">
        <w:rPr>
          <w:rFonts w:ascii="Times New Roman" w:hAnsi="Times New Roman" w:cs="Times New Roman"/>
          <w:color w:val="000000"/>
          <w:sz w:val="24"/>
          <w:szCs w:val="24"/>
        </w:rPr>
        <w:t>23500,0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D6146F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21500,0 рублей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1EE" w:rsidRPr="00732A86" w:rsidRDefault="00EA31EE" w:rsidP="003E6C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E6318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>План по неналоговым доходам исполнен в 2022 году на 112,49%, дополнительно поступило в бюджет 3992,81 рублей.</w:t>
      </w:r>
    </w:p>
    <w:p w:rsidR="00EA31EE" w:rsidRPr="00732A86" w:rsidRDefault="009E6318" w:rsidP="003E6C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        В 2022 году оформлены </w:t>
      </w:r>
      <w:r w:rsidR="00D6146F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 w:rsidRPr="00732A86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 w:rsidR="00D6146F" w:rsidRPr="00732A8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D6146F"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а – в </w:t>
      </w:r>
      <w:r w:rsidRPr="00732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с.Боголюбовка, ул. Леонова10 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300-500м2,</w:t>
      </w:r>
      <w:r w:rsidR="00D6146F"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с. 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Поляны, ул. Леонова 31 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300-500м2,</w:t>
      </w:r>
      <w:r w:rsidR="003B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146F"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с.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Поляны, ул. Центральная, 12 </w:t>
      </w:r>
      <w:r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="00D6146F" w:rsidRPr="0073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300-500м2.</w:t>
      </w:r>
    </w:p>
    <w:p w:rsidR="00D6146F" w:rsidRPr="00732A86" w:rsidRDefault="00D6146F" w:rsidP="00D6146F">
      <w:pPr>
        <w:pStyle w:val="ConsPlusNormal"/>
        <w:ind w:firstLine="709"/>
        <w:jc w:val="both"/>
      </w:pPr>
      <w:proofErr w:type="gramStart"/>
      <w:r w:rsidRPr="00732A86">
        <w:lastRenderedPageBreak/>
        <w:t>В 2022 году проведена оценка эффективности налоговых льгот за 2021год:  по предоставленным налоговым расходам сумма льгот составила 1 тыс. руб., по техническим налоговым расходам сумма льгот составила 44,76 тыс. руб., в том числе в соответствии с решением муниципального комитета Ореховского сельского поселения от 27.11.2012г №88 установлена пониженная налоговая ставка в размере 0,5% в отношении земельных участков, отнесённых к землям</w:t>
      </w:r>
      <w:proofErr w:type="gramEnd"/>
      <w:r w:rsidRPr="00732A86">
        <w:t xml:space="preserve">, </w:t>
      </w:r>
      <w:proofErr w:type="gramStart"/>
      <w:r w:rsidRPr="00732A86">
        <w:t>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 сумма льгот составила 20,76 тыс. руб., в соответствии с решением муниципального комитета Ореховского сельского поселения от 01.11.2019г №125 «Об установлении налога на имущество физических лиц на территории Ореховского сельского поселения» установлена пониженная налоговая ставка в размере 0,5% в</w:t>
      </w:r>
      <w:proofErr w:type="gramEnd"/>
      <w:r w:rsidRPr="00732A86">
        <w:t xml:space="preserve"> </w:t>
      </w:r>
      <w:proofErr w:type="gramStart"/>
      <w:r w:rsidRPr="00732A86">
        <w:t>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 сумма льгот составила 24,00 тыс. руб. Действие льгот признано целесообразным.</w:t>
      </w:r>
      <w:proofErr w:type="gramEnd"/>
    </w:p>
    <w:p w:rsidR="003E6C81" w:rsidRPr="00732A86" w:rsidRDefault="003E6C81" w:rsidP="003E6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86">
        <w:rPr>
          <w:rFonts w:ascii="Times New Roman" w:hAnsi="Times New Roman" w:cs="Times New Roman"/>
          <w:sz w:val="24"/>
          <w:szCs w:val="24"/>
        </w:rPr>
        <w:t xml:space="preserve">Принятое обязательство по достижению целевых </w:t>
      </w:r>
      <w:proofErr w:type="gramStart"/>
      <w:r w:rsidRPr="00732A86">
        <w:rPr>
          <w:rFonts w:ascii="Times New Roman" w:hAnsi="Times New Roman" w:cs="Times New Roman"/>
          <w:sz w:val="24"/>
          <w:szCs w:val="24"/>
        </w:rPr>
        <w:t>показателей оплаты труда работников культуры</w:t>
      </w:r>
      <w:proofErr w:type="gramEnd"/>
      <w:r w:rsidRPr="00732A86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7 мая 2012года №597 "О мероприятиях по реализации государственной социальной политики", в пределах темпов роста среднемесячного дохода от трудовой деятельности выполнено. При целевом показателе 50999,0 рублей средняя заработная плата работников в учреждении культуры поселения составила 5</w:t>
      </w:r>
      <w:r w:rsidR="00D6146F" w:rsidRPr="00732A86">
        <w:rPr>
          <w:rFonts w:ascii="Times New Roman" w:hAnsi="Times New Roman" w:cs="Times New Roman"/>
          <w:sz w:val="24"/>
          <w:szCs w:val="24"/>
        </w:rPr>
        <w:t>0999,0</w:t>
      </w:r>
      <w:r w:rsidR="003B3C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32A86">
        <w:rPr>
          <w:rFonts w:ascii="Times New Roman" w:hAnsi="Times New Roman" w:cs="Times New Roman"/>
          <w:sz w:val="24"/>
          <w:szCs w:val="24"/>
        </w:rPr>
        <w:t>.</w:t>
      </w:r>
    </w:p>
    <w:p w:rsidR="003E6C81" w:rsidRPr="00732A86" w:rsidRDefault="003E6C81" w:rsidP="00DD31EB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40" w:type="pct"/>
        <w:tblInd w:w="-34" w:type="dxa"/>
        <w:tblCellMar>
          <w:left w:w="0" w:type="dxa"/>
          <w:right w:w="0" w:type="dxa"/>
        </w:tblCellMar>
        <w:tblLook w:val="0000"/>
      </w:tblPr>
      <w:tblGrid>
        <w:gridCol w:w="9679"/>
        <w:gridCol w:w="387"/>
      </w:tblGrid>
      <w:tr w:rsidR="00AA151E" w:rsidRPr="00732A86" w:rsidTr="00732A86">
        <w:trPr>
          <w:gridAfter w:val="1"/>
          <w:wAfter w:w="192" w:type="pct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техническом состоянии основных фондов</w:t>
            </w:r>
          </w:p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A151E" w:rsidRPr="00732A86" w:rsidRDefault="00AA151E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и рабочие места сотрудников и руководителей администрации по возможности оснащены необходимой мебелью и компьютерами. Оборудование находится в работоспособном удовлетворительном  состоянии. Существует потребность дополнительного оснащения рабочих мест более производительной компьютерной техникой, принтерами и другой оргтехникой.</w:t>
            </w:r>
          </w:p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51E" w:rsidRPr="00732A86" w:rsidTr="00732A86">
        <w:trPr>
          <w:gridAfter w:val="1"/>
          <w:wAfter w:w="192" w:type="pct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комплектности основных средств</w:t>
            </w:r>
          </w:p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51E" w:rsidRPr="00732A86" w:rsidTr="00732A86">
        <w:trPr>
          <w:gridAfter w:val="1"/>
          <w:wAfter w:w="192" w:type="pct"/>
          <w:trHeight w:val="381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Комплектность основных средств соответствует технической документации и требованиям, устанавливаемым при размещении заказа на осуществление закупок.</w:t>
            </w:r>
          </w:p>
        </w:tc>
      </w:tr>
      <w:tr w:rsidR="00AA151E" w:rsidRPr="00732A86" w:rsidTr="00732A86">
        <w:trPr>
          <w:gridAfter w:val="1"/>
          <w:wAfter w:w="192" w:type="pct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1E" w:rsidRPr="00732A86" w:rsidTr="00732A86">
        <w:trPr>
          <w:gridAfter w:val="1"/>
          <w:wAfter w:w="192" w:type="pct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 об изношенности основных средств</w:t>
            </w:r>
          </w:p>
          <w:p w:rsidR="00AA151E" w:rsidRPr="00732A86" w:rsidRDefault="00AA151E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года балансовая стоимость основных средств находящихся в оперативном управлении составляла 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6 411 114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поступило в течение года основных средств на сумму 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323 469,16 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списано в течение года 0,00 рублей, на конец года стоимость основных средств находящихся в оперативном управлении составляла     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6 734 583,16</w:t>
            </w:r>
            <w:r w:rsidR="003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амортизации начислено 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2 261 459,9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процент износа -3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в том числе</w:t>
            </w:r>
            <w:proofErr w:type="gramEnd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зданий и сооружений 9,88%, оборудования -9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1E" w:rsidRPr="00732A86" w:rsidTr="00732A86">
        <w:trPr>
          <w:gridAfter w:val="1"/>
          <w:wAfter w:w="192" w:type="pct"/>
        </w:trPr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об основных мероприятиях по улучшению состояния и сохранности основных средств</w:t>
            </w:r>
          </w:p>
          <w:p w:rsidR="00AA151E" w:rsidRPr="00732A86" w:rsidRDefault="00AA151E" w:rsidP="00DD31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51E" w:rsidRPr="00732A86" w:rsidTr="00732A86">
        <w:trPr>
          <w:trHeight w:val="3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 В целях сохранности состояния основных средств заключаются договора на техническое обслуживание оборудования и орг</w:t>
            </w:r>
            <w:proofErr w:type="gramStart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ехники, в рамках которых осуществляются необходимые регламентные работы. По мере необходимости проводится текущий ремонт.</w:t>
            </w:r>
          </w:p>
        </w:tc>
      </w:tr>
      <w:tr w:rsidR="00AA151E" w:rsidRPr="00732A86" w:rsidTr="00732A86">
        <w:trPr>
          <w:trHeight w:val="3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51E" w:rsidRPr="00732A86" w:rsidRDefault="00AA151E" w:rsidP="00732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стоимость  основных средств увеличилась на сумму </w:t>
            </w:r>
            <w:r w:rsidR="00BF51AF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323 469,16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6F619C" w:rsidRPr="00732A86" w:rsidRDefault="006F619C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Классификации 0113-</w:t>
            </w:r>
            <w:r w:rsidRPr="00732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0490120120-244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приобретено основных средств на сумму </w:t>
            </w:r>
            <w:r w:rsidR="009463A7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197727,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рублей, в том числе:</w:t>
            </w:r>
          </w:p>
          <w:p w:rsidR="006F619C" w:rsidRPr="00732A86" w:rsidRDefault="006F619C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на сумму 140097,0 рублей: системный блок -85510,0 рублей, МФУ-43999,0 рублей, монитор -10588,0 рублей.</w:t>
            </w:r>
          </w:p>
          <w:p w:rsidR="006F619C" w:rsidRPr="00732A86" w:rsidRDefault="006F619C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инвентарь на сумму 57630,0 рублей </w:t>
            </w:r>
            <w:proofErr w:type="gramStart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ебель (стол угловой - 26000,00 руб., кресло офисное - 31630,00 руб.);</w:t>
            </w:r>
          </w:p>
          <w:p w:rsidR="00BF51AF" w:rsidRPr="00732A86" w:rsidRDefault="006F619C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Классификация 0801-</w:t>
            </w:r>
            <w:r w:rsidR="00FC17A4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0190170120-244</w:t>
            </w:r>
            <w:r w:rsidR="00FC17A4"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приобретено основных средств на сумму 118542,16 рублей, в том числе:</w:t>
            </w:r>
          </w:p>
          <w:p w:rsidR="00FC17A4" w:rsidRPr="00732A86" w:rsidRDefault="00FC17A4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на сумму 78120,0 рублей: МФУ -28500,0 рублей, ноутбук ультратонкий -49620,0 рублей.</w:t>
            </w:r>
          </w:p>
          <w:p w:rsidR="00FC17A4" w:rsidRPr="00732A86" w:rsidRDefault="00FC17A4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на сумму 40422,16 рублей: ель новогодняя -15422,16 рублей</w:t>
            </w:r>
            <w:proofErr w:type="gramStart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лагшток-25000,0 рублей. </w:t>
            </w:r>
          </w:p>
          <w:p w:rsidR="00FC17A4" w:rsidRPr="00732A86" w:rsidRDefault="00FC17A4" w:rsidP="003B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Классификация 0310-</w:t>
            </w:r>
            <w:r w:rsidRPr="00732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0290226072-244</w:t>
            </w: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приобретено инвентаря на сумму 7200,0 рублей (багор пожарный, топор пожарный, лом пожарный, ведро конусное, лопата штыковая).</w:t>
            </w:r>
          </w:p>
          <w:p w:rsidR="00AA151E" w:rsidRPr="00732A86" w:rsidRDefault="00AA151E" w:rsidP="00732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151E" w:rsidRPr="00732A86" w:rsidRDefault="00AA151E" w:rsidP="00182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A86">
        <w:rPr>
          <w:rFonts w:ascii="Times New Roman" w:hAnsi="Times New Roman" w:cs="Times New Roman"/>
          <w:sz w:val="24"/>
          <w:szCs w:val="24"/>
        </w:rPr>
        <w:t>Раздел 3. «Анализ отчета об исполнении бюджета субъектом бюджетной отчетности»</w:t>
      </w:r>
    </w:p>
    <w:p w:rsidR="00AA151E" w:rsidRPr="00732A86" w:rsidRDefault="00AA151E" w:rsidP="00C076F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Раздел представлен формами: [0503117G] «Отчет об исполнении бюджета», [0503164G] «Отчет об исполнении бюджета», таблицей №3 «Сведения об исполнении текстовых статей решения о бюджете. </w:t>
      </w:r>
    </w:p>
    <w:p w:rsidR="00AA151E" w:rsidRPr="00732A86" w:rsidRDefault="00AA151E" w:rsidP="0018211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иностранных кредитах ф.0503167  не составлялись, так как не имеют числового значения.</w:t>
      </w:r>
    </w:p>
    <w:p w:rsidR="00AA151E" w:rsidRPr="00732A86" w:rsidRDefault="00AA151E" w:rsidP="001821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план бюджета Ореховского сельского поселения  на 2022 год был принят по доходам в сумме 5 261 705,00 рублей, по расходам в сумме 5 638 763,93 рублей</w:t>
      </w:r>
      <w:r w:rsidR="00C076FB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превышением расходов над доходами в сумме 377058,93 рублей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151E" w:rsidRPr="00732A86" w:rsidRDefault="00AA151E" w:rsidP="001821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Уточненный план бюджета поселения  на 2022 год представлен в части доходов в сумме 6 220 333,65 рублей, в расходной части бюджета в сумме 6 681 512,97 рублей</w:t>
      </w:r>
      <w:r w:rsidR="00C076FB"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дефицит в сумме 461179,32 рублей</w:t>
      </w:r>
      <w:r w:rsidRPr="0073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76FB" w:rsidRPr="00732A86" w:rsidRDefault="00AA151E" w:rsidP="00C076FB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в бюджет </w:t>
      </w:r>
      <w:r w:rsidRPr="00732A86">
        <w:rPr>
          <w:rFonts w:ascii="Times New Roman" w:hAnsi="Times New Roman" w:cs="Times New Roman"/>
          <w:sz w:val="24"/>
          <w:szCs w:val="24"/>
        </w:rPr>
        <w:t xml:space="preserve">поселения вносились изменения 3 раза, в связи с чем, объем доходов увеличился на 958 628,65 рублей или на </w:t>
      </w:r>
      <w:r w:rsidR="00C076FB" w:rsidRPr="00732A86">
        <w:rPr>
          <w:rFonts w:ascii="Times New Roman" w:hAnsi="Times New Roman" w:cs="Times New Roman"/>
          <w:sz w:val="24"/>
          <w:szCs w:val="24"/>
        </w:rPr>
        <w:t>18,22</w:t>
      </w:r>
      <w:r w:rsidRPr="00732A86">
        <w:rPr>
          <w:rFonts w:ascii="Times New Roman" w:hAnsi="Times New Roman" w:cs="Times New Roman"/>
          <w:sz w:val="24"/>
          <w:szCs w:val="24"/>
        </w:rPr>
        <w:t>%, объем расходов увеличился на     </w:t>
      </w:r>
      <w:r w:rsidR="00C076FB" w:rsidRPr="00732A86">
        <w:rPr>
          <w:rFonts w:ascii="Times New Roman" w:hAnsi="Times New Roman" w:cs="Times New Roman"/>
          <w:sz w:val="24"/>
          <w:szCs w:val="24"/>
        </w:rPr>
        <w:t xml:space="preserve">     </w:t>
      </w:r>
      <w:r w:rsidRPr="00732A86">
        <w:rPr>
          <w:rFonts w:ascii="Times New Roman" w:hAnsi="Times New Roman" w:cs="Times New Roman"/>
          <w:sz w:val="24"/>
          <w:szCs w:val="24"/>
        </w:rPr>
        <w:t>   1</w:t>
      </w:r>
      <w:r w:rsidR="00C076FB" w:rsidRPr="00732A86">
        <w:rPr>
          <w:rFonts w:ascii="Times New Roman" w:hAnsi="Times New Roman" w:cs="Times New Roman"/>
          <w:sz w:val="24"/>
          <w:szCs w:val="24"/>
        </w:rPr>
        <w:t xml:space="preserve"> </w:t>
      </w:r>
      <w:r w:rsidRPr="00732A86">
        <w:rPr>
          <w:rFonts w:ascii="Times New Roman" w:hAnsi="Times New Roman" w:cs="Times New Roman"/>
          <w:sz w:val="24"/>
          <w:szCs w:val="24"/>
        </w:rPr>
        <w:t>042 749,04  рублей или на 1</w:t>
      </w:r>
      <w:r w:rsidR="00C076FB" w:rsidRPr="00732A86">
        <w:rPr>
          <w:rFonts w:ascii="Times New Roman" w:hAnsi="Times New Roman" w:cs="Times New Roman"/>
          <w:sz w:val="24"/>
          <w:szCs w:val="24"/>
        </w:rPr>
        <w:t>8,49</w:t>
      </w:r>
      <w:r w:rsidRPr="00732A86">
        <w:rPr>
          <w:rFonts w:ascii="Times New Roman" w:hAnsi="Times New Roman" w:cs="Times New Roman"/>
          <w:sz w:val="24"/>
          <w:szCs w:val="24"/>
        </w:rPr>
        <w:t xml:space="preserve">% , </w:t>
      </w:r>
      <w:r w:rsidR="00C076FB" w:rsidRPr="00732A8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732A86">
        <w:rPr>
          <w:rFonts w:ascii="Times New Roman" w:hAnsi="Times New Roman" w:cs="Times New Roman"/>
          <w:sz w:val="24"/>
          <w:szCs w:val="24"/>
        </w:rPr>
        <w:t xml:space="preserve"> увеличился на 84 120,39 рублей. </w:t>
      </w:r>
    </w:p>
    <w:p w:rsidR="00C076FB" w:rsidRPr="00732A86" w:rsidRDefault="00AA151E" w:rsidP="00C076FB">
      <w:pPr>
        <w:rPr>
          <w:rFonts w:ascii="Times New Roman" w:hAnsi="Times New Roman" w:cs="Times New Roman"/>
          <w:sz w:val="24"/>
          <w:szCs w:val="24"/>
          <w:lang w:eastAsia="ru-RU"/>
        </w:rPr>
        <w:sectPr w:rsidR="00C076FB" w:rsidRPr="00732A86" w:rsidSect="00C076FB">
          <w:pgSz w:w="12240" w:h="15840"/>
          <w:pgMar w:top="851" w:right="1134" w:bottom="1701" w:left="1134" w:header="720" w:footer="720" w:gutter="0"/>
          <w:cols w:space="720"/>
        </w:sectPr>
      </w:pPr>
      <w:r w:rsidRPr="00732A86">
        <w:rPr>
          <w:rFonts w:ascii="Times New Roman" w:hAnsi="Times New Roman" w:cs="Times New Roman"/>
          <w:sz w:val="24"/>
          <w:szCs w:val="24"/>
        </w:rPr>
        <w:lastRenderedPageBreak/>
        <w:t>Все уточнения, вносимые в бюджеты, рассматривались и утверждались представительным</w:t>
      </w:r>
      <w:r w:rsidRPr="00732A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поселения</w:t>
      </w:r>
    </w:p>
    <w:p w:rsidR="0024218F" w:rsidRDefault="00AA151E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076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.</w:t>
      </w:r>
    </w:p>
    <w:tbl>
      <w:tblPr>
        <w:tblW w:w="12913" w:type="dxa"/>
        <w:tblInd w:w="95" w:type="dxa"/>
        <w:tblLook w:val="04A0"/>
      </w:tblPr>
      <w:tblGrid>
        <w:gridCol w:w="3841"/>
        <w:gridCol w:w="1984"/>
        <w:gridCol w:w="1701"/>
        <w:gridCol w:w="1559"/>
        <w:gridCol w:w="1843"/>
        <w:gridCol w:w="1985"/>
      </w:tblGrid>
      <w:tr w:rsidR="0024218F" w:rsidRPr="0024218F" w:rsidTr="0024218F">
        <w:trPr>
          <w:trHeight w:val="300"/>
        </w:trPr>
        <w:tc>
          <w:tcPr>
            <w:tcW w:w="3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№63 от 24.12.2021г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уточнение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+ - изменение</w:t>
            </w:r>
          </w:p>
        </w:tc>
      </w:tr>
      <w:tr w:rsidR="0024218F" w:rsidRPr="0024218F" w:rsidTr="0024218F">
        <w:trPr>
          <w:trHeight w:val="1140"/>
        </w:trPr>
        <w:tc>
          <w:tcPr>
            <w:tcW w:w="3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Решение №66 от 08.04.2022г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Решение №71 от 22.07.2022г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Решение №86 от 23.12.2022г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8F" w:rsidRPr="0024218F" w:rsidTr="0024218F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5261705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5487244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5976811,49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6220333,65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958628,65</w:t>
            </w:r>
          </w:p>
        </w:tc>
      </w:tr>
      <w:tr w:rsidR="0024218F" w:rsidRPr="0024218F" w:rsidTr="0024218F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4218F" w:rsidRPr="0024218F" w:rsidTr="0024218F">
        <w:trPr>
          <w:trHeight w:val="6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606000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707151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823491,92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217491,92</w:t>
            </w:r>
          </w:p>
        </w:tc>
      </w:tr>
      <w:tr w:rsidR="0024218F" w:rsidRPr="0024218F" w:rsidTr="0024218F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4655705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4881244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5269660,49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5396841,73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741136,73</w:t>
            </w:r>
          </w:p>
        </w:tc>
      </w:tr>
      <w:tr w:rsidR="006B3F04" w:rsidRPr="0024218F" w:rsidTr="006B3F04">
        <w:trPr>
          <w:trHeight w:val="9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0D" w:rsidRPr="0024218F" w:rsidRDefault="00D5640D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lang w:eastAsia="ru-RU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0D" w:rsidRPr="0024218F" w:rsidRDefault="00D5640D" w:rsidP="00D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3384000,0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0D" w:rsidRPr="0024218F" w:rsidRDefault="00D5640D" w:rsidP="00D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3384000,0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0D" w:rsidRDefault="00D5640D" w:rsidP="00D5640D">
            <w:pPr>
              <w:jc w:val="center"/>
            </w:pPr>
            <w:r w:rsidRPr="0085295C">
              <w:rPr>
                <w:rFonts w:ascii="Times New Roman" w:eastAsia="Times New Roman" w:hAnsi="Times New Roman" w:cs="Times New Roman"/>
                <w:lang w:eastAsia="ru-RU"/>
              </w:rPr>
              <w:t>3384000,0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40D" w:rsidRDefault="00D5640D" w:rsidP="00D564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95C">
              <w:rPr>
                <w:rFonts w:ascii="Times New Roman" w:eastAsia="Times New Roman" w:hAnsi="Times New Roman" w:cs="Times New Roman"/>
                <w:lang w:eastAsia="ru-RU"/>
              </w:rPr>
              <w:t>3384000,0</w:t>
            </w:r>
          </w:p>
          <w:p w:rsidR="00D5640D" w:rsidRDefault="00D5640D" w:rsidP="00D564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0D" w:rsidRPr="0024218F" w:rsidRDefault="00D5640D" w:rsidP="00D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4218F" w:rsidRPr="0024218F" w:rsidTr="0024218F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–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5638763,93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6018342,9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6862080,88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6681512,97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1042749,04</w:t>
            </w:r>
          </w:p>
        </w:tc>
      </w:tr>
      <w:tr w:rsidR="0024218F" w:rsidRPr="0024218F" w:rsidTr="0024218F">
        <w:trPr>
          <w:trHeight w:val="58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 Е Ф И </w:t>
            </w:r>
            <w:proofErr w:type="gramStart"/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proofErr w:type="gramEnd"/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 (-)( ПРОФИЦИТ (+))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-377058,93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-531098,88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-885269,39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-461179,32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8F" w:rsidRPr="0024218F" w:rsidRDefault="0024218F" w:rsidP="002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-84120,39</w:t>
            </w:r>
          </w:p>
        </w:tc>
      </w:tr>
    </w:tbl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18F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86" w:rsidRDefault="00732A86" w:rsidP="00FB6FF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FF5" w:rsidRPr="00FB6FF5" w:rsidRDefault="00FB6FF5" w:rsidP="00FB6FF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F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Исполнение бюджета представлено в таблице</w:t>
      </w:r>
    </w:p>
    <w:p w:rsidR="00FB6FF5" w:rsidRPr="00FB6FF5" w:rsidRDefault="00FB6FF5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194" w:type="dxa"/>
        <w:tblInd w:w="97" w:type="dxa"/>
        <w:tblLook w:val="04A0"/>
      </w:tblPr>
      <w:tblGrid>
        <w:gridCol w:w="3413"/>
        <w:gridCol w:w="1560"/>
        <w:gridCol w:w="1559"/>
        <w:gridCol w:w="1417"/>
        <w:gridCol w:w="1418"/>
        <w:gridCol w:w="1134"/>
        <w:gridCol w:w="1276"/>
        <w:gridCol w:w="1417"/>
      </w:tblGrid>
      <w:tr w:rsidR="00FB6FF5" w:rsidRPr="00FB6FF5" w:rsidTr="00FB6FF5">
        <w:trPr>
          <w:trHeight w:val="31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                    (исполнение)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рост</w:t>
            </w:r>
            <w:proofErr w:type="gramStart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+) снижения ( -) 2022г к 2021г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2022г к уточненному плану</w:t>
            </w:r>
          </w:p>
        </w:tc>
      </w:tr>
      <w:tr w:rsidR="00FB6FF5" w:rsidRPr="00FB6FF5" w:rsidTr="00FB6FF5">
        <w:trPr>
          <w:trHeight w:val="1965"/>
        </w:trPr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(решение </w:t>
            </w:r>
            <w:proofErr w:type="gramStart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 от 24.12.2020г №63)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первоначального плана %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FF5" w:rsidRPr="00FB6FF5" w:rsidTr="00FB6FF5">
        <w:trPr>
          <w:trHeight w:val="31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-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10492167,38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5261705,00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6220333,65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6287100,91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101,07%</w:t>
            </w:r>
          </w:p>
        </w:tc>
      </w:tr>
      <w:tr w:rsidR="00FB6FF5" w:rsidRPr="00FB6FF5" w:rsidTr="00FB6FF5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FF5" w:rsidRPr="00FB6FF5" w:rsidTr="00FB6FF5">
        <w:trPr>
          <w:trHeight w:val="63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1142183,26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110,29%</w:t>
            </w:r>
          </w:p>
        </w:tc>
      </w:tr>
      <w:tr w:rsidR="00FB6FF5" w:rsidRPr="00FB6FF5" w:rsidTr="00FB6FF5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110,20%</w:t>
            </w:r>
          </w:p>
        </w:tc>
      </w:tr>
      <w:tr w:rsidR="00FB6FF5" w:rsidRPr="00FB6FF5" w:rsidTr="00FB6FF5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112,49%</w:t>
            </w:r>
          </w:p>
        </w:tc>
      </w:tr>
      <w:tr w:rsidR="00FB6FF5" w:rsidRPr="00FB6FF5" w:rsidTr="00FB6FF5">
        <w:trPr>
          <w:trHeight w:val="63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9349984,12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5396841,73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5378895,77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99,67%</w:t>
            </w:r>
          </w:p>
        </w:tc>
      </w:tr>
      <w:tr w:rsidR="00FB6FF5" w:rsidRPr="00FB6FF5" w:rsidTr="00FB6FF5">
        <w:trPr>
          <w:trHeight w:val="114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FB6FF5" w:rsidRPr="00FB6FF5" w:rsidTr="00FB6FF5">
        <w:trPr>
          <w:trHeight w:val="63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9674291,14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5638763,93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6681512,97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6592358,00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98,67%</w:t>
            </w:r>
          </w:p>
        </w:tc>
      </w:tr>
      <w:tr w:rsidR="00FB6FF5" w:rsidRPr="00FB6FF5" w:rsidTr="00FB6FF5">
        <w:trPr>
          <w:trHeight w:val="117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Е Ф И </w:t>
            </w:r>
            <w:proofErr w:type="gramStart"/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 (-)( ПРОФИЦИТ (+))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817876,24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-377058,93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-461179,32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-305257,09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F5" w:rsidRPr="00FB6FF5" w:rsidRDefault="00FB6FF5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66,19%</w:t>
            </w:r>
          </w:p>
        </w:tc>
      </w:tr>
    </w:tbl>
    <w:p w:rsidR="0024218F" w:rsidRPr="00C076FB" w:rsidRDefault="0024218F" w:rsidP="00C076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51E" w:rsidRPr="00AA151E" w:rsidRDefault="00AA151E" w:rsidP="00AA15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B3F" w:rsidRDefault="00F82B3F" w:rsidP="0091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F0E" w:rsidRDefault="008C4F0E" w:rsidP="00554E8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sectPr w:rsidR="008C4F0E" w:rsidSect="008C4F0E">
          <w:pgSz w:w="15840" w:h="12240" w:orient="landscape"/>
          <w:pgMar w:top="1134" w:right="850" w:bottom="1134" w:left="1701" w:header="720" w:footer="720" w:gutter="0"/>
          <w:cols w:space="720"/>
        </w:sectPr>
      </w:pPr>
    </w:p>
    <w:p w:rsidR="00FB6FF5" w:rsidRDefault="00FB6FF5" w:rsidP="00554E8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82B3F" w:rsidRPr="00F82B3F" w:rsidRDefault="00F82B3F" w:rsidP="00554E8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БЮДЖЕТА</w:t>
      </w:r>
    </w:p>
    <w:p w:rsidR="00F82B3F" w:rsidRPr="00F82B3F" w:rsidRDefault="00F82B3F" w:rsidP="00F82B3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   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Дохо</w:t>
      </w:r>
      <w:bookmarkStart w:id="1" w:name="_Hlk64654772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ды бюджета поселения исполнены в  202</w:t>
      </w:r>
      <w:r w:rsidR="00554E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 на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101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%. При плане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6 220 333,65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поступило в бюджет поселения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6 287 100,91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рублей, из них:</w:t>
      </w:r>
      <w:bookmarkEnd w:id="1"/>
    </w:p>
    <w:p w:rsidR="00F82B3F" w:rsidRPr="00F82B3F" w:rsidRDefault="00F82B3F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налоговые и неналоговые доходы -  при уточненном плане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823 491,92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поступило в бюджет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908 205,14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или 1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0,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плановых назначений,</w:t>
      </w:r>
    </w:p>
    <w:p w:rsidR="00F82B3F" w:rsidRDefault="00F82B3F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безвозмездные поступления -  при плане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5 396 841,73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исполнение составило 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5 378 895,77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или 9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,6</w:t>
      </w:r>
      <w:r w:rsidR="00303B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%.</w:t>
      </w: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 w:cs="Calibri"/>
          <w:b/>
          <w:color w:val="000000"/>
          <w:sz w:val="28"/>
          <w:szCs w:val="24"/>
          <w:lang w:eastAsia="ru-RU"/>
        </w:rPr>
        <w:t>Долевая структура доходов бюджета</w:t>
      </w: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2A86" w:rsidRPr="00F82B3F" w:rsidRDefault="00732A86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B3F" w:rsidRPr="00F82B3F" w:rsidRDefault="00732A86" w:rsidP="00F82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86">
        <w:rPr>
          <w:rFonts w:ascii="Calibri" w:eastAsia="Times New Roman" w:hAnsi="Calibri" w:cs="Calibri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332220" cy="4338948"/>
            <wp:effectExtent l="1905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82B3F" w:rsidRPr="00F82B3F">
        <w:rPr>
          <w:rFonts w:ascii="Calibri" w:eastAsia="Times New Roman" w:hAnsi="Calibri" w:cs="Calibri"/>
          <w:b/>
          <w:color w:val="000000"/>
          <w:sz w:val="28"/>
          <w:szCs w:val="24"/>
          <w:lang w:eastAsia="ru-RU"/>
        </w:rPr>
        <w:t> </w:t>
      </w:r>
    </w:p>
    <w:p w:rsidR="006B3F04" w:rsidRDefault="006B3F04" w:rsidP="00F82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eastAsia="ru-RU"/>
        </w:rPr>
        <w:sectPr w:rsidR="006B3F04" w:rsidSect="006B3F04">
          <w:pgSz w:w="12240" w:h="15840"/>
          <w:pgMar w:top="851" w:right="1134" w:bottom="1701" w:left="1134" w:header="720" w:footer="720" w:gutter="0"/>
          <w:cols w:space="720"/>
        </w:sectPr>
      </w:pPr>
    </w:p>
    <w:tbl>
      <w:tblPr>
        <w:tblW w:w="14176" w:type="dxa"/>
        <w:tblInd w:w="-601" w:type="dxa"/>
        <w:tblLayout w:type="fixed"/>
        <w:tblLook w:val="04A0"/>
      </w:tblPr>
      <w:tblGrid>
        <w:gridCol w:w="2552"/>
        <w:gridCol w:w="1418"/>
        <w:gridCol w:w="1275"/>
        <w:gridCol w:w="1276"/>
        <w:gridCol w:w="1134"/>
        <w:gridCol w:w="1134"/>
        <w:gridCol w:w="1418"/>
        <w:gridCol w:w="1275"/>
        <w:gridCol w:w="1276"/>
        <w:gridCol w:w="1418"/>
      </w:tblGrid>
      <w:tr w:rsidR="006B3F04" w:rsidRPr="006B3F04" w:rsidTr="00204573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исполнение за 2021год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Уточненный план 2022года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исполнение за 2022год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изменение, по сравнению с 2021годом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Доля в общем объеме налоговых и неналоговых доходов</w:t>
            </w:r>
          </w:p>
        </w:tc>
      </w:tr>
      <w:tr w:rsidR="006B3F04" w:rsidRPr="006B3F04" w:rsidTr="00204573">
        <w:trPr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</w:tr>
      <w:tr w:rsidR="006B3F04" w:rsidRPr="006B3F04" w:rsidTr="0020457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1048378,10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791531,10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872251,51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-176126,59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1,15%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138178,94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146300,00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161191,72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110,18%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16,65%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23012,78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18,48%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18,48%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6B3F04" w:rsidRPr="006B3F04" w:rsidTr="0020457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182767,20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328838,10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328838,10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79,92%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146070,90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41,54%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37,70%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-3,84%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51694,81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43578,27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101,34%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-15,70%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-8116,54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-0,44%</w:t>
            </w:r>
          </w:p>
        </w:tc>
      </w:tr>
      <w:tr w:rsidR="006B3F04" w:rsidRPr="006B3F04" w:rsidTr="00204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668437,15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262593,00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324743,42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123,67%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-51,42%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-343693,73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33,18%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37,23%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4,06%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7300,00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128,70%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1,36%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1,59%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0,23%</w:t>
            </w:r>
          </w:p>
        </w:tc>
      </w:tr>
      <w:tr w:rsidR="006B3F04" w:rsidRPr="006B3F04" w:rsidTr="0020457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Неналоговые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93805,16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-61,67%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-57851,53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0,06%</w:t>
            </w:r>
          </w:p>
        </w:tc>
      </w:tr>
      <w:tr w:rsidR="006B3F04" w:rsidRPr="006B3F04" w:rsidTr="00204573">
        <w:trPr>
          <w:trHeight w:val="4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9005,16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4502,58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-50,00%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-4502,58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28,16%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12,52%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-15,64%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109,30%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-6,00%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-1500,00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67,27%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65,36%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-1,91%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1460,82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7951,05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544,29%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297,55%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5951,05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4,57%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22,11%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17,54%</w:t>
            </w:r>
          </w:p>
        </w:tc>
      </w:tr>
      <w:tr w:rsidR="006B3F04" w:rsidRPr="006B3F04" w:rsidTr="00204573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F04" w:rsidRPr="006B3F04" w:rsidTr="0020457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 xml:space="preserve">3. Налоговые и неналоговые  доходы бюджета, 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1142183,26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823491,92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908205,14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-20,49%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-233978,12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1,21%</w:t>
            </w:r>
          </w:p>
        </w:tc>
      </w:tr>
      <w:tr w:rsidR="006B3F04" w:rsidRPr="006B3F04" w:rsidTr="002045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4.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9349984,12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5396841,73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5378895,77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-42,47%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-3971088,35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-1,21%</w:t>
            </w:r>
          </w:p>
        </w:tc>
      </w:tr>
      <w:tr w:rsidR="006B3F04" w:rsidRPr="006B3F04" w:rsidTr="00204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в том числе дотация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2867200,00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3384000,00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3384000,00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53,82%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-0,58%</w:t>
            </w:r>
          </w:p>
        </w:tc>
      </w:tr>
      <w:tr w:rsidR="006B3F04" w:rsidRPr="006B3F04" w:rsidTr="00204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10492167,38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6220333,65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lang w:eastAsia="ru-RU"/>
              </w:rPr>
              <w:t>6287100,91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-40,08%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-4205066,47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F04" w:rsidRPr="006B3F04" w:rsidRDefault="006B3F04" w:rsidP="006B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6B3F04" w:rsidRPr="006B3F04" w:rsidTr="00204573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Pr="006B3F04" w:rsidRDefault="006B3F04" w:rsidP="006B3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C4F0E" w:rsidRDefault="008C4F0E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91" w:rsidRDefault="00740891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0891" w:rsidSect="006B3F04">
          <w:pgSz w:w="15840" w:h="12240" w:orient="landscape"/>
          <w:pgMar w:top="1134" w:right="851" w:bottom="567" w:left="1701" w:header="720" w:footer="720" w:gutter="0"/>
          <w:cols w:space="720"/>
        </w:sectPr>
      </w:pPr>
    </w:p>
    <w:tbl>
      <w:tblPr>
        <w:tblW w:w="13480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7"/>
        <w:gridCol w:w="1536"/>
        <w:gridCol w:w="1560"/>
        <w:gridCol w:w="1418"/>
        <w:gridCol w:w="1701"/>
        <w:gridCol w:w="1276"/>
        <w:gridCol w:w="1559"/>
        <w:gridCol w:w="1843"/>
      </w:tblGrid>
      <w:tr w:rsidR="00740891" w:rsidRPr="00F82B3F" w:rsidTr="00740891">
        <w:trPr>
          <w:trHeight w:val="315"/>
        </w:trPr>
        <w:tc>
          <w:tcPr>
            <w:tcW w:w="2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91" w:rsidRPr="00F82B3F" w:rsidRDefault="00740891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91" w:rsidRDefault="00740891" w:rsidP="0074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ДОХОДОВ</w:t>
            </w:r>
          </w:p>
          <w:p w:rsidR="00740891" w:rsidRDefault="00740891" w:rsidP="0074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891" w:rsidRPr="00F82B3F" w:rsidRDefault="00740891" w:rsidP="0074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91" w:rsidRPr="00F82B3F" w:rsidTr="00740891">
        <w:trPr>
          <w:gridBefore w:val="1"/>
          <w:wBefore w:w="2587" w:type="dxa"/>
          <w:trHeight w:val="570"/>
        </w:trPr>
        <w:tc>
          <w:tcPr>
            <w:tcW w:w="108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91" w:rsidRPr="00F82B3F" w:rsidRDefault="00740891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3F" w:rsidRPr="00204573" w:rsidTr="00740891">
        <w:trPr>
          <w:trHeight w:val="31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8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показателей</w:t>
            </w:r>
          </w:p>
        </w:tc>
      </w:tr>
      <w:tr w:rsidR="00F82B3F" w:rsidRPr="00204573" w:rsidTr="00DD31EB">
        <w:trPr>
          <w:trHeight w:val="94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08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доходов в 202</w:t>
            </w:r>
            <w:r w:rsidR="000803C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08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доходов в 202</w:t>
            </w:r>
            <w:r w:rsidR="000803C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74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 202</w:t>
            </w:r>
            <w:r w:rsidR="000803C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 к 2021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изменения первоначального плана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08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 плана 202</w:t>
            </w:r>
            <w:r w:rsidR="000803C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F82B3F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204573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1.Налоговые доходы, всего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1048378,10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579000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791531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872251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,7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DD68CC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DD68CC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Налог на доходы физических лиц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138178,94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D68CC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68CC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161191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Единый сельскохозяйственный налог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182767,20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328838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328838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764,74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Налог на имущество физических лиц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51694,81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Земельный налог с организаций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305436,61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119593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120233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Земельный налог с физических лиц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363000,54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204510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DD68CC" w:rsidP="00DD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0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Неналоговые доходы, всего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93805,16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31960,82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35953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,37%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53E38" w:rsidRPr="00204573" w:rsidTr="00DD31EB">
        <w:trPr>
          <w:trHeight w:val="315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9005,16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4502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126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75A1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75A15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Штрафы, санкции, возмещение ущерба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1460,82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/>
                <w:lang w:eastAsia="ru-RU"/>
              </w:rPr>
              <w:t>397,55%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6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Налоговые и неналоговые  доходы бюджета,  всего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1142183,26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823491,92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908205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Безвозмездные поступления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9349984,12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4655705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5396841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5378895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E75A15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E7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,6</w:t>
            </w:r>
            <w:r w:rsidR="00E75A15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157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2867200,00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3384000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</w:tr>
      <w:tr w:rsidR="00953E38" w:rsidRPr="00204573" w:rsidTr="00DD31EB">
        <w:trPr>
          <w:trHeight w:val="31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3D32C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53E38" w:rsidRPr="00204573" w:rsidTr="00DD31EB">
        <w:trPr>
          <w:trHeight w:val="157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166790,00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172957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183397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183397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109,96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</w:tr>
      <w:tr w:rsidR="00953E38" w:rsidRPr="00204573" w:rsidTr="00DD31EB">
        <w:trPr>
          <w:trHeight w:val="252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924178,68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948748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1023297,24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1009366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53E38" w:rsidRPr="00204573" w:rsidTr="00DD31EB">
        <w:trPr>
          <w:trHeight w:val="94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953E3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2421815,44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806147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802132</w:t>
            </w:r>
            <w:r w:rsidR="00953E38"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537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  <w:r w:rsidR="00953E38"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3D32C8" w:rsidRPr="00204573" w:rsidTr="00DD31EB">
        <w:trPr>
          <w:trHeight w:val="945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3D32C8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3D32C8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7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10492167,38</w:t>
            </w:r>
          </w:p>
          <w:p w:rsidR="003D32C8" w:rsidRPr="00204573" w:rsidRDefault="003D32C8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5261705,00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6220333,65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6287100,91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118,22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C8" w:rsidRPr="00204573" w:rsidRDefault="00294ACF" w:rsidP="003D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101,07</w:t>
            </w:r>
          </w:p>
        </w:tc>
      </w:tr>
    </w:tbl>
    <w:p w:rsidR="00F82B3F" w:rsidRPr="00F82B3F" w:rsidRDefault="00F82B3F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F82B3F" w:rsidRPr="00F82B3F" w:rsidSect="008C4F0E">
          <w:pgSz w:w="15840" w:h="12240" w:orient="landscape"/>
          <w:pgMar w:top="1134" w:right="850" w:bottom="1134" w:left="1701" w:header="720" w:footer="720" w:gutter="0"/>
          <w:cols w:space="720"/>
        </w:sectPr>
      </w:pPr>
    </w:p>
    <w:p w:rsidR="00F82B3F" w:rsidRPr="000835A1" w:rsidRDefault="00F82B3F" w:rsidP="003B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Основная доля </w:t>
      </w:r>
      <w:proofErr w:type="gramStart"/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>доходов</w:t>
      </w:r>
      <w:r w:rsidR="00204573">
        <w:rPr>
          <w:rFonts w:ascii="Times New Roman" w:eastAsia="Times New Roman" w:hAnsi="Times New Roman"/>
          <w:sz w:val="28"/>
          <w:szCs w:val="24"/>
          <w:lang w:eastAsia="ru-RU"/>
        </w:rPr>
        <w:t xml:space="preserve">, поступивших в 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 в 202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приходится</w:t>
      </w:r>
      <w:proofErr w:type="gramEnd"/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 дотацию на выравнивание бюджетной обеспеченности -53,82%, остальные 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 межбюджетные трансферты 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>составляют 31,73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%, налоговые доходы составляют 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>13,87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%, 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неналоговые доходы 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составляют 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r w:rsidR="00740891" w:rsidRPr="000835A1">
        <w:rPr>
          <w:rFonts w:ascii="Times New Roman" w:eastAsia="Times New Roman" w:hAnsi="Times New Roman"/>
          <w:sz w:val="28"/>
          <w:szCs w:val="24"/>
          <w:lang w:eastAsia="ru-RU"/>
        </w:rPr>
        <w:t>57</w:t>
      </w:r>
      <w:r w:rsidRPr="000835A1">
        <w:rPr>
          <w:rFonts w:ascii="Times New Roman" w:eastAsia="Times New Roman" w:hAnsi="Times New Roman"/>
          <w:sz w:val="28"/>
          <w:szCs w:val="24"/>
          <w:lang w:eastAsia="ru-RU"/>
        </w:rPr>
        <w:t>%.</w:t>
      </w:r>
    </w:p>
    <w:p w:rsidR="00F82B3F" w:rsidRPr="00F82B3F" w:rsidRDefault="00F82B3F" w:rsidP="003B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A1">
        <w:rPr>
          <w:rFonts w:ascii="Times New Roman" w:eastAsia="Times New Roman" w:hAnsi="Times New Roman"/>
          <w:b/>
          <w:sz w:val="28"/>
          <w:szCs w:val="24"/>
          <w:lang w:eastAsia="ru-RU"/>
        </w:rPr>
        <w:t>Долевая структура  межбюджетных поступлений (без учета дотации н</w:t>
      </w: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 выравнивание бюджетной обеспеченности)</w:t>
      </w:r>
    </w:p>
    <w:p w:rsidR="00F82B3F" w:rsidRPr="00F82B3F" w:rsidRDefault="00F82B3F" w:rsidP="00F82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0835A1" w:rsidRPr="000835A1">
        <w:rPr>
          <w:rFonts w:ascii="Times New Roman" w:eastAsia="Times New Roman" w:hAnsi="Times New Roman"/>
          <w:noProof/>
          <w:color w:val="000000"/>
          <w:sz w:val="28"/>
          <w:szCs w:val="24"/>
          <w:highlight w:val="lightGray"/>
          <w:lang w:eastAsia="ru-RU"/>
        </w:rPr>
        <w:drawing>
          <wp:inline distT="0" distB="0" distL="0" distR="0">
            <wp:extent cx="6151880" cy="4211747"/>
            <wp:effectExtent l="1905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2B3F" w:rsidRPr="00F82B3F" w:rsidRDefault="00F82B3F" w:rsidP="00F82B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 </w:t>
      </w:r>
    </w:p>
    <w:p w:rsidR="00F82B3F" w:rsidRPr="00F82B3F" w:rsidRDefault="00F82B3F" w:rsidP="003B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Безвозмездные поступления (Безвозмездные поступления из других бюджетов)  в 202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году поступили в сумме  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5 378 895,77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при плане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5 396 841,73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или 9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,6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 от плана:</w:t>
      </w:r>
    </w:p>
    <w:p w:rsidR="00F82B3F" w:rsidRPr="00F82B3F" w:rsidRDefault="00F82B3F" w:rsidP="003B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    </w:t>
      </w:r>
    </w:p>
    <w:p w:rsidR="00F82B3F" w:rsidRPr="00F82B3F" w:rsidRDefault="00F82B3F" w:rsidP="003B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     В 202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году </w:t>
      </w:r>
      <w:r w:rsidR="000835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сократился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объем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безвозмездных поступления из других бюджетов бюджетной системы Российской федерации по сравнению с 202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 годом на </w:t>
      </w:r>
      <w:r w:rsidR="000835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42,47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или на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3 971 088,35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рублей, в том числе:</w:t>
      </w:r>
    </w:p>
    <w:p w:rsidR="00204573" w:rsidRDefault="00204573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Pr="00F8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Дотации бюджету поселения на выравнивание бюджетной обеспеченности из бюджета субъекта Российской Федерации в 202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 году по сравнению с 2021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годом по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ступило больше  на 18,02% или на 516 800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,0 рублей. </w:t>
      </w:r>
      <w:r w:rsidR="002045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 плане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384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00,0 рублей поступило 100%.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      Субвенции бюджетам сельских поселений на осуществление первичного воинского учета на территориях, где 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отсутствуют военные комиссариаты при плане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183397,0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в бюджет поселения поступило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100%, по сравнению с 202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годом поступило на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96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или </w:t>
      </w:r>
      <w:r w:rsidR="00A037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16607,00 рублей больше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      </w:t>
      </w: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  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       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при плане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1 023 297,24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в бюджет поступило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1 009 366,48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или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98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плана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Межбюджетные трансферты поступили </w:t>
      </w:r>
      <w:r w:rsidRPr="00F82B3F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в пределах сумм, необходимых для оплаты денежных обязательств по расходам получателей средств бюджета Ореховского поселения;</w:t>
      </w:r>
      <w:r w:rsidRPr="00F82B3F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br/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Прочие м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ежбюджетные трансферты при плане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806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147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49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 поступил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в сумме 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802 132,29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на </w:t>
      </w:r>
      <w:r w:rsidR="0003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66,88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или на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1 615 667,94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меньше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чем в 202</w:t>
      </w:r>
      <w:r w:rsidR="00DB7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году.</w:t>
      </w: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 </w:t>
      </w:r>
    </w:p>
    <w:p w:rsidR="00F82B3F" w:rsidRPr="00F82B3F" w:rsidRDefault="00F82B3F" w:rsidP="000835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Cs w:val="24"/>
          <w:lang w:eastAsia="ru-RU"/>
        </w:rPr>
        <w:t> </w:t>
      </w:r>
      <w:r w:rsidR="00032BFD"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Межбюджетные трансферты поступили </w:t>
      </w:r>
      <w:r w:rsidR="00032BFD" w:rsidRPr="00F82B3F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в пределах сумм, необходимых для оплаты денежных обязательств по расходам получателей средств бюджета Ореховского поселения</w:t>
      </w:r>
      <w:r w:rsidR="00032BFD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.</w:t>
      </w:r>
    </w:p>
    <w:p w:rsidR="00204573" w:rsidRDefault="00204573" w:rsidP="00732A8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2A86" w:rsidRPr="00F82B3F" w:rsidRDefault="00732A86" w:rsidP="00732A8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доходы физических лиц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32A86" w:rsidRPr="00F82B3F" w:rsidRDefault="00204573" w:rsidP="00732A8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732A86"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ри план</w:t>
      </w:r>
      <w:r w:rsidR="00732A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 146 3</w:t>
      </w:r>
      <w:r w:rsidR="00732A86"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00 рублей в бюджет поступило </w:t>
      </w:r>
      <w:r w:rsidR="00732A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161 191,72</w:t>
      </w:r>
      <w:r w:rsidR="00732A86"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или 11</w:t>
      </w:r>
      <w:r w:rsidR="00732A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="00732A86"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="00732A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18</w:t>
      </w:r>
      <w:r w:rsidR="00732A86"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плана. </w:t>
      </w:r>
    </w:p>
    <w:p w:rsidR="00732A86" w:rsidRPr="00F82B3F" w:rsidRDefault="00732A86" w:rsidP="00732A86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сравнению с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годом в бюджет поселения поступило доходов по этому источнику 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23012,78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или 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16,65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 доходов больше, что связано с ростом средней заработной платы в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 году по бюджетным учреждениям.</w:t>
      </w:r>
    </w:p>
    <w:p w:rsidR="00732A86" w:rsidRPr="00F82B3F" w:rsidRDefault="00732A86" w:rsidP="00732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    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налоги на совокупный доход (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единый сельскохозяйственный налог): при плане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328 838,1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руб. поступило в бюджет поселения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328 838,10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</w:t>
      </w:r>
      <w:proofErr w:type="spell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или 100,0%. По сравнению с предыдущим годом в бюджет поселения поступило 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146 070,90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больше, что объясняется увеличения сумм к доплате по итогам представленной годовой декларации за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 СХПК «Ореховский».</w:t>
      </w:r>
      <w:proofErr w:type="gramEnd"/>
    </w:p>
    <w:p w:rsidR="00732A86" w:rsidRPr="00F82B3F" w:rsidRDefault="00732A86" w:rsidP="00732A86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732A86" w:rsidRPr="00F82B3F" w:rsidRDefault="00732A86" w:rsidP="00732A86">
      <w:pPr>
        <w:autoSpaceDE w:val="0"/>
        <w:autoSpaceDN w:val="0"/>
        <w:adjustRightInd w:val="0"/>
        <w:spacing w:after="0"/>
        <w:ind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     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имущество с физических лиц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поступил в сумме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43 578,27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 при плане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43 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000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101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34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%. По сравнению с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годом поступило в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бюджет на 15,7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или 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8 116,54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меньше доходов. Снижение поступлений связано с переходом с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года на начисления от кадастровой стоимости объектов и предоставления в связи с этим необлагаемых вычетов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земельный налог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поступил в сумме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324 743,42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 при плане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262 593,00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или в размере 1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плановых назначений. В целях сокращения недоимки по данному налогу администрацией проводилась работа с населением по уплате налога за землю, проводились выездные заседания межведомственной комиссии с представителями налоговых органов в целях работы с недоимщиками. </w:t>
      </w:r>
    </w:p>
    <w:p w:rsidR="00732A86" w:rsidRDefault="00732A86" w:rsidP="00732A86">
      <w:pPr>
        <w:ind w:firstLine="700"/>
        <w:jc w:val="both"/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сравнению с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годом земельного налога поступило 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51,42% или на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343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693,73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 меньше,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том числе:</w:t>
      </w:r>
      <w:r w:rsidRPr="00575CDC">
        <w:t xml:space="preserve"> </w:t>
      </w:r>
    </w:p>
    <w:p w:rsidR="00204573" w:rsidRDefault="00732A86" w:rsidP="00732A86">
      <w:pPr>
        <w:ind w:firstLine="70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t>-</w:t>
      </w:r>
      <w:r w:rsidRPr="00575CD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Земельный налог с организаций, обладающих земельным участком, расположенным в границах сельских поселений</w:t>
      </w:r>
      <w:r w:rsidR="002045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732A86" w:rsidRDefault="00732A86" w:rsidP="00732A86">
      <w:pPr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поступления </w:t>
      </w:r>
      <w:r w:rsidR="002045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сократились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185203,43 рублей (в 2021году были неплановые поступления от </w:t>
      </w:r>
      <w:r>
        <w:rPr>
          <w:rFonts w:ascii="Times New Roman" w:hAnsi="Times New Roman"/>
          <w:color w:val="000000"/>
          <w:sz w:val="28"/>
        </w:rPr>
        <w:t xml:space="preserve">ФГБУ «Управление Прим Мелиорации» на сумму 168644,0 рублей в связи с уточнением поступлений за 2020 год), а также за счет изменения кадастровой стоимости земельных участков, </w:t>
      </w:r>
      <w:proofErr w:type="gramStart"/>
      <w:r>
        <w:rPr>
          <w:rFonts w:ascii="Times New Roman" w:hAnsi="Times New Roman"/>
          <w:color w:val="000000"/>
          <w:sz w:val="28"/>
        </w:rPr>
        <w:t>согласно Постановления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министерства имущественных и земельных отношений П</w:t>
      </w:r>
      <w:r w:rsidR="00204573">
        <w:rPr>
          <w:rFonts w:ascii="Times New Roman" w:hAnsi="Times New Roman"/>
          <w:color w:val="000000"/>
          <w:sz w:val="28"/>
        </w:rPr>
        <w:t>риморского края</w:t>
      </w:r>
      <w:r>
        <w:rPr>
          <w:rFonts w:ascii="Times New Roman" w:hAnsi="Times New Roman"/>
          <w:color w:val="000000"/>
          <w:sz w:val="28"/>
        </w:rPr>
        <w:t xml:space="preserve"> от 15.10.2020г. №87-п.</w:t>
      </w:r>
    </w:p>
    <w:p w:rsidR="00204573" w:rsidRDefault="00732A86" w:rsidP="00732A86">
      <w:pPr>
        <w:ind w:firstLine="700"/>
        <w:jc w:val="both"/>
        <w:rPr>
          <w:rFonts w:ascii="Times New Roman" w:hAnsi="Times New Roman"/>
          <w:color w:val="000000"/>
          <w:sz w:val="28"/>
        </w:rPr>
      </w:pPr>
      <w:r w:rsidRPr="00575CDC">
        <w:rPr>
          <w:rFonts w:ascii="Times New Roman" w:hAnsi="Times New Roman"/>
          <w:color w:val="000000"/>
          <w:sz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="00204573">
        <w:rPr>
          <w:rFonts w:ascii="Times New Roman" w:hAnsi="Times New Roman"/>
          <w:color w:val="000000"/>
          <w:sz w:val="28"/>
        </w:rPr>
        <w:t>:</w:t>
      </w:r>
    </w:p>
    <w:p w:rsidR="00732A86" w:rsidRPr="00F72726" w:rsidRDefault="00732A86" w:rsidP="00732A86">
      <w:pPr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поступления снизились на 158490,33 рублей, что </w:t>
      </w:r>
      <w:r w:rsidRPr="00DA152D">
        <w:rPr>
          <w:rFonts w:ascii="Times New Roman" w:hAnsi="Times New Roman"/>
          <w:color w:val="000000"/>
          <w:sz w:val="28"/>
        </w:rPr>
        <w:t>связано с измене</w:t>
      </w:r>
      <w:r>
        <w:rPr>
          <w:rFonts w:ascii="Times New Roman" w:hAnsi="Times New Roman"/>
          <w:color w:val="000000"/>
          <w:sz w:val="28"/>
        </w:rPr>
        <w:t>нием кадастровой стоимости земельных участков.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государственная пошлина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поступила в размере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13900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руб. или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% от плановых назначений, что связано с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повышением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числа обращений гражданами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Cs w:val="24"/>
          <w:lang w:eastAsia="ru-RU"/>
        </w:rPr>
        <w:t> 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-неналоговые доходы поступили в размере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35953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что составляет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112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 плановых назначений, в том числе: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732A86" w:rsidRPr="00413814" w:rsidRDefault="00732A86" w:rsidP="00732A8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- доходы от оказания платных услуг и компенсации затрат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поступили в сумме 235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 руб. или 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9,30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от плана, по сравнению с предыдущим годом доходо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 этому источнику поступило меньше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2045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6,0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3814">
        <w:rPr>
          <w:rFonts w:ascii="Times New Roman" w:hAnsi="Times New Roman"/>
          <w:sz w:val="28"/>
        </w:rPr>
        <w:t xml:space="preserve">В 2022 году были ограничения в работе учреждений </w:t>
      </w:r>
      <w:r w:rsidRPr="00413814">
        <w:rPr>
          <w:rFonts w:ascii="Times New Roman" w:hAnsi="Times New Roman"/>
          <w:sz w:val="28"/>
          <w:szCs w:val="28"/>
        </w:rPr>
        <w:t xml:space="preserve">культуры в связи с СВО. </w:t>
      </w:r>
    </w:p>
    <w:p w:rsidR="00732A86" w:rsidRPr="00F82B3F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штрафы, санкции, возмещения ущерба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поступило денежных взысканий (штрафов), установленных законами субъектов Российской Федерации за несоблюдение муниципальных правовых актов, зачисляемых в бюджеты поселений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7951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рублей, при плане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1460,82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5 раз. Поступления сумм по административным штрафам зависят от фактически выставленных уполномоченными органами административных штрафов.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878C6" w:rsidRDefault="00C878C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32A86" w:rsidRPr="001B0A68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-Прочие поступления от использования имущества, находящегося в собственности сельских поселений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при плане </w:t>
      </w:r>
      <w:r w:rsidRPr="001B0A68">
        <w:rPr>
          <w:rFonts w:ascii="Times New Roman" w:eastAsia="Times New Roman" w:hAnsi="Times New Roman"/>
          <w:sz w:val="28"/>
          <w:szCs w:val="24"/>
          <w:lang w:eastAsia="ru-RU"/>
        </w:rPr>
        <w:t xml:space="preserve">9000,0 рублей доходы поступили в сумме 4502,58 рублей или 50,03%. </w:t>
      </w:r>
    </w:p>
    <w:p w:rsidR="00732A86" w:rsidRDefault="00732A86" w:rsidP="00732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2A86" w:rsidRDefault="00732A86" w:rsidP="00732A86"/>
    <w:p w:rsidR="00DA152D" w:rsidRDefault="00DA152D" w:rsidP="00F82B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82B3F" w:rsidRPr="00F82B3F" w:rsidRDefault="00F82B3F" w:rsidP="00F82B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9A" w:rsidRDefault="000A059A" w:rsidP="003049FD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sectPr w:rsidR="000A059A" w:rsidSect="000A059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F82B3F" w:rsidRPr="00F82B3F" w:rsidRDefault="00F82B3F" w:rsidP="003049FD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9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РАСХОДЫ БЮДЖЕТА</w:t>
      </w:r>
    </w:p>
    <w:p w:rsidR="00F82B3F" w:rsidRPr="00F82B3F" w:rsidRDefault="00F82B3F" w:rsidP="00F8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</w:t>
      </w:r>
    </w:p>
    <w:p w:rsidR="00F82B3F" w:rsidRPr="00C878C6" w:rsidRDefault="00F82B3F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Расходы бюджета поселения в  202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составили 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6 592 358,00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рублей при плане 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6 681 512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97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или 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98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304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7 %.</w:t>
      </w:r>
    </w:p>
    <w:p w:rsidR="00B36A08" w:rsidRPr="00C878C6" w:rsidRDefault="00B36A08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6A08" w:rsidRPr="00B36A08" w:rsidRDefault="00B36A08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78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Функциональная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структура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бюджета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поселения</w:t>
      </w:r>
      <w:proofErr w:type="spellEnd"/>
    </w:p>
    <w:p w:rsidR="008E6409" w:rsidRPr="00F82B3F" w:rsidRDefault="008E6409" w:rsidP="00F8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30" w:type="dxa"/>
        <w:tblInd w:w="95" w:type="dxa"/>
        <w:tblCellMar>
          <w:left w:w="0" w:type="dxa"/>
          <w:right w:w="0" w:type="dxa"/>
        </w:tblCellMar>
        <w:tblLook w:val="0000"/>
      </w:tblPr>
      <w:tblGrid>
        <w:gridCol w:w="3041"/>
        <w:gridCol w:w="1508"/>
        <w:gridCol w:w="1418"/>
        <w:gridCol w:w="1417"/>
        <w:gridCol w:w="1394"/>
        <w:gridCol w:w="1356"/>
        <w:gridCol w:w="1394"/>
        <w:gridCol w:w="1073"/>
        <w:gridCol w:w="1229"/>
      </w:tblGrid>
      <w:tr w:rsidR="00F82B3F" w:rsidRPr="00F82B3F" w:rsidTr="003049FD">
        <w:trPr>
          <w:trHeight w:val="495"/>
        </w:trPr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2020год (исполнение)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Удельный вес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(%) </w:t>
            </w:r>
            <w:proofErr w:type="gram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расходов по </w:t>
            </w:r>
            <w:proofErr w:type="spell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отр</w:t>
            </w:r>
            <w:proofErr w:type="spell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 к общей сумме расходов за 202</w:t>
            </w:r>
            <w:r w:rsidR="00490B8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Уточненный бюджет 202</w:t>
            </w:r>
            <w:r w:rsidR="00490B8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Удельный вес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(%) </w:t>
            </w:r>
            <w:proofErr w:type="gram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расходов по </w:t>
            </w:r>
            <w:proofErr w:type="spell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отр</w:t>
            </w:r>
            <w:proofErr w:type="spell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 к общей сумме расходов за 202</w:t>
            </w:r>
            <w:r w:rsidR="00490B8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г.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Исполнение бюджета  202</w:t>
            </w:r>
            <w:r w:rsidR="00490B8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490B83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Удельный вес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(%) </w:t>
            </w:r>
            <w:proofErr w:type="gram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расходов по </w:t>
            </w:r>
            <w:proofErr w:type="spell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отр</w:t>
            </w:r>
            <w:proofErr w:type="spellEnd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. к общей сумме расходов за </w:t>
            </w:r>
            <w:r w:rsidR="00F82B3F"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  <w:r w:rsidR="00F82B3F"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Рост (снижение) удельного веса расходов </w:t>
            </w:r>
          </w:p>
        </w:tc>
      </w:tr>
      <w:tr w:rsidR="00F82B3F" w:rsidRPr="00F82B3F" w:rsidTr="003049FD">
        <w:trPr>
          <w:trHeight w:val="791"/>
        </w:trPr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49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202</w:t>
            </w:r>
            <w:r w:rsidR="00490B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год к 202</w:t>
            </w:r>
            <w:r w:rsidR="00490B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году</w:t>
            </w: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исполнение к уточненному бюджету  %</w:t>
            </w:r>
          </w:p>
        </w:tc>
      </w:tr>
      <w:tr w:rsidR="00F82B3F" w:rsidRPr="00F82B3F" w:rsidTr="003049FD">
        <w:trPr>
          <w:trHeight w:val="270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3F" w:rsidRPr="00F82B3F" w:rsidRDefault="00F82B3F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0B83" w:rsidRPr="00F82B3F" w:rsidTr="003049FD">
        <w:trPr>
          <w:trHeight w:val="66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2445521,33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3414798,45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3349838,64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</w:tr>
      <w:tr w:rsidR="00490B83" w:rsidRPr="00F82B3F" w:rsidTr="003049FD">
        <w:trPr>
          <w:trHeight w:val="33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2. Национальная оборона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183397,00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183397</w:t>
            </w:r>
            <w:r w:rsidR="00490B83"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90B83" w:rsidRPr="00F82B3F" w:rsidTr="003049FD">
        <w:trPr>
          <w:trHeight w:val="1196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248190,18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149722,33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145707,13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5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5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  <w:r w:rsidR="00F5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90B83"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90B83" w:rsidRPr="00F82B3F" w:rsidTr="003049FD">
        <w:trPr>
          <w:trHeight w:val="5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4.Национальная экономика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814892,68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961694,24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947763,48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5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5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5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90B83" w:rsidRPr="00F82B3F" w:rsidTr="003049FD">
        <w:trPr>
          <w:trHeight w:val="6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5.Жилищно-коммунальное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4456948,05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220185,00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5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B83"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5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90B83"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90B83" w:rsidRPr="00F82B3F" w:rsidTr="003049FD">
        <w:trPr>
          <w:trHeight w:val="6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8.Культура, кинематография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1541948,90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1751715,95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1745466,75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490B83" w:rsidRPr="00F82B3F" w:rsidTr="003049FD">
        <w:trPr>
          <w:trHeight w:val="33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Всего расходов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9674291,14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CD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F54E67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6681512,97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A760BC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6592358,00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B83" w:rsidRPr="00F82B3F" w:rsidRDefault="00490B83" w:rsidP="00F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82B3F" w:rsidRPr="00F82B3F" w:rsidRDefault="00F82B3F" w:rsidP="00F82B3F">
      <w:pPr>
        <w:autoSpaceDE w:val="0"/>
        <w:autoSpaceDN w:val="0"/>
        <w:adjustRightInd w:val="0"/>
        <w:spacing w:after="120" w:line="240" w:lineRule="auto"/>
        <w:ind w:left="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8C4F0E" w:rsidRDefault="008C4F0E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</w:p>
    <w:p w:rsidR="00B36A08" w:rsidRDefault="00B36A08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B36A08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6440170" cy="4533900"/>
            <wp:effectExtent l="19050" t="0" r="17780" b="0"/>
            <wp:docPr id="6" name="Диаграмма 3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73C4127-2E25-403A-910B-780CE989A3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A08" w:rsidRDefault="00B36A08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</w:p>
    <w:p w:rsidR="00B36A08" w:rsidRDefault="00B36A08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</w:p>
    <w:p w:rsidR="00B36A08" w:rsidRPr="00B36A08" w:rsidRDefault="00B36A08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</w:p>
    <w:p w:rsidR="008C4F0E" w:rsidRDefault="008C4F0E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C4F0E" w:rsidRDefault="008C4F0E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C4F0E" w:rsidRDefault="008C4F0E" w:rsidP="00CD1DCC">
      <w:pPr>
        <w:autoSpaceDE w:val="0"/>
        <w:autoSpaceDN w:val="0"/>
        <w:adjustRightInd w:val="0"/>
        <w:spacing w:after="120" w:line="240" w:lineRule="auto"/>
        <w:ind w:left="280" w:firstLine="70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sectPr w:rsidR="008C4F0E" w:rsidSect="008C4F0E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36A08" w:rsidRPr="00813620" w:rsidRDefault="00F82B3F" w:rsidP="00610EE8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 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структура расходов бюджета поселения в 202</w:t>
      </w:r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претерпела изменения по сравнению с  202</w:t>
      </w:r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годом. </w:t>
      </w:r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удельный вес расходов   </w:t>
      </w:r>
      <w:r w:rsidR="00B36A08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="0061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отраслей </w:t>
      </w:r>
      <w:r w:rsidR="00B36A08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</w:t>
      </w:r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«Национальная безопасность и правоохранительная деятельность» (на 0,36 пункта), «</w:t>
      </w:r>
      <w:proofErr w:type="spellStart"/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коммунального хозяйства» (на 42,73 пунктов)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увеличения удельного веса расходов в области</w:t>
      </w:r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«Общегосударственных расходов» (на 25,53 пунктов), «Культуры, кинематографии» (на 10,54 пунктов), «Национальная оборона» (на 1,06 пункта) «Национальная экономика» (</w:t>
      </w:r>
      <w:proofErr w:type="gramStart"/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D1DC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5,96 пункта)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A08" w:rsidRPr="00813620" w:rsidRDefault="00B36A08" w:rsidP="00610EE8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структуре расходов бюджета поселения вызваны следующими причинами:</w:t>
      </w:r>
    </w:p>
    <w:p w:rsidR="00B36A08" w:rsidRPr="00813620" w:rsidRDefault="00B36A08" w:rsidP="00610EE8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выборов главы поселения в 2022году </w:t>
      </w:r>
      <w:r w:rsidR="000A059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направление средств на частичное обновление  компьютерного оборудования, приобретение мебели в администрацию поселения оказало влияние на увеличение удельного веса расходов по разделу «Общегосударственные вопросы»;</w:t>
      </w:r>
    </w:p>
    <w:p w:rsidR="000A059A" w:rsidRPr="00813620" w:rsidRDefault="000A059A" w:rsidP="00610EE8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заработной платы работников культуры оказало влияние на увеличение удельного веса расходов по разделу «Культура, кинематография»</w:t>
      </w:r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26F7" w:rsidRPr="00813620" w:rsidRDefault="007526F7" w:rsidP="00610E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Pr="00813620">
        <w:rPr>
          <w:rFonts w:ascii="Times New Roman" w:hAnsi="Times New Roman" w:cs="Times New Roman"/>
          <w:color w:val="222222"/>
          <w:sz w:val="24"/>
          <w:szCs w:val="24"/>
        </w:rPr>
        <w:t xml:space="preserve"> 2022 году в поселение передано межбюджетных трансфертов на решение вопросов местного значения в части содержания дорог на 12,47 % больше, чем в 2021году, проведены кадастровые работы, что вызвало увеличение удельного веса расходов такой отрасли как «Национальная экономика».</w:t>
      </w:r>
    </w:p>
    <w:p w:rsidR="007526F7" w:rsidRPr="00813620" w:rsidRDefault="000A059A" w:rsidP="00610EE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2021году поселение участвовало в </w:t>
      </w:r>
      <w:r w:rsidR="007526F7" w:rsidRPr="00813620">
        <w:rPr>
          <w:rFonts w:ascii="Times New Roman" w:hAnsi="Times New Roman" w:cs="Times New Roman"/>
          <w:bCs/>
          <w:sz w:val="24"/>
          <w:szCs w:val="24"/>
        </w:rPr>
        <w:t xml:space="preserve">проекте инициативного </w:t>
      </w:r>
      <w:proofErr w:type="spellStart"/>
      <w:r w:rsidR="007526F7" w:rsidRPr="00813620">
        <w:rPr>
          <w:rFonts w:ascii="Times New Roman" w:hAnsi="Times New Roman" w:cs="Times New Roman"/>
          <w:bCs/>
          <w:sz w:val="24"/>
          <w:szCs w:val="24"/>
        </w:rPr>
        <w:t>бюджетирования</w:t>
      </w:r>
      <w:proofErr w:type="spellEnd"/>
      <w:r w:rsidR="007526F7" w:rsidRPr="00813620">
        <w:rPr>
          <w:rFonts w:ascii="Times New Roman" w:hAnsi="Times New Roman" w:cs="Times New Roman"/>
          <w:bCs/>
          <w:sz w:val="24"/>
          <w:szCs w:val="24"/>
        </w:rPr>
        <w:t xml:space="preserve">  по направлению «Твой проект», в рамках проекта, по разделу </w:t>
      </w:r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коммунальное хозяйство» было выполнено работ на сумму </w:t>
      </w:r>
      <w:r w:rsidR="007526F7" w:rsidRPr="00813620">
        <w:rPr>
          <w:rFonts w:ascii="Times New Roman" w:hAnsi="Times New Roman" w:cs="Times New Roman"/>
          <w:bCs/>
          <w:sz w:val="24"/>
          <w:szCs w:val="24"/>
        </w:rPr>
        <w:t xml:space="preserve">3 041 913,41 рублей, в том числе за счет субсидий из краевого бюджета в сумме 2 970 000,0 рублей, в 2022году субсидий из краевого бюджета не поступало, что оказало влияние на снижение </w:t>
      </w:r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удельного веса расходов</w:t>
      </w:r>
      <w:proofErr w:type="gramEnd"/>
      <w:r w:rsidR="007526F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разделу</w:t>
      </w:r>
      <w:r w:rsidR="007526F7" w:rsidRPr="008136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left="-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01 «ОБЩЕГОСУДАРСТВЕННЫЕ ВОПРОСЫ»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0102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</w:p>
    <w:p w:rsidR="00F82B3F" w:rsidRPr="00813620" w:rsidRDefault="00732A86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 </w:t>
      </w:r>
      <w:r w:rsidR="00C86E7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705586,50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исполнение составило </w:t>
      </w:r>
      <w:r w:rsidR="00C86E7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705586,50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100%.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этой классификации отнесены расходы на содержание и обеспечение деятельности главы сельского поселения.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0104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Федерации, местных администраций</w:t>
      </w:r>
    </w:p>
    <w:p w:rsidR="00F82B3F" w:rsidRPr="001B0A68" w:rsidRDefault="00F82B3F" w:rsidP="001B0A68">
      <w:r w:rsidRPr="001B0A68">
        <w:t> </w:t>
      </w:r>
    </w:p>
    <w:p w:rsidR="00F82B3F" w:rsidRPr="004C1FC6" w:rsidRDefault="00F82B3F" w:rsidP="001B0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подразделу</w:t>
      </w:r>
      <w:r w:rsidRPr="004C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E0FB3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бюджете </w:t>
      </w:r>
      <w:proofErr w:type="gramStart"/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было предусмотрено 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 в сумме 1 7</w:t>
      </w:r>
      <w:r w:rsidR="00C86E77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16 658,96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кассовое исполнение составило</w:t>
      </w:r>
      <w:proofErr w:type="gramEnd"/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</w:t>
      </w:r>
      <w:r w:rsidR="00C86E77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651 699,18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C86E77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E77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0A68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B3F" w:rsidRPr="004C1FC6" w:rsidRDefault="00F82B3F" w:rsidP="001B0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120 при плане </w:t>
      </w:r>
      <w:r w:rsidR="001B0A68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1296314,76 рублей израсходовано 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023,53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1B0A68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(экономия в связи с переплатой по ВР 129)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B3F" w:rsidRPr="004C1FC6" w:rsidRDefault="00F82B3F" w:rsidP="001B0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247 при плане 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138938,20 рублей израсходовано 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102 270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73,60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% (средства недоиспользованы в связи с тем, что счета за декабрь представлены в январе 2023г)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B3F" w:rsidRPr="004C1FC6" w:rsidRDefault="00F82B3F" w:rsidP="001B0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 244 при плане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281406,0 рублей израсходовано 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281 404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C58AA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C1FC6" w:rsidRPr="004C1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B3F" w:rsidRPr="00610EE8" w:rsidRDefault="00F82B3F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составили  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71775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рублей при плане 71775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  или 100% годовых назначений.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этому подразделу отражены расходы на передачу межбюджетных трансфертов в бюджет Дальнереченского муниципального  района на финансирование расходов, связанных с передачей осуществления части полномочий по решению вопросов местного значения сельских поселений на уровень муниципального района в соответствии с заключенными соглашениями в 202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году: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составление, исполнение и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бюджета поселения в сумме 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59148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(КБК 822-0106- 9999912140 -540) 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осуществление внешнего финансового контроля в сумме 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12627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рубл</w:t>
      </w:r>
      <w:r w:rsidR="00EC5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(КБК 822-0106 -9999912340- 540).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0107 Обеспечение проведения выборов и референдумов</w:t>
      </w: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</w:t>
      </w:r>
      <w:r w:rsidRPr="00813620">
        <w:rPr>
          <w:rFonts w:ascii="Times New Roman" w:hAnsi="Times New Roman" w:cs="Times New Roman"/>
          <w:sz w:val="24"/>
          <w:szCs w:val="24"/>
        </w:rPr>
        <w:t xml:space="preserve">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9999911020, ВР 880 «Проведение выборов Главы муниципального образования»</w:t>
      </w: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плане 708200,0 рублей израсходовано 100%, по этой классификации отнесены расходы на организационное и материально-техническое обеспечение подготовки и проведения муниципальных вы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 главы сельского поселения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 0113 «Другие общегосударственные вопросы»</w:t>
      </w:r>
    </w:p>
    <w:p w:rsidR="00610EE8" w:rsidRDefault="00610EE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плане </w:t>
      </w:r>
      <w:r w:rsidR="00DF2D7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</w:t>
      </w:r>
      <w:r w:rsidR="00F35758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D7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577,20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</w:t>
      </w:r>
      <w:r w:rsidR="00DF2D7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или </w:t>
      </w:r>
      <w:r w:rsidR="00DF2D7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212577,20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рублей, в том числе:</w:t>
      </w:r>
    </w:p>
    <w:p w:rsidR="00F35758" w:rsidRPr="00813620" w:rsidRDefault="00F35758" w:rsidP="00610EE8">
      <w:pPr>
        <w:pStyle w:val="s1"/>
        <w:widowControl w:val="0"/>
        <w:shd w:val="clear" w:color="auto" w:fill="FFFFFF"/>
        <w:spacing w:before="0" w:beforeAutospacing="0" w:after="250" w:afterAutospacing="0" w:line="276" w:lineRule="auto"/>
        <w:ind w:firstLine="709"/>
        <w:jc w:val="both"/>
        <w:rPr>
          <w:b/>
        </w:rPr>
      </w:pPr>
      <w:r w:rsidRPr="00813620">
        <w:rPr>
          <w:b/>
        </w:rPr>
        <w:t>Муниципальная программа Ореховского сельского поселения "Управление муниципальным имуществом Ореховского сельского поселения на 2022-2024гг"</w:t>
      </w:r>
    </w:p>
    <w:p w:rsidR="00F35758" w:rsidRPr="00813620" w:rsidRDefault="00F35758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плане на 2022 год 202 520,0  рублей исполнение составило 100,0 % или 202 520,0 рублей.</w:t>
      </w:r>
    </w:p>
    <w:p w:rsidR="00F35758" w:rsidRPr="00813620" w:rsidRDefault="00F35758" w:rsidP="00610EE8">
      <w:pPr>
        <w:pStyle w:val="s1"/>
        <w:widowControl w:val="0"/>
        <w:shd w:val="clear" w:color="auto" w:fill="FFFFFF"/>
        <w:spacing w:before="0" w:beforeAutospacing="0" w:after="250" w:afterAutospacing="0" w:line="276" w:lineRule="auto"/>
        <w:ind w:firstLine="709"/>
        <w:jc w:val="both"/>
        <w:rPr>
          <w:rStyle w:val="a6"/>
          <w:rFonts w:ascii="Times New Roman" w:hAnsi="Times New Roman"/>
          <w:b w:val="0"/>
          <w:i w:val="0"/>
        </w:rPr>
      </w:pPr>
      <w:r w:rsidRPr="00813620">
        <w:rPr>
          <w:bCs/>
          <w:color w:val="000000"/>
        </w:rPr>
        <w:t xml:space="preserve">В рамках основного мероприятия  "Содержание муниципального имущества", по целевой статье 0490120120 при плане 202 520,0 рублей израсходовано 202 520,0  рублей или 100,0% . Приобретены следующие основные  средства:  системный блок  на сумму </w:t>
      </w:r>
      <w:r w:rsidRPr="00813620">
        <w:rPr>
          <w:bCs/>
          <w:color w:val="000000"/>
        </w:rPr>
        <w:lastRenderedPageBreak/>
        <w:t>85510,0 рублей</w:t>
      </w:r>
      <w:proofErr w:type="gramStart"/>
      <w:r w:rsidRPr="00813620">
        <w:rPr>
          <w:bCs/>
          <w:color w:val="000000"/>
        </w:rPr>
        <w:t xml:space="preserve"> ,</w:t>
      </w:r>
      <w:proofErr w:type="gramEnd"/>
      <w:r w:rsidRPr="00813620">
        <w:rPr>
          <w:bCs/>
          <w:color w:val="000000"/>
        </w:rPr>
        <w:t xml:space="preserve"> МФУ C</w:t>
      </w:r>
      <w:r w:rsidRPr="00813620">
        <w:rPr>
          <w:bCs/>
          <w:color w:val="000000"/>
          <w:lang w:val="en-US"/>
        </w:rPr>
        <w:t>ANON</w:t>
      </w:r>
      <w:r w:rsidRPr="00813620">
        <w:rPr>
          <w:bCs/>
          <w:color w:val="000000"/>
        </w:rPr>
        <w:t xml:space="preserve"> на сумму -43 999,0 рублей  , мебель- офисный стол, кресло офисное, 6 стульев   всего на сумму 57630,0 рублей, монитор и запчасти на </w:t>
      </w:r>
      <w:proofErr w:type="spellStart"/>
      <w:r w:rsidRPr="00813620">
        <w:rPr>
          <w:bCs/>
          <w:color w:val="000000"/>
        </w:rPr>
        <w:t>орг</w:t>
      </w:r>
      <w:proofErr w:type="spellEnd"/>
      <w:r w:rsidRPr="00813620">
        <w:rPr>
          <w:bCs/>
          <w:color w:val="000000"/>
        </w:rPr>
        <w:t xml:space="preserve"> технику , всего на сумму  15381,0 рублей.</w:t>
      </w:r>
      <w:r w:rsidR="00D378BA" w:rsidRPr="00813620">
        <w:rPr>
          <w:rStyle w:val="a6"/>
          <w:rFonts w:ascii="Times New Roman" w:hAnsi="Times New Roman"/>
          <w:b w:val="0"/>
          <w:i w:val="0"/>
        </w:rPr>
        <w:t xml:space="preserve"> </w:t>
      </w:r>
    </w:p>
    <w:p w:rsidR="00F35758" w:rsidRPr="00813620" w:rsidRDefault="00F35758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Непрограммные</w:t>
      </w:r>
      <w:proofErr w:type="spellEnd"/>
      <w:r w:rsidRPr="0081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 деятельности</w:t>
      </w:r>
      <w:r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поселений при плане 10 057,20 рублей, израсходовано 10 057,17 рублей или 100%, в том числе:</w:t>
      </w:r>
    </w:p>
    <w:p w:rsidR="00F35758" w:rsidRPr="00610EE8" w:rsidRDefault="00F35758" w:rsidP="00610EE8">
      <w:pPr>
        <w:ind w:firstLine="709"/>
        <w:jc w:val="both"/>
        <w:rPr>
          <w:rStyle w:val="a7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813620">
        <w:rPr>
          <w:rStyle w:val="a7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</w:t>
      </w:r>
      <w:r w:rsidRPr="00610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классификации 0113-9999962009-244</w:t>
      </w:r>
      <w:r w:rsidRPr="006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расходы  за счет переданных из Дальнереченского муниципального района трансфертов на осуществление части полномочий по решению вопросов местного значения в соответствии с заключенными соглашениями (предоставление в установленном порядке малоимущим гражданам по договорам социального найма жилых помещений муниципального жилищного фонда расположенного на территории поселения) в сумме 9038,0 рублей. Средства израсходованы в полном объеме.</w:t>
      </w:r>
    </w:p>
    <w:p w:rsidR="00F35758" w:rsidRPr="00813620" w:rsidRDefault="00F35758" w:rsidP="00610E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Style w:val="a7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</w:t>
      </w:r>
      <w:r w:rsidRPr="00813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классификации 0113-9999913110-853</w:t>
      </w:r>
      <w:r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расходы на оплату членских взносов Совету муниципальных образований Приморского края, при плане </w:t>
      </w:r>
      <w:r w:rsidR="00D378BA"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>1019,20</w:t>
      </w:r>
      <w:r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израсходовано </w:t>
      </w:r>
      <w:r w:rsidR="00D378BA"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>1019,17</w:t>
      </w:r>
      <w:r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100,0%. </w:t>
      </w:r>
    </w:p>
    <w:p w:rsidR="00D378BA" w:rsidRPr="00610EE8" w:rsidRDefault="00610EE8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 02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ациональная оборона</w:t>
      </w:r>
    </w:p>
    <w:p w:rsidR="00D378BA" w:rsidRPr="00610EE8" w:rsidRDefault="00D378BA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0203 «Мобилизационная и вневойсковая подготовка»</w:t>
      </w:r>
    </w:p>
    <w:p w:rsidR="00610EE8" w:rsidRDefault="00610EE8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8BA" w:rsidRPr="00813620" w:rsidRDefault="00D378BA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 183397,0 рублей израсходовано 100% или 183397,0 рублей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left="-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этой классификации проведены расходы за счет субвенций из федерального бюджета на исполнение 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переданных </w:t>
      </w:r>
      <w:proofErr w:type="spellStart"/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олномочий</w:t>
      </w:r>
      <w:proofErr w:type="spell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поселениям по осуществлению первичного воинского учета на территориях, где отсутствуют военные комиссариаты в соответствии с Федеральным законом 28.03.1998г № 53-ФЗ (в редакции от 06.02.2019г) «О воинской обязанности и военной службе».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Default="00610EE8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 03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ациональная безопасность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 правоохранительная деятельность</w:t>
      </w:r>
    </w:p>
    <w:p w:rsidR="00610EE8" w:rsidRPr="00813620" w:rsidRDefault="00610EE8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B3F" w:rsidRPr="00610EE8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610EE8" w:rsidRDefault="00610EE8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разделу осуществлялись расходы, направленные</w:t>
      </w:r>
      <w:r w:rsidR="0061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вопроса местного значения поселения - обеспечение первичных мер пожарной безопасности в границах населенных пунктов поселения, в рамках полномочий закрепленных за поселением  Федеральным  законом от 21 декабря 1994 года N 69-ФЗ "О пожарной безопасности".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первичных мер  пожарной безопасности в границах населенных пунктов Ореховского сельского поселения в 202</w:t>
      </w:r>
      <w:r w:rsidR="00AB558D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году, в рамках муниципальной программы поселения "Обеспечение пожарной безопасности на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территории Ореховского сельского поселения на 2017-2023 годы" было израсходовано </w:t>
      </w:r>
      <w:r w:rsidR="00047466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5707,13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 при плане </w:t>
      </w:r>
      <w:r w:rsidR="00047466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9707,13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 или 9</w:t>
      </w:r>
      <w:r w:rsidR="00047466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%, в том числе: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left="-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left="-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ЦС 0290226070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Мероприятия по устройству минерализованных полос вокруг населенных пунктов поселения»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целях  предотвращения возможности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30000 рублей (механизированное выкашивание и срезка поросли)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плане 30000,0 рублей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  <w:lang w:eastAsia="ru-RU"/>
        </w:rPr>
        <w:t>ЦС  0490226072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оснащения территорий общего пользования первичными средствами тушения пожаров и противопожарным инвентарем,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Ореховском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прибрели </w:t>
      </w:r>
      <w:r w:rsidR="002E75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багор пожарный, топор пожарный, лом пожарный, ведро пожарное конусное, лопаты штыковые  на сумму 7200 рублей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плане 7200,0 рублей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F4F4"/>
          <w:lang w:eastAsia="ru-RU"/>
        </w:rPr>
        <w:t>ЦС  0490226079</w:t>
      </w:r>
    </w:p>
    <w:p w:rsidR="00D378BA" w:rsidRPr="00813620" w:rsidRDefault="00F82B3F" w:rsidP="00610EE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  в целях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378BA"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Ореховском поселении,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селах М.Поляна и Поляна,</w:t>
      </w:r>
      <w:r w:rsidR="00D378BA"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ыполнены работы по очистке от снега пожарных водоемов и подъездных путей к ним </w:t>
      </w:r>
      <w:proofErr w:type="gramStart"/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378B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проведены на площади 11,388 м2 *2 раза в декабре и феврале)  на сумму 11000,0 рублей при плане 11000,0 рублей;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принятия мер по локализации пожара и спасению людей и имущества до прибытия подразделений Государственной противопожарной службы, в поселении израсходовано в 202</w:t>
      </w:r>
      <w:r w:rsidR="000126A7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 </w:t>
      </w:r>
      <w:r w:rsidR="000126A7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97507,13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рублей при плане </w:t>
      </w:r>
      <w:r w:rsidR="000126A7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101522,33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рубл</w:t>
      </w:r>
      <w:r w:rsidR="000126A7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96,</w:t>
      </w:r>
      <w:r w:rsidR="000126A7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%, в том числе: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ЦС 029026312G;  02902Р312G</w:t>
      </w:r>
    </w:p>
    <w:p w:rsidR="00B6431D" w:rsidRPr="00813620" w:rsidRDefault="00B6431D" w:rsidP="00610EE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содержание  автоцистерны </w:t>
      </w:r>
      <w:proofErr w:type="gramStart"/>
      <w:r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Ореховском</w:t>
      </w:r>
      <w:proofErr w:type="gramEnd"/>
      <w:r w:rsidRPr="0081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поселении, оборудованной под пожарную машину при плане 83490,15 рублей израсходовано в сумме 79474,95 рублей или 95,2% (гсм-36955,07 рублей; услуги водителя автоцистерны по обслуживанию автоцистерны в пожароопасный период с апреля по октябрь -20452,88руб., запчасти на автомашину 13127,0 руб. и краска -8940,0рублей). </w:t>
      </w:r>
      <w:r w:rsidRPr="008136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Средства не использованы в полном объеме в связи с тем, что возгораний на территории поселения в пожароопасный период 2022 года было меньше, чем в предыдущие периоды, выездов на пожар было меньше по сравнению с запланированным количеством.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ЦС 0290226074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проведение отжигов по периметру территории села в целях  предотвращения возможности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распространения огня по поверхности земли в условиях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низового пожара вокруг населенных пунктов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</w:t>
      </w:r>
      <w:r w:rsidR="002E759C"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8032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,18рублей или 100% от плана.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1D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04 Национальная экономика 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Подраздел 0409 «Дорожное хозяйство (дорожные фонды)»</w:t>
      </w:r>
    </w:p>
    <w:p w:rsidR="00B6431D" w:rsidRPr="00813620" w:rsidRDefault="00B6431D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D260A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за счет средств Дорожного фонда, в рамках муниципальной программы Дальнереченского муниципального района "Содержание и развитие муниципального  хозяйства Дальнереченского муниципального района на 2020-2024 годы», подпрограмма "Развитие транспортного комплекса на территории Дальнереченского муниципального района",  Основное мероприятие "Развитие дорожной отрасли на территории Дальнереченского муниципального района"  в поселение передано иных межбюджетных трансфертов на осуществление части полномочий по решению вопросов местного значения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заключенными соглашениями в сумме </w:t>
      </w:r>
      <w:r w:rsidR="00B6431D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894983,48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 плане </w:t>
      </w:r>
      <w:r w:rsidR="00B6431D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908914,24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За счет поступивших трансфертов в поселении проведены расходы  по следующим направлениям:</w:t>
      </w:r>
    </w:p>
    <w:p w:rsidR="0079545B" w:rsidRPr="00813620" w:rsidRDefault="0079545B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ЦС 039046221D – содержание дорог местного значения</w:t>
      </w:r>
    </w:p>
    <w:p w:rsidR="0079545B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</w:t>
      </w:r>
    </w:p>
    <w:p w:rsidR="00B6431D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плане 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745252,59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733255,48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</w:p>
    <w:p w:rsidR="00F82B3F" w:rsidRPr="00813620" w:rsidRDefault="0079545B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  <w:r w:rsidR="0077154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0409-</w:t>
      </w:r>
      <w:r w:rsidR="00771541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039046221D-244 план 722036,79 рублей израсходовано 722036,79 рублей или 100%,  р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асходы проведены по следующим направлениям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на механизированную очистку дорог  от снежных заносов, уборку снежных валов с обочин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зрасходовано 3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57455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79545B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B3F" w:rsidRPr="00813620" w:rsidRDefault="00613C5A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грейди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spellEnd"/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израсходовано 2</w:t>
      </w:r>
      <w:r w:rsidR="006B41B4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12662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рублей;</w:t>
      </w:r>
    </w:p>
    <w:p w:rsidR="0079545B" w:rsidRPr="00813620" w:rsidRDefault="0079545B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оплату за выполнение работ по содержанию придорожных полос  (скашивание травы на обочинах дорог местного значения, очистка от кустарника) за год израсходовано 140940,00 рублей;</w:t>
      </w: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оплату аренды за предоставление мест крепления светильников и проводов освещения дорог на  опорах линий электропередач  (договор с АО "Дальневосточная распределительная сетевая компания»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 израсходовано </w:t>
      </w:r>
      <w:r w:rsidR="00893036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3036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893036" w:rsidRPr="00813620" w:rsidRDefault="00893036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оплату за технологическое присоединение объекта «уличное освещение дорог на  опорах линий электропередач»  (договор с АО "Дальневосточная распределительная сетевая компания») израсходовано 8991,62 рубл</w:t>
      </w:r>
      <w:r w:rsidR="0079545B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7154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541" w:rsidRPr="00813620" w:rsidRDefault="00771541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036" w:rsidRPr="00813620" w:rsidRDefault="00771541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0409-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039046221D-247 план 23215,8 рублей израсходовано 11188,69 рублей или 48,19% </w:t>
      </w:r>
      <w:r w:rsidR="00893036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оплату </w:t>
      </w:r>
      <w:r w:rsidR="0088455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потребление электроэнергии </w:t>
      </w:r>
      <w:r w:rsidR="0079545B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893036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освещения дорог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3036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541" w:rsidRPr="00813620" w:rsidRDefault="00771541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электроэнергии составила 1,775тыс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 в связи с тем, что линию ввели в эксплуатацию позже намеченного срока.</w:t>
      </w:r>
    </w:p>
    <w:p w:rsidR="00AB1BFA" w:rsidRPr="00813620" w:rsidRDefault="00F82B3F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ЦС  039046222D, ВР 243 </w:t>
      </w:r>
    </w:p>
    <w:p w:rsidR="00FF417D" w:rsidRPr="00813620" w:rsidRDefault="00FF417D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плане 163661,65 рублей израсходовано 161758,0 рублей или 98,84 %</w:t>
      </w:r>
    </w:p>
    <w:p w:rsidR="00FF417D" w:rsidRPr="00813620" w:rsidRDefault="00FF417D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этой классификации выполнены работы по капитальному ремонту и ремонту автомобильных дорог местного значения по элементам обустройства автомобильных дорог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прочим работам в части устройства недостающего электроосвещения (переустройства) и восстановление электроосвещения:</w:t>
      </w:r>
    </w:p>
    <w:p w:rsidR="00FF417D" w:rsidRPr="00813620" w:rsidRDefault="00FF417D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выполнены работы по монтажу электроосвещения на сумму 62000,0 рублей </w:t>
      </w:r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 использованием  материала приобретенного в 2021году),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закупили материалы (провода ПВС) на сумму 99758,0 рублей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монтаж которого не выполнен в 2022году т.к. </w:t>
      </w:r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отсутствует проектно-сметная документация, работы перенесены на 2023год на сумму 99758,00 рублей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82B3F" w:rsidRPr="00813620" w:rsidRDefault="00F82B3F" w:rsidP="00610EE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 0412 «Другие вопросы в области национальной экономики» при плане 5</w:t>
      </w:r>
      <w:r w:rsidR="003C4DB8"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2780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C4DB8"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рублей израсходовано 100%</w:t>
      </w:r>
    </w:p>
    <w:p w:rsidR="00644E74" w:rsidRPr="00813620" w:rsidRDefault="00F82B3F" w:rsidP="00610EE8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</w:t>
      </w:r>
      <w:proofErr w:type="gramStart"/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этой классификации в рамках муниципальной программы Ореховского сельского поселения "Управление муниципальным имуществом Ореховского сельского поселения на 2022-2024гг" по целевой статье 0490223401 «Проведение кадастровых работ в отношении имущества, находящегося в муниципальной собственности» отражены расходы на изготовление межевых планов для постановки на кадастровый учет земельных участков  находящихся под объектами благоустройства поселения (детские игровые и спортивные площадки) на сумму 52780,0 рублей  в</w:t>
      </w:r>
      <w:proofErr w:type="gramEnd"/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с.Боголюбовка, ул. Леонова10 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300-500м2, с. М.Поляны, ул. Леонова 31 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300-500м2, с. Поляны, ул. Центральная, 12 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="000378AA" w:rsidRPr="0081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300-500м2.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before="120" w:after="120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05 «</w:t>
      </w:r>
      <w:proofErr w:type="spellStart"/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</w:t>
      </w:r>
      <w:proofErr w:type="spellEnd"/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–коммунальное хозяйство»</w:t>
      </w:r>
      <w:r w:rsidR="000378AA"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 0503 «Благоустройство»</w:t>
      </w:r>
      <w:r w:rsidR="000378AA"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 244, ВР247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 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220185,00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израсходовано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220185,00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или 100 %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В рамках этого раздела осуществлялись расходы, направленные на решение вопроса местного значения, закрепленного за поселением статьей 14 Федерального закона от 06.10.2003 № 131-ФЗ «Об общих принципах организации местного самоуправления в Российской Федерации»: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правил благоустройства территории поселения, осуществление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Правила благоустройства территории Ореховского сельского поселения утверждены решением  муниципального комитета Ореховского  сельского поселения от 30.11.2018 г. №91.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проведены в рамках муниципальной  программы Ореховского сельского поселения «Благоустройство территории Ореховского сельского поселения на 2017-2023 годы», в том числе: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мероприятие: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"Благоустройство территории поселения" при плане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7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20185,0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78AA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100% ассигнований, в том числе: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КБК 822-0503-03090226050-244  «Содержание территории общего пользования (тротуары, площади, детские площадки и т.д.)» 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lef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экологического и санитарно-эпидемиологического благополучия населения сел района, в поселении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выполнены работы на сумму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110840,00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 плане 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110840,00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а именно: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поддержанию в чистоте территории  общего пользования  на сумму </w:t>
      </w:r>
      <w:r w:rsidR="00C81B25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99000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 (сбор и складирование в мешки мусора, уборка  снега, зимней наледи, выкос травы);</w:t>
      </w:r>
    </w:p>
    <w:p w:rsidR="00C81B25" w:rsidRPr="00813620" w:rsidRDefault="00C81B25" w:rsidP="00610EE8">
      <w:pPr>
        <w:pStyle w:val="ConsPlusNormal"/>
        <w:spacing w:before="220"/>
        <w:ind w:firstLine="709"/>
        <w:jc w:val="both"/>
      </w:pPr>
      <w:r w:rsidRPr="00813620">
        <w:rPr>
          <w:color w:val="000000"/>
        </w:rPr>
        <w:t xml:space="preserve">- </w:t>
      </w:r>
      <w:r w:rsidRPr="00813620">
        <w:t xml:space="preserve"> в целях обеспечения нормативных требований к освещенности жилых и нежилых помещений, безопасности населения посещающего зеленые насаждения, избавления от сухих деревьев  произведен снос  зеленых насаждений – выкорчевка 2-х деревьев и 10 кустов кустарника на сумму 11840,0 рублей;</w:t>
      </w:r>
    </w:p>
    <w:p w:rsidR="00C81B25" w:rsidRPr="00813620" w:rsidRDefault="00F82B3F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</w:t>
      </w:r>
      <w:r w:rsidR="002F1001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КБК 822-0503-0390262210-244 </w:t>
      </w:r>
    </w:p>
    <w:p w:rsidR="006E58B7" w:rsidRPr="00813620" w:rsidRDefault="002F1001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«Содержание 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ремон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памятника</w:t>
      </w:r>
      <w:proofErr w:type="gramEnd"/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воинской Славы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C81B25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4000,00 рублей израсходовано 4000,00 рублей или 100 %</w:t>
      </w:r>
    </w:p>
    <w:p w:rsidR="00F82B3F" w:rsidRPr="00813620" w:rsidRDefault="00C81B25" w:rsidP="00610EE8">
      <w:pPr>
        <w:autoSpaceDE w:val="0"/>
        <w:autoSpaceDN w:val="0"/>
        <w:adjustRightInd w:val="0"/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КБК 822-0503-0390262210-244  «Содержание мест захоронения»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C81B25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плане 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105345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рублей израсходовано 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105345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рублей или 100 %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за счет иных межбюджетных трансфертов переданных бюджету сельского поселения из бюджета Дальнереченского муниципального района  на осуществление части полномочий по  организации ритуальных услуг и содержанию мест захоронения в соответствии с заключенным соглашением,  в поселении выполнены работы на сумму 1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05345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рублей, в том числе: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дезакаризация</w:t>
      </w:r>
      <w:proofErr w:type="spell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мест захоронения в селах поселения (договор с ФБУЗ "Цент гигиены и </w:t>
      </w:r>
      <w:proofErr w:type="spell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деологии</w:t>
      </w:r>
      <w:proofErr w:type="spellEnd"/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на сумму 39643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регулярно в летний период проводилось скашивание травы механизированным способом на территории мест захоронения, всего выполнено работ   на сумму </w:t>
      </w:r>
      <w:r w:rsidR="00C81B25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1913,00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6E58B7" w:rsidRPr="00813620" w:rsidRDefault="006E58B7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1B25" w:rsidRPr="00813620">
        <w:rPr>
          <w:rFonts w:ascii="Times New Roman" w:hAnsi="Times New Roman" w:cs="Times New Roman"/>
          <w:sz w:val="24"/>
          <w:szCs w:val="24"/>
        </w:rPr>
        <w:t xml:space="preserve">приобретен грунт для работ на территории мест захоронения на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сумму 32735,22 рубля;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на работы по расчистке территории мест захоронения  от снега израсходовано </w:t>
      </w:r>
      <w:r w:rsidR="006E58B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11053,29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C244E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B3F" w:rsidRPr="00813620" w:rsidRDefault="00F82B3F" w:rsidP="00613C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08 «Культура, кинематография», подраздел 0801 « Культура»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плане </w:t>
      </w:r>
      <w:r w:rsidR="00C8433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1 751 715,95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 израсходовано 1 </w:t>
      </w:r>
      <w:r w:rsidR="00C8433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33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466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433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</w:t>
      </w:r>
      <w:r w:rsidR="00C8433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99,64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израсходованы в целях создания условий для организации досуга и обеспечения жителей поселения услугами организаций культуры, а также организации и осуществления мероприятий по работе с детьми и молодежью в поселении. 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проведены в рамках муниципальной программы Ореховского сельского поселения "Развитие и сохранение культуры на территории Ореховского сельского поселения" на 2017-202</w:t>
      </w:r>
      <w:r w:rsidR="00A52CDD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 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мероприятие: «Развитие </w:t>
      </w:r>
      <w:proofErr w:type="spell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культурно-досуг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овой</w:t>
      </w:r>
      <w:proofErr w:type="spellEnd"/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деятельности» при плане 1 592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955,11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рублей  израсходовано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586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, в том числе:</w:t>
      </w:r>
    </w:p>
    <w:p w:rsidR="00813620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3620"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КБК 822 0801 019017590 000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деятельности (оказание услуг, выполнение работ) муниципального казенного  учреждения «Культурно - </w:t>
      </w:r>
      <w:proofErr w:type="spellStart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Ореховского  сельского поселения 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плане 1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584955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1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578705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7E9C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числе: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 110 при плане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836648,79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836648,79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или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 247 при плане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136905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израсходовано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130656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счета за декабрь несвоевременно поступили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);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 244 при плане 5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97315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 израсходовано 100%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 851 при плане 13860,4 рублей израсходовано 100%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ВР 853 при плане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224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рублей израсходовано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100%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F82B3F" w:rsidRPr="00813620" w:rsidRDefault="00F82B3F" w:rsidP="00610E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13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КБК  822 0190124020 244 </w:t>
      </w:r>
    </w:p>
    <w:p w:rsidR="00A60B0F" w:rsidRPr="00813620" w:rsidRDefault="00A60B0F" w:rsidP="00610E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F82B3F" w:rsidRPr="008136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136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8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 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 фактически израсходовано 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5343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 руб.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B3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100%</w:t>
      </w:r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813620" w:rsidRPr="00813620" w:rsidRDefault="00813620" w:rsidP="00610E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60B0F" w:rsidRPr="00813620" w:rsidRDefault="00A60B0F" w:rsidP="00610E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proofErr w:type="gramStart"/>
      <w:r w:rsidRPr="008136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этой классификации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 расходы на проведение для жителей поселения культурных мероприятий в соответствии с календарным планом</w:t>
      </w:r>
      <w:proofErr w:type="gramEnd"/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620">
        <w:rPr>
          <w:rFonts w:ascii="Times New Roman" w:hAnsi="Times New Roman" w:cs="Times New Roman"/>
          <w:sz w:val="24"/>
          <w:szCs w:val="24"/>
        </w:rPr>
        <w:t xml:space="preserve">проведения культурно-массовых  мероприятий в сельском поселении на 2022год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(приобретение призов, подарков в рамках проведения праздничных мероприятий).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мероприятие: "Развитие материально-технической базы учреждений</w:t>
      </w:r>
    </w:p>
    <w:p w:rsidR="00A60B0F" w:rsidRPr="00813620" w:rsidRDefault="00F82B3F" w:rsidP="00610EE8">
      <w:pPr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культуры" 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плане 158760,84 рублей израсходовано 100%, в том числе:</w:t>
      </w:r>
    </w:p>
    <w:p w:rsidR="00A60B0F" w:rsidRPr="00813620" w:rsidRDefault="00A60B0F" w:rsidP="00610EE8">
      <w:pPr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Целевая статья 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190270120 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плане 1</w:t>
      </w:r>
      <w:r w:rsidR="00EB0F37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38120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рублей израсходовано 100%</w:t>
      </w:r>
    </w:p>
    <w:p w:rsidR="00A60B0F" w:rsidRPr="00813620" w:rsidRDefault="00A60B0F" w:rsidP="00610EE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приобретено основных средств на сумму 118542,16 рублей, в том числе:</w:t>
      </w:r>
    </w:p>
    <w:p w:rsidR="00A60B0F" w:rsidRPr="00813620" w:rsidRDefault="00813620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78120,0 рублей: МФУ -</w:t>
      </w:r>
      <w:r w:rsidR="006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28500,0 рублей, ноутбук ультратонкий -</w:t>
      </w:r>
      <w:r w:rsidR="006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49620,0 рублей.</w:t>
      </w:r>
    </w:p>
    <w:p w:rsidR="00A60B0F" w:rsidRPr="00813620" w:rsidRDefault="00813620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нвентарь на сумму 40422,16 рублей: ель новогодняя -15422,16 рублей,</w:t>
      </w:r>
      <w:r w:rsidR="0061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0F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флагшток-25000,0 рублей. </w:t>
      </w: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Кроме того, по этой классификации приобретена ткань для пошива  сценических костюмов на сумму 35000,0 рублей.</w:t>
      </w: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КБК  822 0190270600- 243 </w:t>
      </w:r>
    </w:p>
    <w:p w:rsidR="00CF51CC" w:rsidRPr="00813620" w:rsidRDefault="00A60B0F" w:rsidP="00610EE8">
      <w:pPr>
        <w:widowControl w:val="0"/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плане 20640,84 рублей израсходовано 100% </w:t>
      </w: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(капитальный ремонт внутренних сетей электроснабжения клуба) </w:t>
      </w:r>
    </w:p>
    <w:p w:rsidR="00A60B0F" w:rsidRPr="00813620" w:rsidRDefault="00A60B0F" w:rsidP="00610EE8">
      <w:pPr>
        <w:widowControl w:val="0"/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F51CC" w:rsidRPr="00813620" w:rsidRDefault="00CF51CC" w:rsidP="006D693F">
      <w:pPr>
        <w:pBdr>
          <w:left w:val="none" w:sz="255" w:space="0" w:color="auto" w:shadow="1" w:frame="1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20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МКУ "ДК ВСП" проведено культурно </w:t>
      </w:r>
      <w:proofErr w:type="spellStart"/>
      <w:r w:rsidRPr="0081362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13620">
        <w:rPr>
          <w:rFonts w:ascii="Times New Roman" w:hAnsi="Times New Roman" w:cs="Times New Roman"/>
          <w:sz w:val="24"/>
          <w:szCs w:val="24"/>
        </w:rPr>
        <w:t xml:space="preserve"> мероприятий в количестве 350 против </w:t>
      </w:r>
      <w:r w:rsidR="00813620" w:rsidRPr="00813620">
        <w:rPr>
          <w:rFonts w:ascii="Times New Roman" w:hAnsi="Times New Roman" w:cs="Times New Roman"/>
          <w:sz w:val="24"/>
          <w:szCs w:val="24"/>
        </w:rPr>
        <w:t>292</w:t>
      </w:r>
      <w:r w:rsidRPr="00813620">
        <w:rPr>
          <w:rFonts w:ascii="Times New Roman" w:hAnsi="Times New Roman" w:cs="Times New Roman"/>
          <w:sz w:val="24"/>
          <w:szCs w:val="24"/>
        </w:rPr>
        <w:t xml:space="preserve"> в 2021 году, из них мероприятий для детей проведено – 1</w:t>
      </w:r>
      <w:r w:rsidR="00813620" w:rsidRPr="00813620">
        <w:rPr>
          <w:rFonts w:ascii="Times New Roman" w:hAnsi="Times New Roman" w:cs="Times New Roman"/>
          <w:sz w:val="24"/>
          <w:szCs w:val="24"/>
        </w:rPr>
        <w:t>32</w:t>
      </w:r>
      <w:r w:rsidRPr="00813620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813620" w:rsidRPr="00813620">
        <w:rPr>
          <w:rFonts w:ascii="Times New Roman" w:hAnsi="Times New Roman" w:cs="Times New Roman"/>
          <w:sz w:val="24"/>
          <w:szCs w:val="24"/>
        </w:rPr>
        <w:t xml:space="preserve">117 </w:t>
      </w:r>
      <w:r w:rsidRPr="00813620">
        <w:rPr>
          <w:rFonts w:ascii="Times New Roman" w:hAnsi="Times New Roman" w:cs="Times New Roman"/>
          <w:sz w:val="24"/>
          <w:szCs w:val="24"/>
        </w:rPr>
        <w:t xml:space="preserve">мероприятий в 2021году. Посещаемость мероприятий составила </w:t>
      </w:r>
      <w:r w:rsidR="00813620" w:rsidRPr="00813620">
        <w:rPr>
          <w:rFonts w:ascii="Times New Roman" w:hAnsi="Times New Roman" w:cs="Times New Roman"/>
          <w:sz w:val="24"/>
          <w:szCs w:val="24"/>
        </w:rPr>
        <w:t>40,67</w:t>
      </w:r>
      <w:r w:rsidRPr="00813620">
        <w:rPr>
          <w:rFonts w:ascii="Times New Roman" w:hAnsi="Times New Roman" w:cs="Times New Roman"/>
          <w:sz w:val="24"/>
          <w:szCs w:val="24"/>
        </w:rPr>
        <w:t xml:space="preserve"> чел. против </w:t>
      </w:r>
      <w:r w:rsidR="00813620" w:rsidRPr="00813620">
        <w:rPr>
          <w:rFonts w:ascii="Times New Roman" w:hAnsi="Times New Roman" w:cs="Times New Roman"/>
          <w:sz w:val="24"/>
          <w:szCs w:val="24"/>
        </w:rPr>
        <w:t>30,16</w:t>
      </w:r>
      <w:r w:rsidRPr="00813620">
        <w:rPr>
          <w:rFonts w:ascii="Times New Roman" w:hAnsi="Times New Roman" w:cs="Times New Roman"/>
          <w:sz w:val="24"/>
          <w:szCs w:val="24"/>
        </w:rPr>
        <w:t xml:space="preserve"> чел. в 2021году. </w:t>
      </w:r>
    </w:p>
    <w:p w:rsidR="00CF51CC" w:rsidRPr="00813620" w:rsidRDefault="00CF51CC" w:rsidP="006D693F">
      <w:pPr>
        <w:pBdr>
          <w:left w:val="none" w:sz="255" w:space="0" w:color="auto" w:shadow="1" w:frame="1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20">
        <w:rPr>
          <w:rFonts w:ascii="Times New Roman" w:hAnsi="Times New Roman" w:cs="Times New Roman"/>
          <w:sz w:val="24"/>
          <w:szCs w:val="24"/>
        </w:rPr>
        <w:t xml:space="preserve">Из общего числа проведенных мероприятий, на платной основе проведено </w:t>
      </w:r>
      <w:r w:rsidR="00813620" w:rsidRPr="00813620">
        <w:rPr>
          <w:rFonts w:ascii="Times New Roman" w:hAnsi="Times New Roman" w:cs="Times New Roman"/>
          <w:sz w:val="24"/>
          <w:szCs w:val="24"/>
        </w:rPr>
        <w:t>27,43</w:t>
      </w:r>
      <w:r w:rsidRPr="00813620">
        <w:rPr>
          <w:rFonts w:ascii="Times New Roman" w:hAnsi="Times New Roman" w:cs="Times New Roman"/>
          <w:sz w:val="24"/>
          <w:szCs w:val="24"/>
        </w:rPr>
        <w:t>% или 9</w:t>
      </w:r>
      <w:r w:rsidR="00813620" w:rsidRPr="00813620">
        <w:rPr>
          <w:rFonts w:ascii="Times New Roman" w:hAnsi="Times New Roman" w:cs="Times New Roman"/>
          <w:sz w:val="24"/>
          <w:szCs w:val="24"/>
        </w:rPr>
        <w:t>6 м</w:t>
      </w:r>
      <w:r w:rsidRPr="00813620">
        <w:rPr>
          <w:rFonts w:ascii="Times New Roman" w:hAnsi="Times New Roman" w:cs="Times New Roman"/>
          <w:sz w:val="24"/>
          <w:szCs w:val="24"/>
        </w:rPr>
        <w:t xml:space="preserve">ероприятия. В бюджет поселения поступило доходов от платных услуг в сумме </w:t>
      </w:r>
      <w:r w:rsidR="00813620" w:rsidRPr="00813620">
        <w:rPr>
          <w:rFonts w:ascii="Times New Roman" w:hAnsi="Times New Roman" w:cs="Times New Roman"/>
          <w:sz w:val="24"/>
          <w:szCs w:val="24"/>
        </w:rPr>
        <w:t>23,5</w:t>
      </w:r>
      <w:r w:rsidRPr="0081362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136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3620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CF51CC" w:rsidRPr="00813620" w:rsidRDefault="00CF51CC" w:rsidP="006D693F">
      <w:pPr>
        <w:pBdr>
          <w:left w:val="none" w:sz="255" w:space="0" w:color="auto" w:shadow="1" w:frame="1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20">
        <w:rPr>
          <w:rFonts w:ascii="Times New Roman" w:hAnsi="Times New Roman" w:cs="Times New Roman"/>
          <w:sz w:val="24"/>
          <w:szCs w:val="24"/>
        </w:rPr>
        <w:t xml:space="preserve">В учреждении культуры работают кружки разной направленности в количестве </w:t>
      </w:r>
      <w:r w:rsidR="00813620" w:rsidRPr="00813620">
        <w:rPr>
          <w:rFonts w:ascii="Times New Roman" w:hAnsi="Times New Roman" w:cs="Times New Roman"/>
          <w:sz w:val="24"/>
          <w:szCs w:val="24"/>
        </w:rPr>
        <w:t>5</w:t>
      </w:r>
      <w:r w:rsidRPr="00813620">
        <w:rPr>
          <w:rFonts w:ascii="Times New Roman" w:hAnsi="Times New Roman" w:cs="Times New Roman"/>
          <w:sz w:val="24"/>
          <w:szCs w:val="24"/>
        </w:rPr>
        <w:t xml:space="preserve"> , из них для детей -4, посещают кружки </w:t>
      </w:r>
      <w:r w:rsidR="00813620" w:rsidRPr="00813620">
        <w:rPr>
          <w:rFonts w:ascii="Times New Roman" w:hAnsi="Times New Roman" w:cs="Times New Roman"/>
          <w:sz w:val="24"/>
          <w:szCs w:val="24"/>
        </w:rPr>
        <w:t xml:space="preserve">76 </w:t>
      </w:r>
      <w:r w:rsidRPr="00813620">
        <w:rPr>
          <w:rFonts w:ascii="Times New Roman" w:hAnsi="Times New Roman" w:cs="Times New Roman"/>
          <w:sz w:val="24"/>
          <w:szCs w:val="24"/>
        </w:rPr>
        <w:t>человек.</w:t>
      </w:r>
    </w:p>
    <w:p w:rsidR="00F82B3F" w:rsidRPr="00813620" w:rsidRDefault="00F82B3F" w:rsidP="006D69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82B3F" w:rsidRPr="00813620" w:rsidRDefault="00F82B3F" w:rsidP="00610E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внутреннего финансирования дефицита бюджета Ореховского сельского поселения</w:t>
      </w:r>
    </w:p>
    <w:p w:rsidR="00F82B3F" w:rsidRPr="00813620" w:rsidRDefault="00F82B3F" w:rsidP="00610EE8">
      <w:pPr>
        <w:autoSpaceDE w:val="0"/>
        <w:autoSpaceDN w:val="0"/>
        <w:adjustRightInd w:val="0"/>
        <w:spacing w:after="0"/>
        <w:ind w:right="-28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13620" w:rsidRPr="00813620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поселения в отчетном году исполнен с </w:t>
      </w:r>
      <w:r w:rsidR="00750F22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дефицитом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13620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="00750F22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305257,09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при утвержденном показателе  </w:t>
      </w:r>
      <w:r w:rsidR="00750F22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дефицита в </w:t>
      </w:r>
      <w:r w:rsidR="00813620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="00750F22"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461179,32</w:t>
      </w: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рублей. </w:t>
      </w:r>
    </w:p>
    <w:p w:rsidR="00F82B3F" w:rsidRPr="00F82B3F" w:rsidRDefault="00F82B3F" w:rsidP="0061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источников внутреннего финансирования дефицита бюджета поселения -  изменение остатков средств на счетах по учету средств бюджета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 </w:t>
      </w:r>
    </w:p>
    <w:p w:rsidR="0056619E" w:rsidRDefault="0056619E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4"/>
          <w:lang w:eastAsia="ru-RU"/>
        </w:rPr>
        <w:sectPr w:rsidR="0056619E" w:rsidSect="0056619E">
          <w:pgSz w:w="12240" w:h="15840"/>
          <w:pgMar w:top="1134" w:right="1327" w:bottom="1134" w:left="1418" w:header="720" w:footer="720" w:gutter="0"/>
          <w:cols w:space="720"/>
          <w:docGrid w:linePitch="299"/>
        </w:sectPr>
      </w:pPr>
    </w:p>
    <w:p w:rsidR="0056619E" w:rsidRPr="00BA1310" w:rsidRDefault="00F82B3F" w:rsidP="006D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lastRenderedPageBreak/>
        <w:t> </w:t>
      </w:r>
      <w:r w:rsidR="0056619E">
        <w:rPr>
          <w:rFonts w:ascii="Calibri" w:eastAsia="Times New Roman" w:hAnsi="Calibri"/>
          <w:color w:val="000000"/>
          <w:sz w:val="20"/>
          <w:szCs w:val="24"/>
          <w:lang w:eastAsia="ru-RU"/>
        </w:rPr>
        <w:t xml:space="preserve">       </w:t>
      </w:r>
      <w:r w:rsidR="0056619E"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 «Анализ показателей финансовой отчетности субъекта бюджетной отчетности»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показателей дебиторской и кредиторской задолженности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Информация по 4 разделу представлена в ф. 0503168 «Сведения о движении нефинансовых активов», ф. 0503169 «Сведения о дебиторской и кредиторской задолженности», ф. 0503175 «Сведения о принятых и неисполненных обязательствах получателя бюджетных средств», ф. 0503178 «Сведения об остатках денежных средств на счетах получателя бюджетных средств».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форме 0503123 «Отчет о движении денежных средств»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строке 0409 «Поступления от иных доходов от собственности» (КОСГУ 129) на сумму 4502,58 рублей отражены поступившие доходы: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арендная плата от ПАО «</w:t>
      </w:r>
      <w:proofErr w:type="spell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шесть месяцев;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2A6099"/>
          <w:sz w:val="24"/>
          <w:szCs w:val="24"/>
          <w:lang w:eastAsia="ru-RU"/>
        </w:rPr>
        <w:t> 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0503110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«Справка по заключению счетов бюджетного учета отчетного финансового года».</w:t>
      </w:r>
    </w:p>
    <w:p w:rsidR="0056619E" w:rsidRPr="001B0A68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«Доходы» по счету</w:t>
      </w:r>
      <w:r w:rsidRPr="001B0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10601030101000110</w:t>
      </w: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0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1.401.10.173</w:t>
      </w: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287,00 рублей списана просроченная сомнительная дебиторская задолженность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56619E" w:rsidRPr="001B0A68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«Доходы» по счету</w:t>
      </w:r>
      <w:r w:rsidRPr="001B0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10601030102100110.1.401.10.173</w:t>
      </w: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94,96 рублей перерасчет излишне уплаченных сумм пени и штрафов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56619E" w:rsidRPr="001B0A68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«Доходы» по счету</w:t>
      </w:r>
      <w:r w:rsidRPr="001B0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10606043101000110.1.401.10.173</w:t>
      </w: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6070,24 рубля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«Доходы» по счету</w:t>
      </w:r>
      <w:r w:rsidRPr="001B0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10606043102100110.1.401.10.173</w:t>
      </w:r>
      <w:r w:rsidRPr="001B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bookmarkStart w:id="2" w:name="_dx_frag_StartFragment"/>
      <w:bookmarkEnd w:id="2"/>
      <w:r w:rsidRPr="001B0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4146,82 рубля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разделе 1 «Расходы» по счету 0106 0000000000 000</w:t>
      </w: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1.401.20.251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«Расходы на перечисления другим бюджетам бюджетной системы Российской Федерации» числится сумма 71775,79 рублей, в том числе: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- 59148,56 рубля отражены расходы на передачу межбюджетных трансфертов предоставляемых из бюджетов сельских поселений в бюджет Дальнереченского муниципального района на финансирование расходов, связанных с передачей осуществления части полномочий по решению вопросов местного значения сельских поселений на уровень муниципального района в соответствии с заключенными соглашениями в 2022 году (на составление, исполнение и контроль за исполнением бюджета поселения);</w:t>
      </w:r>
      <w:proofErr w:type="gramEnd"/>
    </w:p>
    <w:p w:rsidR="0056619E" w:rsidRPr="00BA1310" w:rsidRDefault="0056619E" w:rsidP="00BA13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- 12627,23 рубля на осуществление внешнего финансового контроля в соответствии с заключенными соглашениями в 2022 году.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 форме 0503121G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«Отчет о финансовых результатах деятельности» 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391, 392 отражено по счету 109.60 формирование себестоимости платных услуг, за счет поступивших доходов в МКУ «КДЦ» от платного читательского абонемента оформлена подписка на периодические издания на сумму 23500,00 руб.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0503168G</w:t>
      </w:r>
      <w:proofErr w:type="gramStart"/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_К</w:t>
      </w:r>
      <w:proofErr w:type="gramEnd"/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«Сведения о движении нефинансовых активов (в казне)» 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2022 года числится сумма земельных участков 13145083,70 рубля, в течение 2022 года в казну муниципального образования  имущества не поступало.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конец года стоимость земельных участков в  казне муниципального образования составляет 13145083,70 рубля.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1 по графе 4 присутствует наличие вложений в объекты муниципальной казны в размере 994407,60 рублей по причине отражение хозяйственных операций по отражению приобретения следующего движимого имущества: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Пожарная машина ЗИЛ 131 НА АЦ-40</w:t>
      </w:r>
      <w:proofErr w:type="gram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О</w:t>
      </w:r>
      <w:proofErr w:type="gram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561 РМ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0503168G_БД "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движении нефинансовых активов (бюджетная деятельность)</w:t>
      </w: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строке 010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Движение основных средств на начало года составило в сумме 6411114,10 руб. Поступило в течени</w:t>
      </w:r>
      <w:proofErr w:type="gramStart"/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основные средства на сумму 323469,16 рублей, списания основных средств нет, остаток на конец года 6734583,26 рублей.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графе 5 отражено поступление основных средств в 2022 году в сумме 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323469,16 </w:t>
      </w: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багор пожарный, топор пожарный, лом пожарный, ведро конусное, лопата штыковая на сумму - 7200,00 руб., </w:t>
      </w:r>
      <w:proofErr w:type="spell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</w:t>
      </w:r>
      <w:proofErr w:type="spell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струйный - 28500,00 руб., ноутбук - 49620,00руб., флагшток - 25000,00 руб., ель искусственная – 15422,16 руб., монитор – 10588,00 руб., системный блок, </w:t>
      </w:r>
      <w:proofErr w:type="spell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</w:t>
      </w:r>
      <w:proofErr w:type="spell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129509,00 руб., стол угловой - 26000,00 руб., кресло офисное - 31630,00 руб.</w:t>
      </w:r>
      <w:proofErr w:type="gramEnd"/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строке 012 </w:t>
      </w: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"Нежилые помещения (здания и сооружения)" на начало года составило в сумме 4903020,05 руб. Поступление в течени</w:t>
      </w:r>
      <w:proofErr w:type="gramStart"/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не было,  остаток на конец года 4903020,05рублей.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BA13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строке 014 "Машины и оборудование"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года  933604,55 руб.</w:t>
      </w: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в течени</w:t>
      </w:r>
      <w:proofErr w:type="gram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218217,00 руб.остаток на конец года 1151821,55 руб.списания по этому разделу нет, в том числе поступило за год;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  монитор стоимостью 10588,00 рублей;</w:t>
      </w:r>
    </w:p>
    <w:p w:rsidR="0056619E" w:rsidRPr="00BA1310" w:rsidRDefault="00567AC9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6619E"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- приобретение системного блока, </w:t>
        </w:r>
        <w:proofErr w:type="spellStart"/>
        <w:r w:rsidR="0056619E"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мфу</w:t>
        </w:r>
        <w:proofErr w:type="spellEnd"/>
        <w:r w:rsidR="0056619E"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стоимостью 129509,00 рублей;</w:t>
        </w:r>
      </w:hyperlink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приобретение </w:t>
        </w:r>
        <w:proofErr w:type="spellStart"/>
        <w:r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мфу</w:t>
        </w:r>
        <w:proofErr w:type="spellEnd"/>
        <w:r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на «КДЦ» стоимостью 28500,00 рублей.</w:t>
        </w:r>
      </w:hyperlink>
    </w:p>
    <w:p w:rsidR="0056619E" w:rsidRPr="00BA1310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приобретение ноутбук </w:t>
        </w:r>
        <w:r w:rsidRPr="00BA13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«КДЦ»</w:t>
        </w:r>
        <w:r w:rsidRPr="00BA13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стоимостью 49620,00 рублей.</w:t>
        </w:r>
      </w:hyperlink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строке 016</w:t>
      </w:r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отражены "инвентарь производственный и хозяйственный " на начало года 315215,50 руб. поступило в течени</w:t>
      </w:r>
      <w:proofErr w:type="gramStart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A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105252,16 руб.остаток на конец года 420467,66 руб.списания по этому разделу нет, в том числе поступило за год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6619E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 угловой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26000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лей</w:t>
      </w:r>
    </w:p>
    <w:p w:rsidR="0056619E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кресло офисное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31630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лей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топор, лом, багор противопожарные, ведро конусное лопаты 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7200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лей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-приобретены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флагштока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 "КДЦ" на сумму 25000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,00 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proofErr w:type="spellEnd"/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ели искусственной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поселения "КДЦ" стоимостью 15422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</w:t>
      </w:r>
      <w:r w:rsidR="006D69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Аммортизация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за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331288,03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конец года 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аммортизация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составила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2 261 459,90 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том числе</w:t>
      </w:r>
      <w:proofErr w:type="gram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;</w:t>
      </w:r>
      <w:proofErr w:type="gramEnd"/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аммортизация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нежилых помещений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аммортизация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машин и оборудования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226035,87 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лей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аммортизация</w:t>
      </w:r>
      <w:proofErr w:type="spell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инвентаря производственного и хозяйственного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105252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16 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лей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форме 0503130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«Баланс ГРБС, ПБС, АБС» по строке 140 «Нефинансовые активы имущества казны» по остаточной стоимости на конец года 8 293 411,95 рублей указано имущество казны Ореховского сельского поселения, числящееся на счете 108 «Нефинансовые активы имущества казны», из них: 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Движимое имущество казны по остаточной стоимости составляет 8293411,95 рублей, из которого три дома культуры МКУ "КДЦ" Ореховского сельского поселения  переданное безвозмездно  в 2015-2016 г. </w:t>
      </w:r>
    </w:p>
    <w:p w:rsidR="0056619E" w:rsidRPr="00F82B3F" w:rsidRDefault="0056619E" w:rsidP="006D693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 конец периода числится сумма </w:t>
      </w:r>
      <w:proofErr w:type="spell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непроизведенных</w:t>
      </w:r>
      <w:proofErr w:type="spell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активов в размере 8 293 411,95 рубля.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форме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0503178G</w:t>
      </w:r>
      <w:proofErr w:type="gramStart"/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_Б</w:t>
      </w:r>
      <w:proofErr w:type="gramEnd"/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«Сведения об остатках денежных средств на счетах получателя бюджетных средства (бюджетная)»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31.12.2021 г. остатки средств составили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580013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форме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0503178G_</w:t>
      </w:r>
      <w:proofErr w:type="gramStart"/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</w:t>
      </w:r>
      <w:proofErr w:type="gramEnd"/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«Сведения об остатках денежных средств на счетах получателя бюджетных средств (средства во временном распоряжении)»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31.12.2021 г. остатки средств во временном распоряжении составили 0,00 рублей.</w:t>
      </w:r>
    </w:p>
    <w:p w:rsidR="0056619E" w:rsidRPr="00F82B3F" w:rsidRDefault="0056619E" w:rsidP="005661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 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4.1. Анализ показателей дебиторской задолженности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Дебиторская задолженность на начало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года в поселении составляла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161899,81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в том числе просроченная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126800,93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рублей, на конец отчетного года дебиторская задолженность составила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169718,68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рублей, из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них просроченная – 126800,93 рублей, в течение года дебиторская задолженность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увеличилась на 7818,87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,67 рублей, в том числе просроченная дебиторская задолженность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 изменилась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619E" w:rsidRDefault="0056619E" w:rsidP="005C17D4">
      <w:pPr>
        <w:autoSpaceDE w:val="0"/>
        <w:autoSpaceDN w:val="0"/>
        <w:adjustRightInd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5C17D4" w:rsidRDefault="005C17D4" w:rsidP="005C17D4">
      <w:pPr>
        <w:autoSpaceDE w:val="0"/>
        <w:autoSpaceDN w:val="0"/>
        <w:adjustRightInd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5C17D4" w:rsidRDefault="005C17D4" w:rsidP="005C17D4">
      <w:pPr>
        <w:autoSpaceDE w:val="0"/>
        <w:autoSpaceDN w:val="0"/>
        <w:adjustRightInd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sectPr w:rsidR="005C17D4" w:rsidSect="0056619E">
          <w:pgSz w:w="12240" w:h="15840"/>
          <w:pgMar w:top="1134" w:right="1327" w:bottom="1134" w:left="1418" w:header="720" w:footer="720" w:gutter="0"/>
          <w:cols w:space="720"/>
          <w:docGrid w:linePitch="299"/>
        </w:sectPr>
      </w:pPr>
    </w:p>
    <w:tbl>
      <w:tblPr>
        <w:tblW w:w="1431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981"/>
        <w:gridCol w:w="1261"/>
        <w:gridCol w:w="3010"/>
        <w:gridCol w:w="1559"/>
        <w:gridCol w:w="990"/>
        <w:gridCol w:w="1278"/>
        <w:gridCol w:w="1107"/>
        <w:gridCol w:w="1161"/>
        <w:gridCol w:w="1559"/>
      </w:tblGrid>
      <w:tr w:rsidR="0056619E" w:rsidRPr="00F82B3F" w:rsidTr="005C17D4">
        <w:trPr>
          <w:trHeight w:val="400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40" w:righ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56619E" w:rsidRPr="00F82B3F" w:rsidTr="0056619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56619E" w:rsidRPr="00F82B3F" w:rsidTr="0056619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56619E" w:rsidRPr="00F82B3F" w:rsidTr="0056619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56619E" w:rsidRPr="00F82B3F" w:rsidTr="005C17D4">
        <w:trPr>
          <w:trHeight w:val="575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169718,68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7818,87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67502D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619E" w:rsidRPr="00F82B3F" w:rsidTr="0056619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Бюджеты поселений, всего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161899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81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9718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7818,87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56619E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числе: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6619E" w:rsidRPr="00F82B3F" w:rsidTr="005C17D4">
        <w:trPr>
          <w:trHeight w:val="659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Ореховское сельское поселение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161899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81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9718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7818,87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</w:tbl>
    <w:p w:rsidR="0056619E" w:rsidRPr="005C17D4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Pr="005C1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Долгосрочная и просроченная кредиторская задолженности по Ореховскому сельскому поселению на 01.01.2023 г. отсутствуют.</w:t>
      </w:r>
    </w:p>
    <w:p w:rsidR="0056619E" w:rsidRPr="00F82B3F" w:rsidRDefault="0056619E" w:rsidP="005C17D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Анализ дебиторской задолженности в разрезе синтетических счетов     приведён в таблице: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tbl>
      <w:tblPr>
        <w:tblW w:w="14459" w:type="dxa"/>
        <w:tblInd w:w="-743" w:type="dxa"/>
        <w:tblCellMar>
          <w:left w:w="0" w:type="dxa"/>
          <w:right w:w="0" w:type="dxa"/>
        </w:tblCellMar>
        <w:tblLook w:val="0000"/>
      </w:tblPr>
      <w:tblGrid>
        <w:gridCol w:w="1411"/>
        <w:gridCol w:w="981"/>
        <w:gridCol w:w="1261"/>
        <w:gridCol w:w="1278"/>
        <w:gridCol w:w="7"/>
        <w:gridCol w:w="875"/>
        <w:gridCol w:w="1261"/>
        <w:gridCol w:w="1285"/>
        <w:gridCol w:w="856"/>
        <w:gridCol w:w="1559"/>
        <w:gridCol w:w="1701"/>
        <w:gridCol w:w="1984"/>
      </w:tblGrid>
      <w:tr w:rsidR="0056619E" w:rsidRPr="00F82B3F" w:rsidTr="005C17D4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56619E" w:rsidRPr="00F82B3F" w:rsidTr="005C17D4">
        <w:trPr>
          <w:trHeight w:val="439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56619E" w:rsidRPr="00F82B3F" w:rsidTr="005C17D4">
        <w:trPr>
          <w:trHeight w:val="1038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56619E" w:rsidRPr="00F82B3F" w:rsidTr="005C17D4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56619E" w:rsidRPr="00F82B3F" w:rsidTr="005C17D4">
        <w:trPr>
          <w:trHeight w:val="63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93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169718,68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7818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B7EA0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619E" w:rsidRPr="00F82B3F" w:rsidTr="005C17D4">
        <w:trPr>
          <w:trHeight w:val="698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 126800,93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5C17D4">
        <w:trPr>
          <w:trHeight w:val="681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Расчеты по выданным авансам (020600000)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35098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42917,75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7818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5C17D4">
        <w:trPr>
          <w:trHeight w:val="691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Расчеты по выданным авансам (020634000</w:t>
            </w:r>
            <w:proofErr w:type="gramEnd"/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  <w:tr w:rsidR="0056619E" w:rsidRPr="00F82B3F" w:rsidTr="005C17D4">
        <w:trPr>
          <w:trHeight w:val="84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</w:tbl>
    <w:p w:rsidR="0056619E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7D4" w:rsidRPr="00F82B3F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10" w:rsidRDefault="00BA1310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sectPr w:rsidR="00BA1310" w:rsidSect="0056619E">
          <w:pgSz w:w="15840" w:h="12240" w:orient="landscape"/>
          <w:pgMar w:top="1418" w:right="1134" w:bottom="1327" w:left="1134" w:header="720" w:footer="720" w:gutter="0"/>
          <w:cols w:space="720"/>
          <w:docGrid w:linePitch="299"/>
        </w:sectPr>
      </w:pP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- По счету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120511000 «Расчеты с плательщиками налоговых доходов»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-126800,93 руб., в том числе просроченная задолженность в сумме 126800,93 руб., на начало отчетного периода задолженность составляла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126800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 руб., в том числе просроченная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126800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 руб. Снижение относительно начало года составил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0,00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в том числе просроченная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 руб., администратором доходов является МИФНС России.</w:t>
      </w:r>
      <w:proofErr w:type="gramEnd"/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По счету </w:t>
      </w: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12062300 «Расчеты по авансам по коммунальным услугам»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-42917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75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 Расчеты по выданным авансам на оплату электрической энергии ПАО «Дальневосточная энергетическая компания» 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согласно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заключенных контрактов. В декабре произведена оплата в размере 70% за декабрь 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года, окончательный счет на оплату за декабрь в размере 30% поступил в январе 2022 года. На начало отчетного периода составляла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35098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повышение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 год авансовых платежей по коммунальным услугам за электроэнергию и   составило -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7818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7 руб. 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b/>
          <w:color w:val="000000"/>
          <w:sz w:val="28"/>
          <w:szCs w:val="24"/>
          <w:lang w:eastAsia="ru-RU"/>
        </w:rPr>
        <w:t>                                     </w:t>
      </w:r>
      <w:r w:rsidRPr="00F82B3F">
        <w:rPr>
          <w:rFonts w:ascii="Calibri" w:eastAsia="Times New Roman" w:hAnsi="Calibri" w:cs="Calibri"/>
          <w:color w:val="000000"/>
          <w:sz w:val="28"/>
          <w:szCs w:val="24"/>
          <w:lang w:eastAsia="ru-RU"/>
        </w:rPr>
        <w:t> </w:t>
      </w:r>
    </w:p>
    <w:p w:rsidR="0056619E" w:rsidRPr="006A4567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5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4.2. Анализ кредиторской задолженности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6A45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</w:t>
      </w:r>
    </w:p>
    <w:p w:rsidR="0056619E" w:rsidRPr="006A4567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течение года кредиторская задолженность уменьшилась на </w:t>
      </w:r>
      <w:r w:rsidRPr="001B0A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24505,86</w:t>
      </w: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рубля.</w:t>
      </w:r>
    </w:p>
    <w:p w:rsidR="0056619E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Общая сумма кредиторской задолженности по бюджетной деятельности на начало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218895</w:t>
      </w: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</w:t>
      </w:r>
      <w:r w:rsidRPr="006A45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рублей, в том числе просроченная 0,00 рублей, на конец отчётного периода 218895,88 рублей, в том числе просроченная составила 0,00 рублей</w:t>
      </w: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C17D4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C17D4" w:rsidRPr="00C878C6" w:rsidRDefault="005C17D4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310" w:rsidRDefault="00BA1310" w:rsidP="005C1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ectPr w:rsidR="00BA1310" w:rsidSect="00BA1310">
          <w:pgSz w:w="12240" w:h="15840"/>
          <w:pgMar w:top="1134" w:right="1327" w:bottom="1134" w:left="1418" w:header="720" w:footer="720" w:gutter="0"/>
          <w:cols w:space="720"/>
          <w:docGrid w:linePitch="299"/>
        </w:sectPr>
      </w:pPr>
    </w:p>
    <w:tbl>
      <w:tblPr>
        <w:tblW w:w="14459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2410"/>
        <w:gridCol w:w="992"/>
        <w:gridCol w:w="1274"/>
        <w:gridCol w:w="1278"/>
        <w:gridCol w:w="1276"/>
        <w:gridCol w:w="1415"/>
        <w:gridCol w:w="1278"/>
        <w:gridCol w:w="1559"/>
        <w:gridCol w:w="1274"/>
        <w:gridCol w:w="1703"/>
      </w:tblGrid>
      <w:tr w:rsidR="0056619E" w:rsidRPr="00F82B3F" w:rsidTr="00BA131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56619E" w:rsidRPr="00F82B3F" w:rsidTr="00BA1310">
        <w:trPr>
          <w:trHeight w:val="43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56619E" w:rsidRPr="00F82B3F" w:rsidTr="00BA1310">
        <w:trPr>
          <w:trHeight w:val="5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56619E" w:rsidRPr="00F82B3F" w:rsidTr="00BA131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56619E" w:rsidRPr="00F82B3F" w:rsidTr="00BA1310">
        <w:trPr>
          <w:trHeight w:val="63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218895</w:t>
            </w: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+0,00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9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B3F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Бюджеты поселений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 218895,88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8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Ореховског</w:t>
            </w:r>
            <w:r w:rsidR="006D6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</w:t>
            </w:r>
            <w:r w:rsidRPr="00F82B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</w:tbl>
    <w:p w:rsidR="0056619E" w:rsidRPr="00F82B3F" w:rsidRDefault="0056619E" w:rsidP="0056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9E" w:rsidRPr="00BA1310" w:rsidRDefault="0056619E" w:rsidP="0056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общей суммы кредиторской задолженности в разрезе синтетических счетов приведён в таблице: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14459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992"/>
        <w:gridCol w:w="1108"/>
        <w:gridCol w:w="1278"/>
        <w:gridCol w:w="874"/>
        <w:gridCol w:w="1274"/>
        <w:gridCol w:w="1278"/>
        <w:gridCol w:w="1417"/>
        <w:gridCol w:w="1274"/>
        <w:gridCol w:w="1703"/>
      </w:tblGrid>
      <w:tr w:rsidR="0056619E" w:rsidRPr="00F82B3F" w:rsidTr="00BA131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56619E" w:rsidRPr="00F82B3F" w:rsidTr="00BA1310">
        <w:trPr>
          <w:trHeight w:val="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56619E" w:rsidRPr="00F82B3F" w:rsidTr="00BA1310">
        <w:trPr>
          <w:trHeight w:val="49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56619E" w:rsidRPr="00F82B3F" w:rsidTr="00BA131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56619E" w:rsidRPr="00F82B3F" w:rsidTr="00BA1310">
        <w:trPr>
          <w:trHeight w:val="63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9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218895</w:t>
            </w: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 218895,88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8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Расчеты по платежам в бюджеты (030200000)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56619E" w:rsidRPr="00F82B3F" w:rsidTr="00BA1310">
        <w:trPr>
          <w:trHeight w:val="6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B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Расчеты по платежам в бюджеты (030300000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ind w:left="-160" w:right="-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9E" w:rsidRPr="00F82B3F" w:rsidRDefault="0056619E" w:rsidP="005C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</w:tbl>
    <w:p w:rsidR="0056619E" w:rsidRPr="00F82B3F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A1310" w:rsidRDefault="00BA1310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sectPr w:rsidR="00BA1310" w:rsidSect="00BA1310">
          <w:pgSz w:w="15840" w:h="12240" w:orient="landscape"/>
          <w:pgMar w:top="1418" w:right="1134" w:bottom="993" w:left="1134" w:header="720" w:footer="720" w:gutter="0"/>
          <w:cols w:space="720"/>
          <w:docGrid w:linePitch="299"/>
        </w:sectPr>
      </w:pP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 По счету 120511000 «Расчеты с плательщиками налоговых доходов»-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218895,88 руб., на начало отчетного периода кредито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рская задолженность составляла 218895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88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за год кредиторская задолженность увеличилась в сумме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0,00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администратором доходов является МИФНС России.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Раздел 5. «Прочие вопросы деятельности субъекта бюджетной отчетности»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8"/>
          <w:szCs w:val="24"/>
          <w:lang w:eastAsia="ru-RU"/>
        </w:rPr>
        <w:t>  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8"/>
          <w:szCs w:val="24"/>
          <w:lang w:eastAsia="ru-RU"/>
        </w:rPr>
        <w:t> </w:t>
      </w: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форме 0503160G_т</w:t>
      </w:r>
      <w:proofErr w:type="gramStart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proofErr w:type="gramEnd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«Сведения об основных положениях учетной политики» установлено: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Срок полезного использования основных средств определяется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Амортизация основных средств начисляется линейным методом.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Выбытие материальных запасов учитывается по средней фактической стоимости.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Бланки строгой отчетности учитываются в условной оценке: один бланк, один рубль. 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Учет </w:t>
      </w:r>
      <w:bookmarkStart w:id="3" w:name="_dx_frag_EndFragment"/>
      <w:bookmarkEnd w:id="3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основных средств в эксплуатации ведется по балансовой стоимости введенного в эксплуатацию объекта.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Pr="00F82B3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   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годовой отчетности отсутствуют числовые значения показателей в следующих формах: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ф.0503160G_т1 "Сведения о направлении деятельности" – форма отсутствует в связи с тем, что </w:t>
      </w:r>
      <w:proofErr w:type="spellStart"/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что</w:t>
      </w:r>
      <w:proofErr w:type="spellEnd"/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предоставляют только ПБС.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ф.0503160G_т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"Сведения об основных положениях учетной политики" – форма отсутствует в связи с тем, что предоставляют только ПБС.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3. ф.0503160G_т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«Сведения о проведении инвентаризации» –  при проведении инвентаризации в целях составления годовой отчетности за 2021 год недостач и хищений не обнаружено.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ф.0503166G "Сведения об исполнении мероприятий в рамках целевых программ" – сдают федеральные ПБС.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 0503167G «Сведения об целевых иностранных кредитах» – целевых иностранных кредитов в отчетном периоде нет.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6. ф.0503171G «Сведения о финансовых вложениях получателя бюджетных средств» – финансовых вложений получателей бюджетных средств в отчетном периоде нет.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7. Сведения о государственном (муниципальном) долге, предоставленных бюджетных кредитах консолидированного бюджета (ф.0503172G) – муниципальный долг на 01.01.202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г. отсутствует.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8. Сведения об изменении остатков валюты баланса (ф.0503173G_Б) – сведения об изменение остатков валюты баланса (бюджетная деятельность) в отчетном периоде отсутствует.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9. Сведения об изменении остатков валюты баланса (ф.0503173G_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СВ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 – сведения об изменение остатков валюты баланса (средства во временном распоряжении) в отчетном периоде отсутствует.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10. ф.0503174G "Сведения о доходах бюджета от перечисления части прибыли государственных (муниципальных) унитарных предприятий, иных организаций с государственным участием в капитале" – указанных доходов в отчетном периоде не было.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11. ф.0503175G "Сведения о принятых и неисполненных обязательствах получателей бюджетных средств" – неисполненных обязатель</w:t>
      </w:r>
      <w:proofErr w:type="gramStart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ств св</w:t>
      </w:r>
      <w:proofErr w:type="gramEnd"/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ыше 50 000,00 руб. в отчетном периоде нет.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12. ф.0503190G "Сведения о вложении в объекты недвижимого имущества, объектах незавершенного строительства" – вложения в объекты недвижимого 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имущества, объекты незавершенного строительства в отчетном периоде отсутствуют. 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13. ф.0503296 "Сведения об исполнении судебных решений по денежным обязательствам" – судебные решения по денежным обязательствам учреждения в отчетном периоде отсутствуют.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 Остаток средств бюджета на 01.01.2022 г.  составляет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580013,29</w:t>
      </w: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руб., целевых средств в остатке нет.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Иной информации, оказавшей существенное влияние и характеризующей показатели бюджетной деятельности Орех</w:t>
      </w:r>
      <w:bookmarkStart w:id="4" w:name="_GoBack"/>
      <w:bookmarkEnd w:id="4"/>
      <w:r w:rsidRPr="00F82B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овского сельского поселения, за отчетный период нет.</w:t>
      </w:r>
    </w:p>
    <w:p w:rsidR="0056619E" w:rsidRPr="00F82B3F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 w:cs="Calibri"/>
          <w:color w:val="000000"/>
          <w:sz w:val="28"/>
          <w:szCs w:val="24"/>
          <w:lang w:eastAsia="ru-RU"/>
        </w:rPr>
        <w:t>  </w:t>
      </w:r>
    </w:p>
    <w:p w:rsidR="0056619E" w:rsidRPr="00354A13" w:rsidRDefault="0056619E" w:rsidP="005661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Ореховского</w:t>
      </w: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19E" w:rsidRPr="00354A13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___________________          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Смекалин</w:t>
      </w:r>
      <w:proofErr w:type="spellEnd"/>
    </w:p>
    <w:p w:rsidR="0056619E" w:rsidRPr="00354A13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Начальник Управления финансов</w:t>
      </w:r>
    </w:p>
    <w:p w:rsidR="0056619E" w:rsidRPr="00354A13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администрации Дальнереченского</w:t>
      </w:r>
    </w:p>
    <w:p w:rsidR="0056619E" w:rsidRPr="00354A13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района                  _______________________                  Г.В. Дронова</w:t>
      </w:r>
    </w:p>
    <w:p w:rsidR="0056619E" w:rsidRPr="00354A13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56619E" w:rsidRPr="00FF438A" w:rsidRDefault="0056619E" w:rsidP="00566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Главный   бухгалтер администрации________________________   </w:t>
      </w:r>
      <w:r w:rsidRPr="00FF43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В.Ю. Аверьянова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Ореховского </w:t>
      </w: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сельского поселения                   </w:t>
      </w:r>
      <w:r w:rsidRPr="00FF438A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(подпись)                (расшифровка подписи)</w:t>
      </w:r>
    </w:p>
    <w:p w:rsidR="0056619E" w:rsidRPr="00FF438A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38A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 </w:t>
      </w:r>
    </w:p>
    <w:p w:rsidR="0056619E" w:rsidRPr="00354A13" w:rsidRDefault="0056619E" w:rsidP="0056619E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"18 " января 2022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3F">
        <w:rPr>
          <w:rFonts w:ascii="Calibri" w:eastAsia="Times New Roman" w:hAnsi="Calibri"/>
          <w:color w:val="000000"/>
          <w:sz w:val="20"/>
          <w:szCs w:val="24"/>
          <w:lang w:eastAsia="ru-RU"/>
        </w:rPr>
        <w:t> </w:t>
      </w:r>
    </w:p>
    <w:p w:rsidR="00F82B3F" w:rsidRPr="00F82B3F" w:rsidRDefault="00F82B3F" w:rsidP="008C4F0E">
      <w:pPr>
        <w:autoSpaceDE w:val="0"/>
        <w:autoSpaceDN w:val="0"/>
        <w:adjustRightInd w:val="0"/>
        <w:spacing w:after="0" w:line="360" w:lineRule="auto"/>
        <w:ind w:firstLine="70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2B3F" w:rsidRPr="00F82B3F" w:rsidSect="00BA1310">
      <w:pgSz w:w="12240" w:h="15840"/>
      <w:pgMar w:top="1134" w:right="992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B6B"/>
    <w:rsid w:val="000126A7"/>
    <w:rsid w:val="00032BFD"/>
    <w:rsid w:val="000378AA"/>
    <w:rsid w:val="00047466"/>
    <w:rsid w:val="000478E6"/>
    <w:rsid w:val="00064CD5"/>
    <w:rsid w:val="000803C5"/>
    <w:rsid w:val="000835A1"/>
    <w:rsid w:val="0009470D"/>
    <w:rsid w:val="000A059A"/>
    <w:rsid w:val="000A7E9C"/>
    <w:rsid w:val="000C325F"/>
    <w:rsid w:val="00162F25"/>
    <w:rsid w:val="001656F4"/>
    <w:rsid w:val="0018211D"/>
    <w:rsid w:val="001B0A68"/>
    <w:rsid w:val="001F3A10"/>
    <w:rsid w:val="00204573"/>
    <w:rsid w:val="0023171D"/>
    <w:rsid w:val="0024218F"/>
    <w:rsid w:val="00294ACF"/>
    <w:rsid w:val="002C1B02"/>
    <w:rsid w:val="002E759C"/>
    <w:rsid w:val="002F1001"/>
    <w:rsid w:val="00303B05"/>
    <w:rsid w:val="003049FD"/>
    <w:rsid w:val="00306C40"/>
    <w:rsid w:val="00332ABC"/>
    <w:rsid w:val="00363CB2"/>
    <w:rsid w:val="00385C0C"/>
    <w:rsid w:val="003B3C58"/>
    <w:rsid w:val="003C4DB8"/>
    <w:rsid w:val="003D32C8"/>
    <w:rsid w:val="003D5AF3"/>
    <w:rsid w:val="003E6C81"/>
    <w:rsid w:val="003F78FC"/>
    <w:rsid w:val="00455EF7"/>
    <w:rsid w:val="00481E08"/>
    <w:rsid w:val="004833BB"/>
    <w:rsid w:val="004866A9"/>
    <w:rsid w:val="00490B83"/>
    <w:rsid w:val="004C1FC6"/>
    <w:rsid w:val="005071C3"/>
    <w:rsid w:val="00531B6B"/>
    <w:rsid w:val="00554E80"/>
    <w:rsid w:val="0056619E"/>
    <w:rsid w:val="00567AC9"/>
    <w:rsid w:val="00575CDC"/>
    <w:rsid w:val="005B365C"/>
    <w:rsid w:val="005C17D4"/>
    <w:rsid w:val="005E5923"/>
    <w:rsid w:val="00602FD5"/>
    <w:rsid w:val="00610EE8"/>
    <w:rsid w:val="00613C5A"/>
    <w:rsid w:val="00644E74"/>
    <w:rsid w:val="0067502D"/>
    <w:rsid w:val="006A4567"/>
    <w:rsid w:val="006B3F04"/>
    <w:rsid w:val="006B41B4"/>
    <w:rsid w:val="006D693F"/>
    <w:rsid w:val="006E58B7"/>
    <w:rsid w:val="006F619C"/>
    <w:rsid w:val="007012EE"/>
    <w:rsid w:val="00732A86"/>
    <w:rsid w:val="00740891"/>
    <w:rsid w:val="00750F22"/>
    <w:rsid w:val="00752023"/>
    <w:rsid w:val="007526F7"/>
    <w:rsid w:val="00771541"/>
    <w:rsid w:val="0079545B"/>
    <w:rsid w:val="00813620"/>
    <w:rsid w:val="00846E3B"/>
    <w:rsid w:val="00884395"/>
    <w:rsid w:val="0088455F"/>
    <w:rsid w:val="00893036"/>
    <w:rsid w:val="008C0F5E"/>
    <w:rsid w:val="008C4F0E"/>
    <w:rsid w:val="008E6409"/>
    <w:rsid w:val="00913A54"/>
    <w:rsid w:val="00924F9D"/>
    <w:rsid w:val="00927745"/>
    <w:rsid w:val="009463A7"/>
    <w:rsid w:val="009514E7"/>
    <w:rsid w:val="00953E38"/>
    <w:rsid w:val="0096742A"/>
    <w:rsid w:val="00985343"/>
    <w:rsid w:val="009E35FD"/>
    <w:rsid w:val="009E6318"/>
    <w:rsid w:val="00A0374C"/>
    <w:rsid w:val="00A52CDD"/>
    <w:rsid w:val="00A60B0F"/>
    <w:rsid w:val="00A760BC"/>
    <w:rsid w:val="00A8430A"/>
    <w:rsid w:val="00AA151E"/>
    <w:rsid w:val="00AA5615"/>
    <w:rsid w:val="00AB1BFA"/>
    <w:rsid w:val="00AB558D"/>
    <w:rsid w:val="00AD140A"/>
    <w:rsid w:val="00AE72D7"/>
    <w:rsid w:val="00B01674"/>
    <w:rsid w:val="00B36A08"/>
    <w:rsid w:val="00B51860"/>
    <w:rsid w:val="00B6431D"/>
    <w:rsid w:val="00BA1310"/>
    <w:rsid w:val="00BE3694"/>
    <w:rsid w:val="00BF51AF"/>
    <w:rsid w:val="00C076FB"/>
    <w:rsid w:val="00C239A6"/>
    <w:rsid w:val="00C244EC"/>
    <w:rsid w:val="00C47946"/>
    <w:rsid w:val="00C81B25"/>
    <w:rsid w:val="00C8433C"/>
    <w:rsid w:val="00C86E77"/>
    <w:rsid w:val="00C878C6"/>
    <w:rsid w:val="00C952D7"/>
    <w:rsid w:val="00CA5FBB"/>
    <w:rsid w:val="00CD1DCC"/>
    <w:rsid w:val="00CF07C0"/>
    <w:rsid w:val="00CF51CC"/>
    <w:rsid w:val="00D07B39"/>
    <w:rsid w:val="00D260A3"/>
    <w:rsid w:val="00D267B5"/>
    <w:rsid w:val="00D378BA"/>
    <w:rsid w:val="00D52395"/>
    <w:rsid w:val="00D561B8"/>
    <w:rsid w:val="00D5640D"/>
    <w:rsid w:val="00D6146F"/>
    <w:rsid w:val="00D8144B"/>
    <w:rsid w:val="00DA152D"/>
    <w:rsid w:val="00DB6F3A"/>
    <w:rsid w:val="00DB7D72"/>
    <w:rsid w:val="00DD31EB"/>
    <w:rsid w:val="00DD68CC"/>
    <w:rsid w:val="00DF2D73"/>
    <w:rsid w:val="00E75A15"/>
    <w:rsid w:val="00EA31EE"/>
    <w:rsid w:val="00EB0F37"/>
    <w:rsid w:val="00EC58AA"/>
    <w:rsid w:val="00EE0FB3"/>
    <w:rsid w:val="00F22831"/>
    <w:rsid w:val="00F35758"/>
    <w:rsid w:val="00F54E67"/>
    <w:rsid w:val="00F66C61"/>
    <w:rsid w:val="00F82B3F"/>
    <w:rsid w:val="00FB6FF5"/>
    <w:rsid w:val="00FB7EA0"/>
    <w:rsid w:val="00FC147D"/>
    <w:rsid w:val="00FC17A4"/>
    <w:rsid w:val="00FE5F89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531B6B"/>
    <w:rPr>
      <w:rFonts w:asciiTheme="minorHAnsi" w:hAnsiTheme="minorHAnsi"/>
      <w:szCs w:val="22"/>
    </w:rPr>
  </w:style>
  <w:style w:type="character" w:styleId="a3">
    <w:name w:val="Hyperlink"/>
    <w:basedOn w:val="a0"/>
    <w:uiPriority w:val="99"/>
    <w:rsid w:val="00531B6B"/>
    <w:rPr>
      <w:rFonts w:asciiTheme="minorHAnsi" w:hAnsiTheme="minorHAnsi"/>
      <w:color w:val="0000FF"/>
      <w:szCs w:val="22"/>
      <w:u w:val="single"/>
    </w:rPr>
  </w:style>
  <w:style w:type="table" w:styleId="1">
    <w:name w:val="Table Simple 1"/>
    <w:basedOn w:val="a1"/>
    <w:uiPriority w:val="99"/>
    <w:rsid w:val="00531B6B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5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C8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5758"/>
    <w:rPr>
      <w:rFonts w:asciiTheme="minorHAnsi" w:hAnsiTheme="minorHAnsi"/>
      <w:b/>
      <w:i/>
      <w:iCs/>
    </w:rPr>
  </w:style>
  <w:style w:type="character" w:styleId="a7">
    <w:name w:val="Subtle Emphasis"/>
    <w:uiPriority w:val="19"/>
    <w:qFormat/>
    <w:rsid w:val="00F35758"/>
    <w:rPr>
      <w:i/>
      <w:color w:val="5A5A5A" w:themeColor="text1" w:themeTint="A5"/>
    </w:rPr>
  </w:style>
  <w:style w:type="paragraph" w:customStyle="1" w:styleId="s1">
    <w:name w:val="s_1"/>
    <w:basedOn w:val="a"/>
    <w:rsid w:val="00F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997.96831.0.2548625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48997.96831.0.254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8997.96831.0.2548625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1.4836795252225589E-3"/>
          <c:y val="0.12418300653594772"/>
          <c:w val="0.75816023738873095"/>
          <c:h val="0.442265795206972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6-41A8-954B-98A43740B116}"/>
              </c:ext>
            </c:extLst>
          </c:dPt>
          <c:dPt>
            <c:idx val="3"/>
            <c:explosion val="2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66-41A8-954B-98A43740B116}"/>
              </c:ext>
            </c:extLst>
          </c:dPt>
          <c:dLbls>
            <c:dLbl>
              <c:idx val="0"/>
              <c:layout>
                <c:manualLayout>
                  <c:x val="0.25447950207286474"/>
                  <c:y val="6.2139433278592379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F66-41A8-954B-98A43740B116}"/>
                </c:ext>
              </c:extLst>
            </c:dLbl>
            <c:dLbl>
              <c:idx val="1"/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F66-41A8-954B-98A43740B116}"/>
                </c:ext>
              </c:extLst>
            </c:dLbl>
            <c:dLbl>
              <c:idx val="2"/>
              <c:layout>
                <c:manualLayout>
                  <c:x val="7.2479161910816367E-2"/>
                  <c:y val="-0.14263954298216791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F66-41A8-954B-98A43740B116}"/>
                </c:ext>
              </c:extLst>
            </c:dLbl>
            <c:dLbl>
              <c:idx val="3"/>
              <c:layout>
                <c:manualLayout>
                  <c:x val="2.6849495489538446E-2"/>
                  <c:y val="4.459751525684421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F66-41A8-954B-98A43740B11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2640949554896503"/>
                  <c:y val="0.60348583877995643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66-41A8-954B-98A43740B11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9584569732937729"/>
                  <c:y val="0.40958605664488285"/>
                </c:manualLayout>
              </c:layout>
              <c:tx>
                <c:rich>
                  <a:bodyPr/>
                  <a:lstStyle/>
                  <a:p>
                    <a:pPr>
                      <a:defRPr sz="9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66-41A8-954B-98A43740B116}"/>
                </c:ext>
              </c:extLst>
            </c:dLbl>
            <c:spPr>
              <a:noFill/>
              <a:ln w="1272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13.870000000000006</c:v>
                </c:pt>
                <c:pt idx="1">
                  <c:v>0.56999999999999995</c:v>
                </c:pt>
                <c:pt idx="2">
                  <c:v>28.73</c:v>
                </c:pt>
                <c:pt idx="3">
                  <c:v>53.82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66-41A8-954B-98A43740B1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6-41A8-954B-98A43740B1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6-41A8-954B-98A43740B116}"/>
              </c:ext>
            </c:extLst>
          </c:dPt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F66-41A8-954B-98A43740B116}"/>
            </c:ext>
          </c:extLst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2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086053412463265E-2"/>
          <c:y val="0.85838779956427014"/>
          <c:w val="0.77299703264095676"/>
          <c:h val="0.1437908496732027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1.5723270440251682E-3"/>
          <c:y val="0.12933025404157045"/>
          <c:w val="0.73742138364779874"/>
          <c:h val="0.429561200923787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613-4763-A481-0733266B88FF}"/>
              </c:ext>
            </c:extLst>
          </c:dPt>
          <c:dPt>
            <c:idx val="2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13-4763-A481-0733266B88FF}"/>
              </c:ext>
            </c:extLst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613-4763-A481-0733266B88FF}"/>
              </c:ext>
            </c:extLst>
          </c:dPt>
          <c:dPt>
            <c:idx val="4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13-4763-A481-0733266B88FF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613-4763-A481-0733266B88FF}"/>
                </c:ext>
              </c:extLst>
            </c:dLbl>
            <c:dLbl>
              <c:idx val="1"/>
              <c:layout>
                <c:manualLayout>
                  <c:x val="7.917856004993605E-2"/>
                  <c:y val="1.6043936162357341E-2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13-4763-A481-0733266B88FF}"/>
                </c:ext>
              </c:extLst>
            </c:dLbl>
            <c:dLbl>
              <c:idx val="2"/>
              <c:layout>
                <c:manualLayout>
                  <c:x val="2.0463101662725292E-2"/>
                  <c:y val="-0.15919240587548802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13-4763-A481-0733266B88FF}"/>
                </c:ext>
              </c:extLst>
            </c:dLbl>
            <c:dLbl>
              <c:idx val="3"/>
              <c:layout>
                <c:manualLayout>
                  <c:x val="-0.14378714481527968"/>
                  <c:y val="0.10469825986568614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13-4763-A481-0733266B88FF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13-4763-A481-0733266B88F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20754716981132335"/>
                  <c:y val="0.43418013856812926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3-4763-A481-0733266B88FF}"/>
                </c:ext>
              </c:extLst>
            </c:dLbl>
            <c:spPr>
              <a:noFill/>
              <a:ln w="12717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9.19</c:v>
                </c:pt>
                <c:pt idx="2">
                  <c:v>50.6</c:v>
                </c:pt>
                <c:pt idx="3">
                  <c:v>40.21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13-4763-A481-0733266B88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13-4763-A481-0733266B88FF}"/>
              </c:ext>
            </c:extLst>
          </c:dPt>
          <c:dPt>
            <c:idx val="2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613-4763-A481-0733266B88FF}"/>
              </c:ext>
            </c:extLst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613-4763-A481-0733266B88FF}"/>
              </c:ext>
            </c:extLst>
          </c:dPt>
          <c:dPt>
            <c:idx val="4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613-4763-A481-0733266B88FF}"/>
              </c:ext>
            </c:extLst>
          </c:dPt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6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613-4763-A481-0733266B88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7613-4763-A481-0733266B88FF}"/>
              </c:ext>
            </c:extLst>
          </c:dPt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613-4763-A481-0733266B88FF}"/>
              </c:ext>
            </c:extLst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613-4763-A481-0733266B88FF}"/>
              </c:ext>
            </c:extLst>
          </c:dPt>
          <c:dPt>
            <c:idx val="4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613-4763-A481-0733266B88FF}"/>
              </c:ext>
            </c:extLst>
          </c:dPt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6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613-4763-A481-0733266B88FF}"/>
            </c:ext>
          </c:extLst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1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4757515975815567"/>
          <c:w val="0.81918238993709913"/>
          <c:h val="0.1524249422632794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13-4E68-9337-4ED7586A04E9}"/>
              </c:ext>
            </c:extLst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13-4E68-9337-4ED7586A04E9}"/>
              </c:ext>
            </c:extLst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13-4E68-9337-4ED7586A04E9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13-4E68-9337-4ED7586A04E9}"/>
              </c:ext>
            </c:extLst>
          </c:dPt>
          <c:dPt>
            <c:idx val="4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113-4E68-9337-4ED7586A04E9}"/>
              </c:ext>
            </c:extLst>
          </c:dPt>
          <c:dPt>
            <c:idx val="5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113-4E68-9337-4ED7586A04E9}"/>
              </c:ext>
            </c:extLst>
          </c:dPt>
          <c:dLbls>
            <c:dLbl>
              <c:idx val="0"/>
              <c:layout>
                <c:manualLayout>
                  <c:x val="-3.1551962137645446E-2"/>
                  <c:y val="5.0420168067226885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9.4655731137532256E-2"/>
                  <c:y val="-6.4205209642912364E-4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113-4E68-9337-4ED7586A04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60796687043985E-2"/>
                  <c:y val="4.4817927170868528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1.5775981068822741E-2"/>
                  <c:y val="-8.1232492997198896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2.9579964504042596E-2"/>
                  <c:y val="3.0812324929972011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6.704776426709233E-2"/>
                  <c:y val="9.8039215686274508E-2"/>
                </c:manualLayout>
              </c:layout>
              <c:dLblPos val="bestFit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'табл.3 район'!$A$4:$A$13</c:f>
              <c:strCache>
                <c:ptCount val="6"/>
                <c:pt idx="0">
                  <c:v>1.Общегосударственные вопросы</c:v>
                </c:pt>
                <c:pt idx="1">
                  <c:v>2. Национальная оборона</c:v>
                </c:pt>
                <c:pt idx="2">
                  <c:v>3.Национальная безопасность и правоохранительная деятельность</c:v>
                </c:pt>
                <c:pt idx="3">
                  <c:v>4.Национальная экономика</c:v>
                </c:pt>
                <c:pt idx="4">
                  <c:v>5.Жилищно-коммунальное хозяйство</c:v>
                </c:pt>
                <c:pt idx="5">
                  <c:v>8.Культура, кинематография</c:v>
                </c:pt>
              </c:strCache>
            </c:strRef>
          </c:cat>
          <c:val>
            <c:numRef>
              <c:f>'табл.3 район'!$B$4:$B$13</c:f>
              <c:numCache>
                <c:formatCode>0.00</c:formatCode>
                <c:ptCount val="6"/>
                <c:pt idx="0">
                  <c:v>50.809999999999995</c:v>
                </c:pt>
                <c:pt idx="1">
                  <c:v>2.7800000000000002</c:v>
                </c:pt>
                <c:pt idx="2">
                  <c:v>2.21</c:v>
                </c:pt>
                <c:pt idx="3">
                  <c:v>14.38</c:v>
                </c:pt>
                <c:pt idx="4">
                  <c:v>3.34</c:v>
                </c:pt>
                <c:pt idx="5">
                  <c:v>26.479999999999986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113-4E68-9337-4ED7586A04E9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D87F-205E-4998-A22E-3C13322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</TotalTime>
  <Pages>1</Pages>
  <Words>10425</Words>
  <Characters>59425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46</cp:revision>
  <cp:lastPrinted>2023-02-20T08:05:00Z</cp:lastPrinted>
  <dcterms:created xsi:type="dcterms:W3CDTF">2023-02-15T02:36:00Z</dcterms:created>
  <dcterms:modified xsi:type="dcterms:W3CDTF">2023-03-09T04:49:00Z</dcterms:modified>
</cp:coreProperties>
</file>