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0" w:rsidRPr="00FD1006" w:rsidRDefault="00DF76C0" w:rsidP="00A01887">
      <w:pPr>
        <w:jc w:val="center"/>
      </w:pPr>
      <w:r w:rsidRPr="00FD1006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509966521" r:id="rId8"/>
        </w:object>
      </w:r>
    </w:p>
    <w:p w:rsidR="00DF76C0" w:rsidRPr="00FD1006" w:rsidRDefault="00DF76C0" w:rsidP="00A01887">
      <w:pPr>
        <w:jc w:val="center"/>
      </w:pPr>
    </w:p>
    <w:p w:rsidR="00DF76C0" w:rsidRPr="00FD1006" w:rsidRDefault="00DF76C0" w:rsidP="00A01887">
      <w:pPr>
        <w:jc w:val="center"/>
      </w:pPr>
      <w:r w:rsidRPr="00FD1006">
        <w:t>АДМИНИСТРАЦИЯ</w:t>
      </w:r>
    </w:p>
    <w:p w:rsidR="00DF76C0" w:rsidRPr="00FD1006" w:rsidRDefault="00032A4A" w:rsidP="00A01887">
      <w:pPr>
        <w:jc w:val="center"/>
      </w:pPr>
      <w:r>
        <w:t>ОРЕХ</w:t>
      </w:r>
      <w:r w:rsidR="00DF76C0" w:rsidRPr="00FD1006">
        <w:t>ОВСКОГО СЕЛЬСКОГО ПОСЕЛЕНИЯ</w:t>
      </w:r>
    </w:p>
    <w:p w:rsidR="00DF76C0" w:rsidRPr="00FD1006" w:rsidRDefault="00DF76C0" w:rsidP="00A01887">
      <w:pPr>
        <w:jc w:val="center"/>
      </w:pPr>
      <w:r w:rsidRPr="00FD1006">
        <w:t>ДАЛЬНЕРЕЧЕНСКОГО МУНИЦИПАЛЬНОГО РАЙОНА</w:t>
      </w:r>
    </w:p>
    <w:p w:rsidR="00DF76C0" w:rsidRPr="00FD1006" w:rsidRDefault="00DF76C0" w:rsidP="00A01887">
      <w:pPr>
        <w:jc w:val="center"/>
      </w:pPr>
    </w:p>
    <w:p w:rsidR="00DF76C0" w:rsidRPr="00FD1006" w:rsidRDefault="00DF76C0" w:rsidP="00A01887">
      <w:pPr>
        <w:jc w:val="center"/>
      </w:pPr>
      <w:r w:rsidRPr="00FD1006">
        <w:t>ПОСТАНОВЛЕНИЕ</w:t>
      </w:r>
    </w:p>
    <w:p w:rsidR="00DF76C0" w:rsidRPr="00FD1006" w:rsidRDefault="00DF76C0" w:rsidP="00A01887">
      <w:pPr>
        <w:jc w:val="center"/>
      </w:pPr>
    </w:p>
    <w:p w:rsidR="00DF76C0" w:rsidRPr="00FD1006" w:rsidRDefault="0089653A" w:rsidP="0089653A">
      <w:r>
        <w:t xml:space="preserve">       05 ноября</w:t>
      </w:r>
      <w:r w:rsidR="00DF76C0">
        <w:t xml:space="preserve"> 201</w:t>
      </w:r>
      <w:r w:rsidR="00032A4A">
        <w:t>3</w:t>
      </w:r>
      <w:r w:rsidR="00DF76C0" w:rsidRPr="00FD1006">
        <w:t xml:space="preserve"> г.             </w:t>
      </w:r>
      <w:r w:rsidR="00032A4A">
        <w:t xml:space="preserve">                     </w:t>
      </w:r>
      <w:r w:rsidR="00DF76C0" w:rsidRPr="00FD1006">
        <w:t xml:space="preserve"> с. </w:t>
      </w:r>
      <w:r w:rsidR="00032A4A">
        <w:t>Орех</w:t>
      </w:r>
      <w:r w:rsidR="00DF76C0" w:rsidRPr="00FD1006">
        <w:t xml:space="preserve">ово                                               № </w:t>
      </w:r>
      <w:r>
        <w:t>79</w:t>
      </w:r>
    </w:p>
    <w:p w:rsidR="00DF76C0" w:rsidRPr="00FD1006" w:rsidRDefault="00DF76C0" w:rsidP="00A01887">
      <w:pPr>
        <w:ind w:firstLine="708"/>
        <w:jc w:val="center"/>
        <w:rPr>
          <w:b/>
        </w:rPr>
      </w:pPr>
    </w:p>
    <w:p w:rsidR="00DF76C0" w:rsidRPr="00147A63" w:rsidRDefault="00DF76C0" w:rsidP="00A01887">
      <w:pPr>
        <w:jc w:val="center"/>
        <w:rPr>
          <w:b/>
        </w:rPr>
      </w:pPr>
      <w:r w:rsidRPr="00147A63">
        <w:rPr>
          <w:b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032A4A" w:rsidRDefault="00DF76C0" w:rsidP="00147A63">
      <w:pPr>
        <w:jc w:val="both"/>
      </w:pPr>
      <w:r w:rsidRPr="00FD1006">
        <w:t xml:space="preserve">        </w:t>
      </w:r>
    </w:p>
    <w:p w:rsidR="00032A4A" w:rsidRPr="00DE5EC8" w:rsidRDefault="00032A4A" w:rsidP="00032A4A">
      <w:pPr>
        <w:shd w:val="clear" w:color="auto" w:fill="FFFFFF"/>
        <w:ind w:firstLine="709"/>
        <w:jc w:val="both"/>
      </w:pPr>
      <w:r w:rsidRPr="00DE5EC8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08.02.2012г № 51-па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Ореховского сельского поселения, администрация Ореховского сельского поселения</w:t>
      </w:r>
    </w:p>
    <w:p w:rsidR="00032A4A" w:rsidRPr="00DE5EC8" w:rsidRDefault="00032A4A" w:rsidP="00032A4A">
      <w:pPr>
        <w:jc w:val="both"/>
      </w:pPr>
    </w:p>
    <w:p w:rsidR="00032A4A" w:rsidRPr="00DE5EC8" w:rsidRDefault="00032A4A" w:rsidP="00032A4A">
      <w:pPr>
        <w:jc w:val="both"/>
      </w:pPr>
      <w:r w:rsidRPr="00DE5EC8">
        <w:t>ПОСТАНОВЛЯЕТ:</w:t>
      </w:r>
    </w:p>
    <w:p w:rsidR="00032A4A" w:rsidRPr="00DE5EC8" w:rsidRDefault="00032A4A" w:rsidP="00032A4A">
      <w:pPr>
        <w:jc w:val="both"/>
      </w:pPr>
    </w:p>
    <w:p w:rsidR="00032A4A" w:rsidRPr="00DE5EC8" w:rsidRDefault="00032A4A" w:rsidP="00032A4A">
      <w:pPr>
        <w:pStyle w:val="a5"/>
        <w:spacing w:before="0" w:after="0"/>
        <w:jc w:val="both"/>
      </w:pPr>
      <w:r w:rsidRPr="00DE5EC8">
        <w:tab/>
        <w:t xml:space="preserve">1. Утвердить административный регламент предоставления муниципальной услуги </w:t>
      </w:r>
      <w:r w:rsidRPr="00DE5EC8">
        <w:rPr>
          <w:bCs/>
        </w:rPr>
        <w:t>«Предоставление информации о</w:t>
      </w:r>
      <w:r>
        <w:rPr>
          <w:bCs/>
        </w:rPr>
        <w:t xml:space="preserve"> порядке предоставления жилищно-коммунальных услуг населению</w:t>
      </w:r>
      <w:r w:rsidRPr="00DE5EC8">
        <w:rPr>
          <w:bCs/>
        </w:rPr>
        <w:t>»</w:t>
      </w:r>
    </w:p>
    <w:p w:rsidR="00032A4A" w:rsidRPr="00DE5EC8" w:rsidRDefault="00032A4A" w:rsidP="00032A4A">
      <w:pPr>
        <w:pStyle w:val="a5"/>
        <w:spacing w:before="0" w:after="0"/>
        <w:jc w:val="both"/>
      </w:pPr>
      <w:r w:rsidRPr="00DE5EC8">
        <w:t xml:space="preserve">         2. Постановления администрации Ореховского сельского поселения </w:t>
      </w:r>
    </w:p>
    <w:p w:rsidR="00032A4A" w:rsidRPr="00DE5EC8" w:rsidRDefault="00032A4A" w:rsidP="00032A4A">
      <w:pPr>
        <w:pStyle w:val="a5"/>
        <w:spacing w:before="0" w:after="0"/>
        <w:jc w:val="both"/>
        <w:rPr>
          <w:bCs/>
        </w:rPr>
      </w:pPr>
      <w:r w:rsidRPr="00DE5EC8">
        <w:t xml:space="preserve">- от </w:t>
      </w:r>
      <w:r>
        <w:t>10</w:t>
      </w:r>
      <w:r w:rsidRPr="00DE5EC8">
        <w:t>.</w:t>
      </w:r>
      <w:r>
        <w:t>12.</w:t>
      </w:r>
      <w:r w:rsidRPr="00DE5EC8">
        <w:t xml:space="preserve">2010г. № </w:t>
      </w:r>
      <w:r>
        <w:t>40</w:t>
      </w:r>
      <w:r w:rsidRPr="00DE5EC8">
        <w:t xml:space="preserve">в </w:t>
      </w:r>
      <w:r w:rsidRPr="00DE5EC8">
        <w:rPr>
          <w:b/>
          <w:bCs/>
        </w:rPr>
        <w:t>«</w:t>
      </w:r>
      <w:r w:rsidRPr="00DE5EC8">
        <w:rPr>
          <w:bCs/>
        </w:rPr>
        <w:t>Об утверждении административного регламента предоставления муниципальной услуги «Предоставление информации о</w:t>
      </w:r>
      <w:r>
        <w:rPr>
          <w:bCs/>
        </w:rPr>
        <w:t xml:space="preserve"> порядке предоставления жилищно-коммунальных услуг населению</w:t>
      </w:r>
      <w:r w:rsidRPr="00DE5EC8">
        <w:rPr>
          <w:bCs/>
        </w:rPr>
        <w:t>»;</w:t>
      </w:r>
    </w:p>
    <w:p w:rsidR="00032A4A" w:rsidRPr="00DE5EC8" w:rsidRDefault="00032A4A" w:rsidP="00032A4A">
      <w:pPr>
        <w:pStyle w:val="a5"/>
        <w:spacing w:before="0" w:after="0"/>
        <w:jc w:val="both"/>
        <w:rPr>
          <w:bCs/>
        </w:rPr>
      </w:pPr>
      <w:r w:rsidRPr="00DE5EC8">
        <w:rPr>
          <w:bCs/>
        </w:rPr>
        <w:t xml:space="preserve">- от 11.01.2012 № </w:t>
      </w:r>
      <w:r>
        <w:rPr>
          <w:bCs/>
        </w:rPr>
        <w:t>21</w:t>
      </w:r>
      <w:r w:rsidRPr="00DE5EC8">
        <w:rPr>
          <w:bCs/>
        </w:rPr>
        <w:t xml:space="preserve"> «О внесении изменений в административный регламент предоставления муниципальной услуги «Предоставление информации о</w:t>
      </w:r>
      <w:r>
        <w:rPr>
          <w:bCs/>
        </w:rPr>
        <w:t xml:space="preserve"> порядке предоставления жилищно-коммунальных услуг населению</w:t>
      </w:r>
      <w:r w:rsidRPr="00DE5EC8">
        <w:rPr>
          <w:bCs/>
        </w:rPr>
        <w:t>»;</w:t>
      </w:r>
    </w:p>
    <w:p w:rsidR="00032A4A" w:rsidRPr="00DE5EC8" w:rsidRDefault="00032A4A" w:rsidP="00032A4A">
      <w:pPr>
        <w:pStyle w:val="a5"/>
        <w:spacing w:before="0" w:after="0"/>
        <w:jc w:val="both"/>
      </w:pPr>
      <w:r w:rsidRPr="00DE5EC8">
        <w:rPr>
          <w:bCs/>
        </w:rPr>
        <w:t>- от 27.09.2013 № 5</w:t>
      </w:r>
      <w:r w:rsidR="0089653A">
        <w:rPr>
          <w:bCs/>
        </w:rPr>
        <w:t>6</w:t>
      </w:r>
      <w:r w:rsidRPr="00DE5EC8">
        <w:rPr>
          <w:bCs/>
        </w:rPr>
        <w:t xml:space="preserve"> «О внесении изменений в административный регламент предоставления муниципальной услуги «</w:t>
      </w:r>
      <w:r w:rsidR="0089653A" w:rsidRPr="00DE5EC8">
        <w:rPr>
          <w:bCs/>
        </w:rPr>
        <w:t>Предоставление информации о</w:t>
      </w:r>
      <w:r w:rsidR="0089653A">
        <w:rPr>
          <w:bCs/>
        </w:rPr>
        <w:t xml:space="preserve"> порядке предоставления жилищно-коммунальных услуг населению</w:t>
      </w:r>
      <w:r w:rsidRPr="00DE5EC8">
        <w:rPr>
          <w:bCs/>
        </w:rPr>
        <w:t>»</w:t>
      </w:r>
      <w:r w:rsidR="0089653A">
        <w:rPr>
          <w:bCs/>
        </w:rPr>
        <w:t>.</w:t>
      </w:r>
      <w:r w:rsidRPr="00DE5EC8">
        <w:rPr>
          <w:bCs/>
        </w:rPr>
        <w:t xml:space="preserve"> </w:t>
      </w:r>
    </w:p>
    <w:p w:rsidR="00032A4A" w:rsidRPr="00DE5EC8" w:rsidRDefault="00032A4A" w:rsidP="00032A4A">
      <w:pPr>
        <w:jc w:val="both"/>
      </w:pPr>
      <w:r w:rsidRPr="00DE5EC8">
        <w:t>считать утратившими силу.</w:t>
      </w:r>
    </w:p>
    <w:p w:rsidR="00032A4A" w:rsidRPr="00DE5EC8" w:rsidRDefault="00032A4A" w:rsidP="00032A4A">
      <w:pPr>
        <w:jc w:val="both"/>
      </w:pPr>
      <w:r w:rsidRPr="00DE5EC8">
        <w:t xml:space="preserve">          </w:t>
      </w:r>
      <w:r>
        <w:t xml:space="preserve"> </w:t>
      </w:r>
      <w:r w:rsidRPr="00DE5EC8">
        <w:t xml:space="preserve"> 3. Контроль за исполнением постановления оставляю за собой.</w:t>
      </w:r>
    </w:p>
    <w:p w:rsidR="00032A4A" w:rsidRPr="00DE5EC8" w:rsidRDefault="00032A4A" w:rsidP="00032A4A">
      <w:pPr>
        <w:ind w:firstLine="720"/>
        <w:jc w:val="both"/>
      </w:pPr>
      <w:r w:rsidRPr="00DE5EC8">
        <w:t>4. Настоящее постановление вступает в силу со дня обнародования в установленном порядке.</w:t>
      </w:r>
    </w:p>
    <w:p w:rsidR="00032A4A" w:rsidRPr="00DE5EC8" w:rsidRDefault="00032A4A" w:rsidP="00032A4A">
      <w:pPr>
        <w:jc w:val="both"/>
      </w:pPr>
    </w:p>
    <w:p w:rsidR="00032A4A" w:rsidRPr="00DE5EC8" w:rsidRDefault="00032A4A" w:rsidP="00032A4A">
      <w:pPr>
        <w:jc w:val="both"/>
      </w:pPr>
    </w:p>
    <w:p w:rsidR="00032A4A" w:rsidRPr="00DE5EC8" w:rsidRDefault="00032A4A" w:rsidP="00032A4A">
      <w:pPr>
        <w:jc w:val="both"/>
      </w:pPr>
      <w:r w:rsidRPr="00DE5EC8">
        <w:t>Глава  администрации</w:t>
      </w:r>
    </w:p>
    <w:p w:rsidR="00DF76C0" w:rsidRPr="00FD1006" w:rsidRDefault="00032A4A" w:rsidP="00147A63">
      <w:pPr>
        <w:jc w:val="both"/>
      </w:pPr>
      <w:r w:rsidRPr="00DE5EC8">
        <w:t>Ореховского  сельского поселения                                               С.Н.Подтоптанный</w:t>
      </w:r>
    </w:p>
    <w:p w:rsidR="00032A4A" w:rsidRDefault="00DF76C0" w:rsidP="00032A4A">
      <w:pPr>
        <w:pStyle w:val="1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FB1E77" w:rsidRDefault="00FB1E77" w:rsidP="00FB1E77">
      <w:pPr>
        <w:jc w:val="right"/>
      </w:pPr>
    </w:p>
    <w:p w:rsidR="00FB1E77" w:rsidRDefault="00FB1E77" w:rsidP="00FB1E77">
      <w:pPr>
        <w:jc w:val="right"/>
      </w:pPr>
    </w:p>
    <w:p w:rsidR="0089653A" w:rsidRDefault="0089653A" w:rsidP="00FB1E77">
      <w:pPr>
        <w:jc w:val="right"/>
      </w:pPr>
    </w:p>
    <w:p w:rsidR="0089653A" w:rsidRDefault="0089653A" w:rsidP="00FB1E77">
      <w:pPr>
        <w:jc w:val="right"/>
      </w:pPr>
    </w:p>
    <w:p w:rsidR="00FB1E77" w:rsidRDefault="00785652" w:rsidP="00FB1E77">
      <w:pPr>
        <w:jc w:val="right"/>
      </w:pPr>
      <w:r>
        <w:lastRenderedPageBreak/>
        <w:t xml:space="preserve">УТВЕРЖДЕН </w:t>
      </w:r>
    </w:p>
    <w:p w:rsidR="00FB1E77" w:rsidRDefault="00785652" w:rsidP="00FB1E77">
      <w:pPr>
        <w:jc w:val="right"/>
      </w:pPr>
      <w:r>
        <w:t xml:space="preserve">постановлением администрации </w:t>
      </w:r>
    </w:p>
    <w:p w:rsidR="00FB1E77" w:rsidRDefault="00785652" w:rsidP="00FB1E77">
      <w:pPr>
        <w:jc w:val="right"/>
      </w:pPr>
      <w:r>
        <w:t xml:space="preserve">Ореховского сельского поселения </w:t>
      </w:r>
    </w:p>
    <w:p w:rsidR="00DF76C0" w:rsidRPr="00785652" w:rsidRDefault="0089653A" w:rsidP="00FB1E77">
      <w:pPr>
        <w:jc w:val="right"/>
      </w:pPr>
      <w:r>
        <w:t>от 05.11.</w:t>
      </w:r>
      <w:r w:rsidR="00785652">
        <w:t xml:space="preserve">2013г.№ </w:t>
      </w:r>
      <w:r>
        <w:t>79</w:t>
      </w:r>
    </w:p>
    <w:p w:rsidR="00FB1E77" w:rsidRPr="00FB1E77" w:rsidRDefault="00FB1E77" w:rsidP="00FB1E77"/>
    <w:p w:rsidR="00DF76C0" w:rsidRPr="00032A4A" w:rsidRDefault="00DF76C0" w:rsidP="008643F6">
      <w:pPr>
        <w:pStyle w:val="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32A4A">
        <w:rPr>
          <w:rFonts w:ascii="Times New Roman" w:hAnsi="Times New Roman"/>
          <w:color w:val="auto"/>
          <w:sz w:val="24"/>
          <w:szCs w:val="24"/>
        </w:rPr>
        <w:t xml:space="preserve">Административный регламент администрации </w:t>
      </w:r>
      <w:r w:rsidR="00785652">
        <w:rPr>
          <w:rFonts w:ascii="Times New Roman" w:hAnsi="Times New Roman"/>
          <w:color w:val="auto"/>
          <w:sz w:val="24"/>
          <w:szCs w:val="24"/>
        </w:rPr>
        <w:t>Орех</w:t>
      </w:r>
      <w:r w:rsidRPr="00032A4A">
        <w:rPr>
          <w:rFonts w:ascii="Times New Roman" w:hAnsi="Times New Roman"/>
          <w:color w:val="auto"/>
          <w:sz w:val="24"/>
          <w:szCs w:val="24"/>
        </w:rPr>
        <w:t>овского сельского поселения по предоставлению муниципальной услуги  «Предоставление информации о порядке предоставления жилищно-коммунальных услуг населению»</w:t>
      </w:r>
    </w:p>
    <w:p w:rsidR="00DF76C0" w:rsidRPr="00785652" w:rsidRDefault="00DF76C0" w:rsidP="00785652">
      <w:pPr>
        <w:spacing w:line="360" w:lineRule="auto"/>
      </w:pPr>
      <w:r w:rsidRPr="0085545D">
        <w:t xml:space="preserve"> </w:t>
      </w:r>
    </w:p>
    <w:p w:rsidR="00DF76C0" w:rsidRDefault="00DF76C0" w:rsidP="00785652">
      <w:pPr>
        <w:pStyle w:val="a5"/>
        <w:spacing w:before="0" w:after="0" w:line="360" w:lineRule="auto"/>
        <w:jc w:val="center"/>
        <w:rPr>
          <w:b/>
          <w:bCs/>
          <w:lang w:eastAsia="en-US"/>
        </w:rPr>
      </w:pPr>
      <w:r w:rsidRPr="0085545D">
        <w:rPr>
          <w:b/>
          <w:bCs/>
          <w:lang w:eastAsia="en-US"/>
        </w:rPr>
        <w:t xml:space="preserve">1. </w:t>
      </w:r>
      <w:r w:rsidR="00785652">
        <w:rPr>
          <w:b/>
          <w:bCs/>
          <w:lang w:eastAsia="en-US"/>
        </w:rPr>
        <w:t>Общие положения</w:t>
      </w:r>
    </w:p>
    <w:p w:rsidR="00DF76C0" w:rsidRPr="00FD1006" w:rsidRDefault="00DF76C0" w:rsidP="008643F6">
      <w:pPr>
        <w:tabs>
          <w:tab w:val="left" w:pos="935"/>
        </w:tabs>
        <w:spacing w:line="276" w:lineRule="auto"/>
        <w:ind w:firstLine="709"/>
        <w:jc w:val="both"/>
      </w:pPr>
      <w:r w:rsidRPr="00FD1006">
        <w:t xml:space="preserve">Предоставление информации </w:t>
      </w:r>
      <w:r>
        <w:t xml:space="preserve">о порядке предоставления жилищно-коммунальных услуг населению </w:t>
      </w:r>
      <w:r w:rsidRPr="00FD1006">
        <w:t xml:space="preserve"> (далее – муниципальная услуга) определяет сроки и последовательность действий (административных процедур), а также взаимодействие администрации поселения с физическими или юридическими лицами (далее – заявители), при оказании муниципальной услуги по предоставлению информации </w:t>
      </w:r>
      <w:r>
        <w:t xml:space="preserve">о порядке предоставления жилищно-коммунальных услуг населению 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1006">
        <w:rPr>
          <w:b/>
        </w:rPr>
        <w:t>2. Стандарт предоставления муниципальной услуги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85652" w:rsidRDefault="00DF76C0" w:rsidP="00785652">
      <w:pPr>
        <w:autoSpaceDE w:val="0"/>
        <w:autoSpaceDN w:val="0"/>
        <w:adjustRightInd w:val="0"/>
        <w:spacing w:line="276" w:lineRule="auto"/>
        <w:jc w:val="both"/>
      </w:pPr>
      <w:r w:rsidRPr="00FD1006">
        <w:t xml:space="preserve">2.1. Наименование муниципальной услуги: «Предоставление информации </w:t>
      </w:r>
      <w:r>
        <w:t xml:space="preserve">о порядке предоставления жилищно-коммунальных услуг населению </w:t>
      </w:r>
      <w:r w:rsidRPr="00FD1006">
        <w:t>»</w:t>
      </w:r>
    </w:p>
    <w:p w:rsidR="00DF76C0" w:rsidRPr="00FD1006" w:rsidRDefault="00DF76C0" w:rsidP="00785652">
      <w:pPr>
        <w:autoSpaceDE w:val="0"/>
        <w:autoSpaceDN w:val="0"/>
        <w:adjustRightInd w:val="0"/>
        <w:spacing w:line="276" w:lineRule="auto"/>
        <w:jc w:val="both"/>
      </w:pPr>
      <w:r w:rsidRPr="00FD1006">
        <w:t xml:space="preserve"> 2.2. Наименование органа исполнительной власти </w:t>
      </w:r>
      <w:r w:rsidR="00785652">
        <w:t>Орех</w:t>
      </w:r>
      <w:r w:rsidRPr="00FD1006">
        <w:t xml:space="preserve">овского сельского поселения, предоставляющего услугу - администрация </w:t>
      </w:r>
      <w:r w:rsidR="00785652">
        <w:t>Орех</w:t>
      </w:r>
      <w:r w:rsidRPr="00FD1006">
        <w:t>овского сельского поселения.</w:t>
      </w:r>
    </w:p>
    <w:p w:rsidR="00DF76C0" w:rsidRPr="00FD1006" w:rsidRDefault="00DF76C0" w:rsidP="008643F6">
      <w:pPr>
        <w:autoSpaceDE w:val="0"/>
        <w:autoSpaceDN w:val="0"/>
        <w:adjustRightInd w:val="0"/>
        <w:jc w:val="both"/>
      </w:pPr>
      <w:r w:rsidRPr="00FD1006">
        <w:t xml:space="preserve">2.2.1. Обеспечение предоставления услуги осуществляется специалистами администрации </w:t>
      </w:r>
      <w:r w:rsidR="00785652">
        <w:t>Орех</w:t>
      </w:r>
      <w:r w:rsidRPr="00FD1006">
        <w:t>овского сельского поселения.</w:t>
      </w:r>
    </w:p>
    <w:p w:rsidR="00DF76C0" w:rsidRPr="00FD1006" w:rsidRDefault="00DF76C0" w:rsidP="008643F6">
      <w:pPr>
        <w:autoSpaceDE w:val="0"/>
        <w:autoSpaceDN w:val="0"/>
        <w:adjustRightInd w:val="0"/>
        <w:spacing w:line="276" w:lineRule="auto"/>
        <w:jc w:val="both"/>
      </w:pPr>
      <w:r w:rsidRPr="00FD1006">
        <w:t xml:space="preserve">2.3. Результатом предоставления услуги является предоставление информации </w:t>
      </w:r>
      <w:r>
        <w:t>о порядке предоставления жилищно-коммунальных услуг населению</w:t>
      </w:r>
      <w:r w:rsidR="00E23FE2">
        <w:t>.</w:t>
      </w:r>
    </w:p>
    <w:p w:rsidR="00DF76C0" w:rsidRPr="00FD1006" w:rsidRDefault="00DF76C0" w:rsidP="008643F6">
      <w:pPr>
        <w:autoSpaceDE w:val="0"/>
        <w:autoSpaceDN w:val="0"/>
        <w:adjustRightInd w:val="0"/>
        <w:rPr>
          <w:iCs/>
        </w:rPr>
      </w:pPr>
      <w:r w:rsidRPr="00FD1006">
        <w:t>2.4. Порядо</w:t>
      </w:r>
      <w:r>
        <w:t>к и сроки предоставления услуги:</w:t>
      </w:r>
      <w:r w:rsidRPr="00FD1006">
        <w:rPr>
          <w:iCs/>
        </w:rPr>
        <w:t xml:space="preserve"> </w:t>
      </w:r>
    </w:p>
    <w:p w:rsidR="00DF76C0" w:rsidRDefault="00DF76C0" w:rsidP="008643F6">
      <w:pPr>
        <w:shd w:val="clear" w:color="auto" w:fill="FFFFFF"/>
        <w:jc w:val="both"/>
        <w:rPr>
          <w:color w:val="000100"/>
        </w:rPr>
      </w:pPr>
      <w:r w:rsidRPr="00995A76">
        <w:t>При индивидуальном письменном информир</w:t>
      </w:r>
      <w:r>
        <w:t xml:space="preserve">овании ответ подготавливается и </w:t>
      </w:r>
      <w:r w:rsidRPr="00995A76">
        <w:t>направляется заявителю в течение 30 дней со дня регистрации письменного обращения</w:t>
      </w:r>
      <w:r>
        <w:rPr>
          <w:color w:val="000100"/>
        </w:rPr>
        <w:t>.</w:t>
      </w:r>
    </w:p>
    <w:p w:rsidR="00785652" w:rsidRDefault="00DF76C0" w:rsidP="00785652">
      <w:pPr>
        <w:shd w:val="clear" w:color="auto" w:fill="FFFFFF"/>
        <w:spacing w:after="225"/>
        <w:jc w:val="both"/>
        <w:rPr>
          <w:color w:val="000100"/>
        </w:rPr>
      </w:pPr>
      <w:r w:rsidRPr="00B26256">
        <w:rPr>
          <w:color w:val="000100"/>
        </w:rPr>
        <w:t>Предоставление информации включает в себя следующие сведения:</w:t>
      </w:r>
    </w:p>
    <w:p w:rsidR="00DF76C0" w:rsidRPr="00B26256" w:rsidRDefault="00DF76C0" w:rsidP="00785652">
      <w:pPr>
        <w:shd w:val="clear" w:color="auto" w:fill="FFFFFF"/>
        <w:spacing w:after="225"/>
        <w:jc w:val="both"/>
        <w:rPr>
          <w:color w:val="000100"/>
        </w:rPr>
      </w:pPr>
      <w:r w:rsidRPr="00B26256">
        <w:rPr>
          <w:color w:val="000100"/>
        </w:rPr>
        <w:t>2.4.1. О нормативных правовых актах, регулирующих порядок предоставления жилищно-коммунальных услуг населению;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2.4.2. Об организации в границах муниципального образования: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- теплоснабжения (горячее водоснабжение, отопление);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- водоснабжения и водоотведения;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- электроснабжения;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- газоснабжения;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- содержания и ремонта жилых домов, придомовой территории;</w:t>
      </w:r>
    </w:p>
    <w:p w:rsidR="00DF76C0" w:rsidRPr="00B26256" w:rsidRDefault="00DF76C0" w:rsidP="008643F6">
      <w:pPr>
        <w:shd w:val="clear" w:color="auto" w:fill="FFFFFF"/>
        <w:spacing w:after="225"/>
        <w:jc w:val="both"/>
        <w:rPr>
          <w:color w:val="000100"/>
        </w:rPr>
      </w:pPr>
      <w:r w:rsidRPr="00B26256">
        <w:rPr>
          <w:color w:val="000100"/>
        </w:rPr>
        <w:t>- сбора и вывоза бытовых отходов и мусора.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2.4.3.  О стандартах и нормативах предоставления жилищно-коммунальных услуг;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t>2.4.4.  О порядке и условиях заключения договоров на оказание жилищно-коммунальных услуг;</w:t>
      </w:r>
    </w:p>
    <w:p w:rsidR="00DF76C0" w:rsidRPr="00B26256" w:rsidRDefault="00DF76C0" w:rsidP="008643F6">
      <w:pPr>
        <w:shd w:val="clear" w:color="auto" w:fill="FFFFFF"/>
        <w:spacing w:after="225"/>
        <w:jc w:val="both"/>
        <w:rPr>
          <w:color w:val="000100"/>
        </w:rPr>
      </w:pPr>
      <w:r w:rsidRPr="00B26256">
        <w:rPr>
          <w:color w:val="000100"/>
        </w:rPr>
        <w:t>2.4.5.  О порядке расчета и внесения платы за жилищно-коммунальные услуги;</w:t>
      </w:r>
    </w:p>
    <w:p w:rsidR="00DF76C0" w:rsidRPr="00B26256" w:rsidRDefault="00DF76C0" w:rsidP="008643F6">
      <w:pPr>
        <w:shd w:val="clear" w:color="auto" w:fill="FFFFFF"/>
        <w:jc w:val="both"/>
        <w:rPr>
          <w:color w:val="000100"/>
        </w:rPr>
      </w:pPr>
      <w:r w:rsidRPr="00B26256">
        <w:rPr>
          <w:color w:val="000100"/>
        </w:rPr>
        <w:lastRenderedPageBreak/>
        <w:t>2.4.6.  О порядке установления факта непредоставления жилищно-коммунальных услуг или предоставления жилищно-коммунальных услуг ненадлежащего качества;</w:t>
      </w:r>
    </w:p>
    <w:p w:rsidR="00DF76C0" w:rsidRPr="00B26256" w:rsidRDefault="00DF76C0" w:rsidP="002A2893">
      <w:pPr>
        <w:jc w:val="both"/>
      </w:pPr>
      <w:r w:rsidRPr="00B26256">
        <w:t>2.4.7. Об осуществлении контроля за соблюдением порядка предоставления жилищно-коммунальных услуг;</w:t>
      </w:r>
    </w:p>
    <w:p w:rsidR="00DF76C0" w:rsidRDefault="00DF76C0" w:rsidP="002A2893">
      <w:pPr>
        <w:jc w:val="both"/>
      </w:pPr>
      <w:r w:rsidRPr="00B26256">
        <w:t>2.4.8.  О правах и обязанностях исполнителей жилищно-коммунальных услуг;</w:t>
      </w:r>
    </w:p>
    <w:p w:rsidR="00DF76C0" w:rsidRPr="00B26256" w:rsidRDefault="00DF76C0" w:rsidP="002A2893">
      <w:pPr>
        <w:jc w:val="both"/>
      </w:pPr>
      <w:r w:rsidRPr="00B26256">
        <w:t>2.4.9. О правах и обязанностях потребителей жилищно-коммунальных услуг.</w:t>
      </w:r>
    </w:p>
    <w:p w:rsidR="00DF76C0" w:rsidRDefault="00DF76C0" w:rsidP="002A2893">
      <w:pPr>
        <w:jc w:val="both"/>
      </w:pPr>
      <w:r w:rsidRPr="00441F8D">
        <w:t xml:space="preserve">2.5. Предоставление услуги осуществляется в соответствии со следующими нормативными правовыми актами: </w:t>
      </w:r>
    </w:p>
    <w:p w:rsidR="00DF76C0" w:rsidRPr="0085545D" w:rsidRDefault="00DF76C0" w:rsidP="002A2893">
      <w:pPr>
        <w:jc w:val="both"/>
      </w:pPr>
      <w:r>
        <w:t>-</w:t>
      </w:r>
      <w:r w:rsidRPr="0085545D">
        <w:t>Федеральный закон от 06.10.2003 г. №131-ФЗ «Об общих принципах организации местного самоуправления в Российской Федерации»</w:t>
      </w:r>
      <w:r w:rsidR="00785652">
        <w:t>;</w:t>
      </w:r>
    </w:p>
    <w:p w:rsidR="00DF76C0" w:rsidRPr="0085545D" w:rsidRDefault="00DF76C0" w:rsidP="002A2893">
      <w:pPr>
        <w:jc w:val="both"/>
      </w:pPr>
      <w:r>
        <w:t xml:space="preserve">- </w:t>
      </w:r>
      <w:r w:rsidRPr="0085545D">
        <w:t>Федеральный закон от 29.12.2004 г. № 188-ФЗ «Жилищный кодекс Российской Федерации»</w:t>
      </w:r>
    </w:p>
    <w:p w:rsidR="00785652" w:rsidRDefault="00DF76C0" w:rsidP="002A2893">
      <w:pPr>
        <w:jc w:val="both"/>
      </w:pPr>
      <w:r>
        <w:t xml:space="preserve">- </w:t>
      </w:r>
      <w:r w:rsidRPr="0085545D">
        <w:t>Правила предоставления коммунальных услуг гражданам, утвержденные постановлением Правительства РФ от 23.05.2006 г. № 307</w:t>
      </w:r>
      <w:r w:rsidR="00785652">
        <w:t>;</w:t>
      </w:r>
    </w:p>
    <w:p w:rsidR="00785652" w:rsidRDefault="00785652" w:rsidP="002A2893">
      <w:pPr>
        <w:jc w:val="both"/>
        <w:rPr>
          <w:rFonts w:ascii="Arial" w:hAnsi="Arial" w:cs="Arial"/>
          <w:sz w:val="20"/>
          <w:szCs w:val="20"/>
        </w:rPr>
      </w:pPr>
      <w:r>
        <w:t xml:space="preserve">- </w:t>
      </w:r>
      <w:r w:rsidR="00DF76C0" w:rsidRPr="0085545D">
        <w:t>Федеральный закон от 2.05.2006 № 59-ФЗ «О порядке рассмотрения обращений</w:t>
      </w:r>
      <w:r>
        <w:t xml:space="preserve"> граждан Российской Федерации»;</w:t>
      </w:r>
      <w:r w:rsidR="00DF76C0" w:rsidRPr="00B26256">
        <w:rPr>
          <w:rFonts w:ascii="Arial" w:hAnsi="Arial" w:cs="Arial"/>
          <w:sz w:val="20"/>
          <w:szCs w:val="20"/>
        </w:rPr>
        <w:t xml:space="preserve"> </w:t>
      </w:r>
    </w:p>
    <w:p w:rsidR="00785652" w:rsidRDefault="00785652" w:rsidP="002A2893">
      <w:pPr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="00DF76C0" w:rsidRPr="00B26256">
        <w:t xml:space="preserve"> постановлением   Правительства    Российской Федерации от    23.05.2006    №    306    «Об утверждении    правил    установления    и    определения    нормативов потребления коммунальных услуг»;</w:t>
      </w:r>
    </w:p>
    <w:p w:rsidR="00785652" w:rsidRDefault="00785652" w:rsidP="002A2893">
      <w:pPr>
        <w:jc w:val="both"/>
      </w:pPr>
      <w:r>
        <w:t xml:space="preserve">- </w:t>
      </w:r>
      <w:r w:rsidR="00DF76C0" w:rsidRPr="00B26256">
        <w:t>постановлением Правительства Российской Федерации от 23.05.2006 № 307 «О порядке предоставления коммунальных услуг гражданам»;</w:t>
      </w:r>
    </w:p>
    <w:p w:rsidR="00DF76C0" w:rsidRPr="00785652" w:rsidRDefault="00785652" w:rsidP="002A2893">
      <w:pPr>
        <w:jc w:val="both"/>
      </w:pPr>
      <w:r>
        <w:t xml:space="preserve">- </w:t>
      </w:r>
      <w:r w:rsidR="00DF76C0" w:rsidRPr="00B26256">
        <w:t xml:space="preserve"> Уставом </w:t>
      </w:r>
      <w:r>
        <w:t>Орех</w:t>
      </w:r>
      <w:r w:rsidR="00DF76C0" w:rsidRPr="00B26256">
        <w:t>овского сельского поселения</w:t>
      </w:r>
    </w:p>
    <w:p w:rsidR="00785652" w:rsidRDefault="00DF76C0" w:rsidP="002A2893">
      <w:pPr>
        <w:jc w:val="both"/>
      </w:pPr>
      <w:r w:rsidRPr="00FD1006">
        <w:t>2.6. Перечень документов, необходимых для предоставления услуги.</w:t>
      </w:r>
    </w:p>
    <w:p w:rsidR="00DF76C0" w:rsidRPr="00785652" w:rsidRDefault="00DF76C0" w:rsidP="002A2893">
      <w:pPr>
        <w:jc w:val="both"/>
      </w:pPr>
      <w:r w:rsidRPr="00FD1006">
        <w:t>В целях получения информации об объекте, предназначенном для сдачи в аренду, заявитель направляет в администрацию письменное обращение (заявление).</w:t>
      </w:r>
    </w:p>
    <w:p w:rsidR="00DF76C0" w:rsidRPr="00FD1006" w:rsidRDefault="00DF76C0" w:rsidP="008643F6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D1006">
        <w:t>В случае если заявитель в письменном обращении (заявлении) просит выдать информацию ему лично, то указанная информация предоставляется администрацией при предъявлении заявителем – физическим лицом документа, удостоверяющего личность, а представителем заявителя - юридического лица – документов, подтверждающих полномочия представителя и регистрацию юридического лица. Письменное обращение также должно содержать:</w:t>
      </w:r>
    </w:p>
    <w:p w:rsidR="00DF76C0" w:rsidRPr="00FD1006" w:rsidRDefault="00DF76C0" w:rsidP="00785652">
      <w:pPr>
        <w:autoSpaceDE w:val="0"/>
        <w:autoSpaceDN w:val="0"/>
        <w:adjustRightInd w:val="0"/>
        <w:jc w:val="both"/>
      </w:pPr>
      <w:r w:rsidRPr="00FD1006">
        <w:t>2.7. Основания для отказа в приеме документов, необходимых для предоставления услуги, отсутствуют.</w:t>
      </w:r>
    </w:p>
    <w:p w:rsidR="00DF76C0" w:rsidRPr="00FD1006" w:rsidRDefault="00DF76C0" w:rsidP="00785652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 w:rsidRPr="00FD1006">
        <w:t>2.8. Основания для отказа в предоставлении услуги.</w:t>
      </w:r>
      <w:r w:rsidRPr="00FD1006">
        <w:rPr>
          <w:color w:val="000000"/>
          <w:spacing w:val="5"/>
        </w:rPr>
        <w:t xml:space="preserve"> – если текст письменного обращения не поддается прочтению </w:t>
      </w:r>
      <w:r w:rsidRPr="00FD1006">
        <w:rPr>
          <w:color w:val="000000"/>
          <w:spacing w:val="-1"/>
        </w:rPr>
        <w:t xml:space="preserve">(о чем сообщается заявителю, направившему обращение, если его фамилия (наименование юридического лица) и </w:t>
      </w:r>
      <w:r w:rsidRPr="00FD1006">
        <w:rPr>
          <w:color w:val="000000"/>
          <w:spacing w:val="-3"/>
        </w:rPr>
        <w:t>почтовый адрес поддаются прочтению);</w:t>
      </w:r>
    </w:p>
    <w:p w:rsidR="00DF76C0" w:rsidRPr="00FD1006" w:rsidRDefault="00DF76C0" w:rsidP="008643F6">
      <w:pPr>
        <w:spacing w:line="276" w:lineRule="auto"/>
        <w:ind w:firstLine="851"/>
        <w:jc w:val="both"/>
      </w:pPr>
      <w:r w:rsidRPr="00FD1006">
        <w:t>– 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DF76C0" w:rsidRPr="00FD1006" w:rsidRDefault="00DF76C0" w:rsidP="008643F6">
      <w:pPr>
        <w:shd w:val="clear" w:color="auto" w:fill="FFFFFF"/>
        <w:spacing w:line="276" w:lineRule="auto"/>
        <w:ind w:firstLine="851"/>
        <w:jc w:val="both"/>
      </w:pPr>
      <w:r w:rsidRPr="00FD1006">
        <w:rPr>
          <w:color w:val="000000"/>
        </w:rPr>
        <w:t xml:space="preserve">– если письменное обращение содержит нецензурные или </w:t>
      </w:r>
      <w:r w:rsidRPr="00FD1006">
        <w:rPr>
          <w:color w:val="000000"/>
          <w:spacing w:val="10"/>
        </w:rPr>
        <w:t xml:space="preserve">оскорбительные выражения, угрозы жизни, здоровью и имуществу </w:t>
      </w:r>
      <w:r w:rsidRPr="00FD1006">
        <w:rPr>
          <w:color w:val="000000"/>
          <w:spacing w:val="-1"/>
        </w:rPr>
        <w:t xml:space="preserve">должностного лица, а также членов его семьи (заявителю, направившему </w:t>
      </w:r>
      <w:r w:rsidRPr="00FD1006">
        <w:rPr>
          <w:color w:val="000000"/>
          <w:spacing w:val="-2"/>
        </w:rPr>
        <w:t>обращение, сообщается о недопустимости злоупотребления правом);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– в иных случаях, установленных действующим законодательством</w:t>
      </w:r>
      <w:r w:rsidR="00E23FE2">
        <w:t>.</w:t>
      </w:r>
    </w:p>
    <w:p w:rsidR="00DF76C0" w:rsidRPr="00FD1006" w:rsidRDefault="00785652" w:rsidP="00785652">
      <w:pPr>
        <w:autoSpaceDE w:val="0"/>
        <w:autoSpaceDN w:val="0"/>
        <w:adjustRightInd w:val="0"/>
        <w:jc w:val="both"/>
      </w:pPr>
      <w:r>
        <w:t xml:space="preserve">         </w:t>
      </w:r>
      <w:r w:rsidR="00DF76C0" w:rsidRPr="00FD1006">
        <w:t>2.9. Услуга предоставляется бесплатно.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</w:t>
      </w:r>
      <w:r w:rsidR="00785652">
        <w:t>15</w:t>
      </w:r>
      <w:r w:rsidRPr="00FD1006">
        <w:t xml:space="preserve"> минут.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2.11. Срок регистрации запроса заявителя о предоставлении услуги не должен превышать 15 минут.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lastRenderedPageBreak/>
        <w:t xml:space="preserve">2.12.1. Для работы специалистов администрации </w:t>
      </w:r>
      <w:r w:rsidR="00785652">
        <w:t>Орех</w:t>
      </w:r>
      <w:r w:rsidRPr="00FD1006">
        <w:t>овского сельского поселения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2.12.2. Места ожидания и заполнения запросов должны соответствовать комфортным условиям для заявителей, оборудованы мебелью (стол, стулья).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2.12.4. Требования к оформлению входа в здание.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Вход в здание администрации </w:t>
      </w:r>
      <w:r w:rsidR="00785652">
        <w:t>Орех</w:t>
      </w:r>
      <w:r w:rsidRPr="00FD1006">
        <w:t>овского сельского поселения должен быть оборудован вывеской с полным наименованием.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 Допускается оформление указанной информации в виде тематической папки.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2.12.6. Прием письменных заявлений о предоставлении услуги и документов, необходимых для предоставления услуги, осуществляется специалистами администрации </w:t>
      </w:r>
      <w:r w:rsidR="00785652">
        <w:t>Орех</w:t>
      </w:r>
      <w:r w:rsidRPr="00FD1006">
        <w:t>овского сельского поселения ежедневно по адресу:), в рабочие дни - с 9.00 до 17.00,. Обеденный перерыв – с  13.00  до 14.00</w:t>
      </w:r>
      <w:r w:rsidR="00785652">
        <w:t xml:space="preserve">. </w:t>
      </w:r>
      <w:r w:rsidRPr="00FD1006">
        <w:t xml:space="preserve"> В предпраздничный и предвыходной день с 9.00 до 16.00. Суббота, воскресенье – выходной.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2.12.7. Перечень документов, необходимых для предоставления услуги, а также образец заявления размещаются на информационных стендах по адресу: 69211</w:t>
      </w:r>
      <w:r w:rsidR="00785652">
        <w:t>1</w:t>
      </w:r>
      <w:r w:rsidRPr="00FD1006">
        <w:t>, Приморский край, Дальнереченский район, с.</w:t>
      </w:r>
      <w:r w:rsidR="00785652">
        <w:t>Орех</w:t>
      </w:r>
      <w:r w:rsidRPr="00FD1006">
        <w:t xml:space="preserve">ово ул. </w:t>
      </w:r>
      <w:r w:rsidR="00785652">
        <w:t>Кооперативная</w:t>
      </w:r>
      <w:r w:rsidRPr="00FD1006">
        <w:t xml:space="preserve">, </w:t>
      </w:r>
      <w:r w:rsidR="00785652">
        <w:t>48.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2.13. Показатели доступности и качества услуги.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2.13.1. Информация о правилах предоставления услуги является открытой и предоставляется путем: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а) размещения на официальном сайте администрации Дальнереченского муниципального района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б) размещения на информационном стенде, расположенном  в помещении администрации </w:t>
      </w:r>
      <w:r w:rsidR="002F41D0">
        <w:t>Орех</w:t>
      </w:r>
      <w:r w:rsidRPr="00FD1006">
        <w:t>овского сельского поселения по адресу: 69211</w:t>
      </w:r>
      <w:r w:rsidR="00785652">
        <w:t>1</w:t>
      </w:r>
      <w:r w:rsidRPr="00FD1006">
        <w:t>, Приморский край, Дальнереченский район, с.</w:t>
      </w:r>
      <w:r w:rsidR="00785652">
        <w:t>Орехово ул.Кооперативная</w:t>
      </w:r>
      <w:r w:rsidRPr="00FD1006">
        <w:t>,</w:t>
      </w:r>
      <w:r w:rsidR="00785652">
        <w:t xml:space="preserve"> 48</w:t>
      </w:r>
      <w:r w:rsidRPr="00FD1006">
        <w:t>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в) проведения консультаций специалистами администрации </w:t>
      </w:r>
      <w:r w:rsidR="00785652">
        <w:t>Орех</w:t>
      </w:r>
      <w:r w:rsidRPr="00FD1006">
        <w:t>овского сельского поселения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2.13.2. Место нахождения администрации </w:t>
      </w:r>
      <w:r w:rsidR="00785652">
        <w:t>Орех</w:t>
      </w:r>
      <w:r w:rsidRPr="00FD1006">
        <w:t>овского сельского поселения. График работы понедельник - пятница: с 9.00 до 17.00, обед с 13.00 до 14.00.  суббота, воскресенье –выходные.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Справочные номера телефонов: 8(42356)</w:t>
      </w:r>
      <w:r w:rsidR="00785652">
        <w:t xml:space="preserve"> 63-4-11</w:t>
      </w:r>
      <w:r w:rsidRPr="00FD1006">
        <w:t>.</w:t>
      </w:r>
    </w:p>
    <w:p w:rsidR="00785652" w:rsidRDefault="00DF76C0" w:rsidP="00FB1E77">
      <w:pPr>
        <w:jc w:val="both"/>
      </w:pPr>
      <w:r>
        <w:t xml:space="preserve">   </w:t>
      </w:r>
      <w:hyperlink r:id="rId9" w:history="1">
        <w:r w:rsidRPr="00FD1006">
          <w:t>2.13.3</w:t>
        </w:r>
      </w:hyperlink>
      <w:r w:rsidRPr="00FD1006">
        <w:t xml:space="preserve">. На официальном сайте Дальнереченского муниципального </w:t>
      </w:r>
      <w:r w:rsidR="00785652">
        <w:t xml:space="preserve"> района</w:t>
      </w:r>
    </w:p>
    <w:p w:rsidR="00785652" w:rsidRDefault="00DF76C0" w:rsidP="00FB1E77">
      <w:pPr>
        <w:jc w:val="both"/>
      </w:pPr>
      <w:r w:rsidRPr="00FD1006">
        <w:rPr>
          <w:lang w:val="en-US"/>
        </w:rPr>
        <w:t>dalnerechensky</w:t>
      </w:r>
      <w:r w:rsidRPr="00FD1006">
        <w:t>@</w:t>
      </w:r>
      <w:r w:rsidRPr="00FD1006">
        <w:rPr>
          <w:lang w:val="en-US"/>
        </w:rPr>
        <w:t>mo</w:t>
      </w:r>
      <w:r w:rsidRPr="00FD1006">
        <w:t>.</w:t>
      </w:r>
      <w:r w:rsidRPr="00FD1006">
        <w:rPr>
          <w:lang w:val="en-US"/>
        </w:rPr>
        <w:t>primorsky</w:t>
      </w:r>
      <w:r w:rsidRPr="00FD1006">
        <w:t>.</w:t>
      </w:r>
      <w:r w:rsidRPr="00FD1006">
        <w:rPr>
          <w:lang w:val="en-US"/>
        </w:rPr>
        <w:t>ru</w:t>
      </w:r>
      <w:r w:rsidRPr="00FD1006">
        <w:t>, на информационном стенде в помещении администрации</w:t>
      </w:r>
    </w:p>
    <w:p w:rsidR="00785652" w:rsidRDefault="00DF76C0" w:rsidP="00FB1E77">
      <w:pPr>
        <w:jc w:val="both"/>
      </w:pPr>
      <w:r>
        <w:t>размещены</w:t>
      </w:r>
      <w:r w:rsidRPr="00FD1006">
        <w:t>:</w:t>
      </w:r>
    </w:p>
    <w:p w:rsidR="00785652" w:rsidRDefault="00FB1E77" w:rsidP="00FB1E77">
      <w:pPr>
        <w:jc w:val="both"/>
      </w:pPr>
      <w:r>
        <w:t xml:space="preserve">         </w:t>
      </w:r>
      <w:r w:rsidR="00DF76C0" w:rsidRPr="00FD1006">
        <w:t xml:space="preserve">а) текст настоящего регламента (полная версия на </w:t>
      </w:r>
      <w:r w:rsidR="00785652">
        <w:t>официальном сайте администрации</w:t>
      </w:r>
    </w:p>
    <w:p w:rsidR="00DF76C0" w:rsidRPr="00FD1006" w:rsidRDefault="00DF76C0" w:rsidP="00FB1E77">
      <w:pPr>
        <w:jc w:val="both"/>
      </w:pPr>
      <w:r w:rsidRPr="00FD1006">
        <w:t>Дальнереченского муниципального района, выписка из регламента на информационном стенде в помещении администрации. Допускается оформление указанной информации в виде тематической папки.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б) </w:t>
      </w:r>
      <w:hyperlink r:id="rId10" w:history="1">
        <w:r w:rsidRPr="00FD1006">
          <w:rPr>
            <w:color w:val="0000FF"/>
          </w:rPr>
          <w:t>блок-схема</w:t>
        </w:r>
      </w:hyperlink>
      <w:r w:rsidRPr="00FD1006">
        <w:t>, краткое описание порядка предоставления услуги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в) перечень документов, необходимых для предоставления услуги.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hyperlink r:id="rId11" w:history="1">
        <w:r w:rsidRPr="00FD1006">
          <w:t>2.13.4</w:t>
        </w:r>
      </w:hyperlink>
      <w:r w:rsidRPr="00FD1006">
        <w:t xml:space="preserve">. Лица, обратившиеся в администрацию </w:t>
      </w:r>
      <w:r w:rsidR="00785652">
        <w:t>Орех</w:t>
      </w:r>
      <w:r w:rsidRPr="00FD1006">
        <w:t>овского сельского поселения, непосредственно информируются: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а) о перечне документов, необходимых для предоставления услуги, их комплектности (достаточности);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б) о правильности оформления документов, необходимых для предоставления услуги;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lastRenderedPageBreak/>
        <w:t xml:space="preserve">в) об источниках получения документов, необходимых для предоставления услуги (сведения о администрации </w:t>
      </w:r>
      <w:r w:rsidR="00785652">
        <w:t>Орех</w:t>
      </w:r>
      <w:r w:rsidRPr="00FD1006">
        <w:t>овского сельского поселения, органах государственной власти, иных организациях и предприятиях);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г) о порядке, сроках оформления документов, возможности их получения;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д) о правилах и основаниях отказа в предоставлении услуги.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hyperlink r:id="rId12" w:history="1">
        <w:r w:rsidRPr="00FD1006">
          <w:t>2.13.5</w:t>
        </w:r>
      </w:hyperlink>
      <w:r w:rsidRPr="00FD1006">
        <w:t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Специалист</w:t>
      </w:r>
      <w:r w:rsidRPr="00FD1006">
        <w:rPr>
          <w:color w:val="FF0000"/>
        </w:rPr>
        <w:t xml:space="preserve"> </w:t>
      </w:r>
      <w:r w:rsidRPr="00FD1006">
        <w:t xml:space="preserve">администрации </w:t>
      </w:r>
      <w:r w:rsidR="00FB1E77">
        <w:t>Орех</w:t>
      </w:r>
      <w:r w:rsidRPr="00FD1006">
        <w:t>овского сельского поселения,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При обращении заявителя специалист администрации  дает ответ самостоятельно.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В случае необходимости привлечения иных специалистов администрации, должностных лиц администрации </w:t>
      </w:r>
      <w:r w:rsidR="00FB1E77">
        <w:t>Орех</w:t>
      </w:r>
      <w:r w:rsidRPr="00FD1006">
        <w:t>овского сельского поселения для предоставления полного ответа специалист администрации может предложить обратиться с поставленным вопросом в письменной форме.</w:t>
      </w:r>
    </w:p>
    <w:p w:rsidR="00FB1E77" w:rsidRDefault="00FB1E77" w:rsidP="00FB1E77">
      <w:r>
        <w:t xml:space="preserve">2.14. </w:t>
      </w:r>
      <w:r w:rsidR="00DF76C0">
        <w:t xml:space="preserve"> </w:t>
      </w:r>
      <w:r w:rsidR="00DF76C0" w:rsidRPr="00BE4B6F">
        <w:t>Заявителями, которым может оказываться муниципальная услуга, могут быть:</w:t>
      </w:r>
    </w:p>
    <w:p w:rsidR="00DF76C0" w:rsidRPr="00BE4B6F" w:rsidRDefault="00FB1E77" w:rsidP="00FB1E77">
      <w:r>
        <w:t xml:space="preserve">- </w:t>
      </w:r>
      <w:r w:rsidR="00DF76C0" w:rsidRPr="00BE4B6F">
        <w:t>граждане Российской Федерации (далее - граждане);</w:t>
      </w:r>
    </w:p>
    <w:p w:rsidR="00DF76C0" w:rsidRPr="00FD1006" w:rsidRDefault="00DF76C0" w:rsidP="002F41D0">
      <w:pPr>
        <w:jc w:val="both"/>
      </w:pPr>
      <w:hyperlink r:id="rId13" w:history="1">
        <w:r w:rsidRPr="00FD1006">
          <w:t>2.15</w:t>
        </w:r>
      </w:hyperlink>
      <w:r w:rsidRPr="00FD1006">
        <w:t>.</w:t>
      </w:r>
      <w:r w:rsidR="002A2893" w:rsidRPr="002A2893">
        <w:t xml:space="preserve"> </w:t>
      </w:r>
      <w:r w:rsidR="002A2893">
        <w:t xml:space="preserve"> </w:t>
      </w:r>
      <w:r w:rsidR="002A2893" w:rsidRPr="00DE7549">
        <w:t xml:space="preserve">По мере создания условий и в случае появления возможностей предоставления </w:t>
      </w:r>
      <w:r w:rsidR="002A2893" w:rsidRPr="00DE7549">
        <w:rPr>
          <w:rFonts w:eastAsia="Arial Unicode MS"/>
        </w:rPr>
        <w:t xml:space="preserve">муниципальной </w:t>
      </w:r>
      <w:r w:rsidR="002A2893" w:rsidRPr="00DE7549"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="002A2893" w:rsidRPr="00DE7549">
        <w:rPr>
          <w:rFonts w:eastAsia="Arial Unicode MS"/>
        </w:rPr>
        <w:t xml:space="preserve">муниципальной </w:t>
      </w:r>
      <w:r w:rsidR="002A2893" w:rsidRPr="00DE7549">
        <w:t xml:space="preserve">услуги и получить результат предоставления </w:t>
      </w:r>
      <w:r w:rsidR="002A2893" w:rsidRPr="00DE7549">
        <w:rPr>
          <w:rFonts w:eastAsia="Arial Unicode MS"/>
        </w:rPr>
        <w:t xml:space="preserve">муниципальной </w:t>
      </w:r>
      <w:r w:rsidR="002A2893" w:rsidRPr="00DE7549"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 w:rsidR="00DF76C0" w:rsidRDefault="00DF76C0" w:rsidP="008643F6">
      <w:pPr>
        <w:pStyle w:val="a5"/>
        <w:spacing w:before="0" w:after="0" w:line="360" w:lineRule="auto"/>
        <w:rPr>
          <w:b/>
          <w:bCs/>
          <w:lang w:eastAsia="en-US"/>
        </w:rPr>
      </w:pPr>
    </w:p>
    <w:p w:rsidR="00DF76C0" w:rsidRPr="00FD1006" w:rsidRDefault="00DF76C0" w:rsidP="008643F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1006">
        <w:rPr>
          <w:b/>
        </w:rPr>
        <w:t>3. Состав, последовательность и сроки выполнения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rPr>
          <w:b/>
        </w:rPr>
      </w:pPr>
      <w:r w:rsidRPr="00FD1006">
        <w:rPr>
          <w:b/>
        </w:rPr>
        <w:t>административных процедур, требования к порядку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rPr>
          <w:b/>
        </w:rPr>
      </w:pPr>
      <w:r w:rsidRPr="00FD1006">
        <w:rPr>
          <w:b/>
        </w:rPr>
        <w:t>их выполнения, в том числе особенности выполнения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rPr>
          <w:b/>
        </w:rPr>
      </w:pPr>
      <w:r w:rsidRPr="00FD1006">
        <w:rPr>
          <w:b/>
        </w:rPr>
        <w:t>административных процедур в электронной форме</w:t>
      </w:r>
    </w:p>
    <w:p w:rsidR="00DF76C0" w:rsidRDefault="00DF76C0" w:rsidP="008643F6">
      <w:pPr>
        <w:pStyle w:val="a5"/>
        <w:spacing w:before="0" w:after="0" w:line="360" w:lineRule="auto"/>
        <w:ind w:firstLine="708"/>
      </w:pPr>
    </w:p>
    <w:p w:rsidR="00DF76C0" w:rsidRPr="00BE4B6F" w:rsidRDefault="00DF76C0" w:rsidP="00FB1E77">
      <w:pPr>
        <w:jc w:val="both"/>
        <w:rPr>
          <w:lang w:eastAsia="en-US"/>
        </w:rPr>
      </w:pPr>
      <w:r w:rsidRPr="00BE4B6F">
        <w:rPr>
          <w:lang w:eastAsia="en-US"/>
        </w:rPr>
        <w:t xml:space="preserve">3.1. Описание последовательности действий при осуществлении муниципальной  услуги </w:t>
      </w:r>
    </w:p>
    <w:p w:rsidR="00DF76C0" w:rsidRPr="00502131" w:rsidRDefault="00DF76C0" w:rsidP="00FB1E77">
      <w:pPr>
        <w:jc w:val="both"/>
      </w:pPr>
      <w:r w:rsidRPr="00502131">
        <w:rPr>
          <w:spacing w:val="3"/>
        </w:rPr>
        <w:t>Предоставление</w:t>
      </w:r>
      <w:r>
        <w:rPr>
          <w:b/>
          <w:color w:val="FF0000"/>
          <w:lang w:eastAsia="en-US"/>
        </w:rPr>
        <w:t xml:space="preserve"> </w:t>
      </w:r>
      <w:r w:rsidRPr="00502131">
        <w:rPr>
          <w:spacing w:val="3"/>
        </w:rPr>
        <w:t xml:space="preserve">муниципальной услуги включает в себя следующие административные </w:t>
      </w:r>
      <w:r w:rsidRPr="00502131">
        <w:rPr>
          <w:spacing w:val="-4"/>
        </w:rPr>
        <w:t>процедуры:</w:t>
      </w:r>
    </w:p>
    <w:p w:rsidR="00DF76C0" w:rsidRDefault="00DF76C0" w:rsidP="00FB1E77">
      <w:pPr>
        <w:jc w:val="both"/>
        <w:rPr>
          <w:spacing w:val="-1"/>
        </w:rPr>
      </w:pPr>
      <w:r>
        <w:rPr>
          <w:spacing w:val="-1"/>
        </w:rPr>
        <w:t xml:space="preserve">3.1.1 </w:t>
      </w:r>
      <w:r w:rsidRPr="00502131">
        <w:rPr>
          <w:spacing w:val="-1"/>
        </w:rPr>
        <w:t xml:space="preserve">прием и регистрация заявления </w:t>
      </w:r>
      <w:r>
        <w:rPr>
          <w:spacing w:val="-1"/>
        </w:rPr>
        <w:t xml:space="preserve">(приложение № 1) </w:t>
      </w:r>
      <w:r w:rsidRPr="00502131">
        <w:rPr>
          <w:spacing w:val="-1"/>
        </w:rPr>
        <w:t xml:space="preserve">о </w:t>
      </w:r>
      <w:r>
        <w:rPr>
          <w:spacing w:val="-1"/>
        </w:rPr>
        <w:t>предоставлении информации</w:t>
      </w:r>
      <w:r w:rsidRPr="00502131">
        <w:rPr>
          <w:spacing w:val="-1"/>
        </w:rPr>
        <w:t xml:space="preserve"> и приложенных к нему документов;</w:t>
      </w:r>
    </w:p>
    <w:p w:rsidR="00DF76C0" w:rsidRPr="00502131" w:rsidRDefault="00DF76C0" w:rsidP="00FB1E77">
      <w:pPr>
        <w:jc w:val="both"/>
      </w:pPr>
      <w:r>
        <w:rPr>
          <w:spacing w:val="-1"/>
        </w:rPr>
        <w:t xml:space="preserve">3.1.2 </w:t>
      </w:r>
      <w:r w:rsidRPr="00502131">
        <w:rPr>
          <w:spacing w:val="-1"/>
        </w:rPr>
        <w:t>рассмотрение заявления и представленных документов</w:t>
      </w:r>
      <w:r>
        <w:rPr>
          <w:spacing w:val="-1"/>
        </w:rPr>
        <w:t>;</w:t>
      </w:r>
    </w:p>
    <w:p w:rsidR="00DF76C0" w:rsidRPr="00502131" w:rsidRDefault="00DF76C0" w:rsidP="00FB1E77">
      <w:pPr>
        <w:jc w:val="both"/>
      </w:pPr>
      <w:r>
        <w:rPr>
          <w:spacing w:val="-1"/>
        </w:rPr>
        <w:t xml:space="preserve"> 3.1.3 </w:t>
      </w:r>
      <w:r w:rsidRPr="00502131">
        <w:rPr>
          <w:spacing w:val="-1"/>
        </w:rPr>
        <w:t xml:space="preserve">подготовка </w:t>
      </w:r>
      <w:r>
        <w:rPr>
          <w:spacing w:val="-1"/>
        </w:rPr>
        <w:t xml:space="preserve"> </w:t>
      </w:r>
      <w:r w:rsidRPr="00502131">
        <w:rPr>
          <w:spacing w:val="-1"/>
        </w:rPr>
        <w:t xml:space="preserve">и выдача </w:t>
      </w:r>
      <w:r>
        <w:t>документов</w:t>
      </w:r>
      <w:r>
        <w:rPr>
          <w:spacing w:val="-1"/>
        </w:rPr>
        <w:t xml:space="preserve"> п</w:t>
      </w:r>
      <w:r w:rsidRPr="00502131">
        <w:rPr>
          <w:spacing w:val="-1"/>
        </w:rPr>
        <w:t xml:space="preserve">о </w:t>
      </w:r>
      <w:r>
        <w:rPr>
          <w:spacing w:val="-1"/>
        </w:rPr>
        <w:t>предоставлению информации</w:t>
      </w:r>
      <w:r w:rsidRPr="00502131">
        <w:t>.</w:t>
      </w:r>
    </w:p>
    <w:p w:rsidR="00DF76C0" w:rsidRPr="00502131" w:rsidRDefault="00DF76C0" w:rsidP="00FB1E77">
      <w:pPr>
        <w:jc w:val="both"/>
      </w:pPr>
      <w:r>
        <w:rPr>
          <w:spacing w:val="1"/>
        </w:rPr>
        <w:t xml:space="preserve">       3.1.4 </w:t>
      </w:r>
      <w:r w:rsidRPr="00502131">
        <w:rPr>
          <w:spacing w:val="1"/>
        </w:rPr>
        <w:t>Блок-схема предоставления мун</w:t>
      </w:r>
      <w:r>
        <w:rPr>
          <w:spacing w:val="1"/>
        </w:rPr>
        <w:t>иципальной услуги приводится в п</w:t>
      </w:r>
      <w:r w:rsidRPr="00502131">
        <w:rPr>
          <w:spacing w:val="1"/>
        </w:rPr>
        <w:t xml:space="preserve">риложении № 2 к </w:t>
      </w:r>
      <w:r w:rsidRPr="00502131">
        <w:rPr>
          <w:spacing w:val="-5"/>
        </w:rPr>
        <w:t>Регламенту.</w:t>
      </w:r>
    </w:p>
    <w:p w:rsidR="00DF76C0" w:rsidRPr="00BE4B6F" w:rsidRDefault="00DF76C0" w:rsidP="00FB1E77">
      <w:pPr>
        <w:jc w:val="both"/>
      </w:pPr>
      <w:r w:rsidRPr="00BE4B6F">
        <w:rPr>
          <w:iCs/>
          <w:spacing w:val="-5"/>
        </w:rPr>
        <w:t xml:space="preserve">3.2  Прием и регистрация заявления о предоставлении информации  </w:t>
      </w:r>
      <w:r w:rsidRPr="00BE4B6F">
        <w:rPr>
          <w:iCs/>
          <w:spacing w:val="-4"/>
        </w:rPr>
        <w:t>и приложенных к нему документов.</w:t>
      </w:r>
    </w:p>
    <w:p w:rsidR="00DF76C0" w:rsidRPr="00502131" w:rsidRDefault="00DF76C0" w:rsidP="00FB1E77">
      <w:pPr>
        <w:jc w:val="both"/>
      </w:pPr>
      <w:r w:rsidRPr="00502131">
        <w:t xml:space="preserve">Основанием для начала предоставления муниципальной услуги является обращение на имя главы администрации </w:t>
      </w:r>
      <w:r w:rsidR="00FB1E77">
        <w:t>Орех</w:t>
      </w:r>
      <w:r>
        <w:t>овского сельского</w:t>
      </w:r>
      <w:r w:rsidRPr="00502131">
        <w:t xml:space="preserve"> поселения </w:t>
      </w:r>
      <w:r>
        <w:t xml:space="preserve"> граждан</w:t>
      </w:r>
      <w:r w:rsidRPr="00502131">
        <w:rPr>
          <w:spacing w:val="-4"/>
        </w:rPr>
        <w:t>.</w:t>
      </w:r>
    </w:p>
    <w:p w:rsidR="00DF76C0" w:rsidRPr="00502131" w:rsidRDefault="00DF76C0" w:rsidP="00FB1E77">
      <w:pPr>
        <w:jc w:val="both"/>
      </w:pPr>
      <w:r>
        <w:rPr>
          <w:spacing w:val="-1"/>
        </w:rPr>
        <w:t xml:space="preserve">3.2.1 </w:t>
      </w:r>
      <w:r w:rsidRPr="00502131">
        <w:rPr>
          <w:spacing w:val="-1"/>
        </w:rPr>
        <w:t xml:space="preserve">Прием и регистрация заявлений о </w:t>
      </w:r>
      <w:r>
        <w:rPr>
          <w:spacing w:val="-1"/>
        </w:rPr>
        <w:t>предоставлении информации</w:t>
      </w:r>
      <w:r w:rsidRPr="00502131">
        <w:rPr>
          <w:spacing w:val="-1"/>
        </w:rPr>
        <w:t xml:space="preserve"> осуществляется </w:t>
      </w:r>
      <w:r>
        <w:rPr>
          <w:spacing w:val="-1"/>
        </w:rPr>
        <w:t xml:space="preserve">ответственным </w:t>
      </w:r>
      <w:r w:rsidRPr="00502131">
        <w:rPr>
          <w:spacing w:val="-1"/>
        </w:rPr>
        <w:t xml:space="preserve">специалистом </w:t>
      </w:r>
      <w:r>
        <w:rPr>
          <w:spacing w:val="-1"/>
        </w:rPr>
        <w:t xml:space="preserve"> </w:t>
      </w:r>
      <w:r w:rsidRPr="00502131">
        <w:t xml:space="preserve"> администрации </w:t>
      </w:r>
      <w:r>
        <w:t xml:space="preserve"> </w:t>
      </w:r>
      <w:r w:rsidRPr="00502131">
        <w:t xml:space="preserve"> поселения.</w:t>
      </w:r>
    </w:p>
    <w:p w:rsidR="00DF76C0" w:rsidRPr="00502131" w:rsidRDefault="00DF76C0" w:rsidP="00FB1E77">
      <w:pPr>
        <w:jc w:val="both"/>
      </w:pPr>
      <w:r>
        <w:rPr>
          <w:spacing w:val="3"/>
        </w:rPr>
        <w:t xml:space="preserve">3.2.2 </w:t>
      </w:r>
      <w:r w:rsidRPr="00502131">
        <w:rPr>
          <w:spacing w:val="3"/>
        </w:rPr>
        <w:t xml:space="preserve">Заявление и приложенные к нему документы регистрируются в течение одного рабочего </w:t>
      </w:r>
      <w:r w:rsidRPr="00502131">
        <w:t>дня в журнале регистрации входящей корреспонденции.</w:t>
      </w:r>
    </w:p>
    <w:p w:rsidR="00DF76C0" w:rsidRPr="00502131" w:rsidRDefault="00DF76C0" w:rsidP="00FB1E77">
      <w:pPr>
        <w:jc w:val="both"/>
      </w:pPr>
      <w:r>
        <w:rPr>
          <w:spacing w:val="2"/>
        </w:rPr>
        <w:t xml:space="preserve">3.2.3 </w:t>
      </w:r>
      <w:r w:rsidRPr="00502131">
        <w:rPr>
          <w:spacing w:val="2"/>
        </w:rPr>
        <w:t xml:space="preserve">Заявителю выдается расписка в получении документов с указанием их перечня и даты </w:t>
      </w:r>
      <w:r w:rsidRPr="00502131">
        <w:rPr>
          <w:spacing w:val="-5"/>
        </w:rPr>
        <w:t>принятия.</w:t>
      </w:r>
    </w:p>
    <w:p w:rsidR="00DF76C0" w:rsidRPr="00FB1E77" w:rsidRDefault="00DF76C0" w:rsidP="00FB1E77">
      <w:pPr>
        <w:jc w:val="both"/>
      </w:pPr>
      <w:r w:rsidRPr="00FB1E77">
        <w:rPr>
          <w:iCs/>
          <w:spacing w:val="-4"/>
        </w:rPr>
        <w:lastRenderedPageBreak/>
        <w:t>3.3 Рассмотрение заявления и представленных документов.</w:t>
      </w:r>
    </w:p>
    <w:p w:rsidR="00DF76C0" w:rsidRPr="00502131" w:rsidRDefault="00DF76C0" w:rsidP="00FB1E77">
      <w:pPr>
        <w:jc w:val="both"/>
      </w:pPr>
      <w:r>
        <w:rPr>
          <w:spacing w:val="-1"/>
        </w:rPr>
        <w:t xml:space="preserve">3.3.1 </w:t>
      </w:r>
      <w:r w:rsidRPr="00502131">
        <w:rPr>
          <w:spacing w:val="-1"/>
        </w:rPr>
        <w:t xml:space="preserve">Зарегистрированное заявление с пакетом приложенных документов в течение одного </w:t>
      </w:r>
      <w:r w:rsidRPr="00502131">
        <w:rPr>
          <w:spacing w:val="2"/>
        </w:rPr>
        <w:t xml:space="preserve">рабочего дня передается специалисту, уполномоченному на рассмотрение заявления и </w:t>
      </w:r>
      <w:r w:rsidRPr="00502131">
        <w:rPr>
          <w:spacing w:val="-1"/>
        </w:rPr>
        <w:t>представленных документов, для работы.</w:t>
      </w:r>
    </w:p>
    <w:p w:rsidR="00DF76C0" w:rsidRDefault="00DF76C0" w:rsidP="00FB1E77">
      <w:pPr>
        <w:jc w:val="both"/>
      </w:pPr>
      <w:r>
        <w:rPr>
          <w:spacing w:val="-12"/>
        </w:rPr>
        <w:t xml:space="preserve">3.3.2 </w:t>
      </w:r>
      <w:r w:rsidR="00FB1E77">
        <w:rPr>
          <w:spacing w:val="-12"/>
        </w:rPr>
        <w:t xml:space="preserve"> </w:t>
      </w:r>
      <w:r w:rsidRPr="00502131">
        <w:t>Специалист,   уполномоченный,   на   рассмотрение   заявления   и   представленных</w:t>
      </w:r>
      <w:r>
        <w:t xml:space="preserve"> </w:t>
      </w:r>
      <w:r w:rsidRPr="00502131">
        <w:rPr>
          <w:spacing w:val="3"/>
        </w:rPr>
        <w:t>документов,  осуществляет  проверку  представленных  документов  на  предмет  полноты  и</w:t>
      </w:r>
      <w:r>
        <w:rPr>
          <w:spacing w:val="3"/>
        </w:rPr>
        <w:t xml:space="preserve"> </w:t>
      </w:r>
      <w:r w:rsidRPr="00502131">
        <w:t>правильности их составления с учетом требований законодательства.</w:t>
      </w:r>
    </w:p>
    <w:p w:rsidR="00DF76C0" w:rsidRPr="00E818AB" w:rsidRDefault="00DF76C0" w:rsidP="00FB1E77">
      <w:pPr>
        <w:jc w:val="both"/>
      </w:pPr>
      <w:r w:rsidRPr="00E818AB">
        <w:t>3.4. П</w:t>
      </w:r>
      <w:r w:rsidRPr="00E818AB">
        <w:rPr>
          <w:spacing w:val="-1"/>
        </w:rPr>
        <w:t xml:space="preserve">одготовка  и выдача документов  по предоставлении информации </w:t>
      </w:r>
    </w:p>
    <w:p w:rsidR="00DF76C0" w:rsidRPr="00FB1E77" w:rsidRDefault="00DF76C0" w:rsidP="00FB1E77">
      <w:pPr>
        <w:jc w:val="both"/>
        <w:rPr>
          <w:spacing w:val="-1"/>
        </w:rPr>
      </w:pPr>
      <w:r>
        <w:rPr>
          <w:spacing w:val="8"/>
        </w:rPr>
        <w:t xml:space="preserve"> </w:t>
      </w:r>
      <w:r w:rsidRPr="00502131">
        <w:rPr>
          <w:spacing w:val="8"/>
        </w:rPr>
        <w:t>В случае полноты и правильности составления представленных документов</w:t>
      </w:r>
      <w:r>
        <w:rPr>
          <w:spacing w:val="8"/>
        </w:rPr>
        <w:t xml:space="preserve"> с</w:t>
      </w:r>
      <w:r w:rsidRPr="00502131">
        <w:rPr>
          <w:spacing w:val="2"/>
        </w:rPr>
        <w:t xml:space="preserve">пециалист, уполномоченный на рассмотрение заявления и представленных документов, </w:t>
      </w:r>
      <w:r>
        <w:rPr>
          <w:spacing w:val="-1"/>
        </w:rPr>
        <w:t xml:space="preserve"> подготавливает сведения (документы) по предоставлению информации </w:t>
      </w:r>
      <w:r w:rsidRPr="00FD771C">
        <w:t>о порядке предоставления жилищно-коммунальных услуг населению</w:t>
      </w:r>
      <w:r>
        <w:rPr>
          <w:spacing w:val="8"/>
        </w:rPr>
        <w:t xml:space="preserve">. </w:t>
      </w:r>
      <w:r w:rsidRPr="00502131">
        <w:rPr>
          <w:spacing w:val="-1"/>
        </w:rPr>
        <w:t>Максимальный срок выполнения действия составляет</w:t>
      </w:r>
      <w:r>
        <w:rPr>
          <w:spacing w:val="-1"/>
        </w:rPr>
        <w:t xml:space="preserve"> 28</w:t>
      </w:r>
      <w:r w:rsidRPr="00502131">
        <w:rPr>
          <w:spacing w:val="-1"/>
        </w:rPr>
        <w:t xml:space="preserve"> дней.</w:t>
      </w:r>
    </w:p>
    <w:p w:rsidR="002A2893" w:rsidRDefault="002A2893" w:rsidP="008643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F76C0" w:rsidRPr="00FD1006" w:rsidRDefault="00DF76C0" w:rsidP="008643F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1006">
        <w:rPr>
          <w:b/>
        </w:rPr>
        <w:t>4. Формы контроля за исполнением регламента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4.1. Контроль за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регламента осуществляется главой администрации </w:t>
      </w:r>
      <w:r w:rsidR="00FB1E77">
        <w:t>Орех</w:t>
      </w:r>
      <w:r w:rsidRPr="00FD1006">
        <w:t>овского сельского поселения либо по его поручению иным сотрудником администрации.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4.3. Контроль за исполнением регламента по предоставлению услуги осуществляется путем проведения: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</w:t>
      </w:r>
      <w:r w:rsidR="00FB1E77">
        <w:t>Орех</w:t>
      </w:r>
      <w:r w:rsidRPr="00FD1006">
        <w:t>овского сельского поселения, на основании иных документов и сведений, указывающих на нарушения настоящего регламента.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4.4. Периодичность осуществления плановых проверок полноты и качества исполнения функции устанавливается главой администрации </w:t>
      </w:r>
      <w:r w:rsidR="00FB1E77">
        <w:t>Орех</w:t>
      </w:r>
      <w:r w:rsidRPr="00FD1006">
        <w:t>овского сельского поселения  в форме постановления.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4.5. Плановые и внеплановые проверки проводятся должностным лицом, уполномоченным лицом администрации </w:t>
      </w:r>
      <w:r w:rsidR="00FB1E77">
        <w:t>Орех</w:t>
      </w:r>
      <w:r w:rsidRPr="00FD1006">
        <w:t>овского сельского поселения 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4.6. В ходе плановых и внеплановых проверок должностными лицами администрации проверяется: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 xml:space="preserve">- знание ответственными лицами администрации </w:t>
      </w:r>
      <w:r w:rsidR="00FB1E77">
        <w:t>Орех</w:t>
      </w:r>
      <w:r w:rsidRPr="00FD1006">
        <w:t>овского сельского поселения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- соблюдение ответственными лицами сроков и последовательности исполнения административных процедур;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- устранение нарушений и недостатков, выявленных в ходе предыдущих проверок.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4.7. 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lastRenderedPageBreak/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  <w:r w:rsidRPr="00FD1006">
        <w:t>4.9. Персональная ответственность должностных лиц закрепляется в их должностных инструкциях.</w:t>
      </w:r>
    </w:p>
    <w:p w:rsidR="00DF76C0" w:rsidRPr="00FD1006" w:rsidRDefault="00DF76C0" w:rsidP="00FB1E77">
      <w:pPr>
        <w:autoSpaceDE w:val="0"/>
        <w:autoSpaceDN w:val="0"/>
        <w:adjustRightInd w:val="0"/>
        <w:outlineLvl w:val="1"/>
      </w:pPr>
    </w:p>
    <w:p w:rsidR="00DF76C0" w:rsidRPr="00FD1006" w:rsidRDefault="00DF76C0" w:rsidP="008643F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1006">
        <w:rPr>
          <w:b/>
        </w:rPr>
        <w:t>5. Досудебный (внесудебный) порядок обжалования решений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rPr>
          <w:b/>
        </w:rPr>
      </w:pPr>
      <w:r w:rsidRPr="00FD1006">
        <w:rPr>
          <w:b/>
        </w:rPr>
        <w:t>и действий (бездействия) органа, предоставляющего</w:t>
      </w:r>
    </w:p>
    <w:p w:rsidR="00DF76C0" w:rsidRPr="00FD1006" w:rsidRDefault="00DF76C0" w:rsidP="008643F6">
      <w:pPr>
        <w:autoSpaceDE w:val="0"/>
        <w:autoSpaceDN w:val="0"/>
        <w:adjustRightInd w:val="0"/>
        <w:jc w:val="center"/>
        <w:rPr>
          <w:b/>
        </w:rPr>
      </w:pPr>
      <w:r w:rsidRPr="00FD1006">
        <w:rPr>
          <w:b/>
        </w:rPr>
        <w:t>муниципальную услугу, а также должностных лиц</w:t>
      </w:r>
    </w:p>
    <w:p w:rsidR="00DF76C0" w:rsidRPr="00FD1006" w:rsidRDefault="00DF76C0" w:rsidP="008643F6">
      <w:pPr>
        <w:autoSpaceDE w:val="0"/>
        <w:autoSpaceDN w:val="0"/>
        <w:adjustRightInd w:val="0"/>
        <w:ind w:firstLine="540"/>
        <w:jc w:val="both"/>
      </w:pPr>
    </w:p>
    <w:p w:rsidR="00FB1E77" w:rsidRPr="004A2D88" w:rsidRDefault="00FB1E77" w:rsidP="00FB1E77">
      <w:pPr>
        <w:autoSpaceDE w:val="0"/>
        <w:autoSpaceDN w:val="0"/>
        <w:adjustRightInd w:val="0"/>
        <w:ind w:firstLine="720"/>
        <w:jc w:val="both"/>
      </w:pPr>
      <w:r w:rsidRPr="004A2D88">
        <w:t>5.1. Решения и дей</w:t>
      </w:r>
      <w:r>
        <w:t>ствия (бездействие) специалиста администрации</w:t>
      </w:r>
      <w:r w:rsidRPr="004A2D88">
        <w:t>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FB1E77" w:rsidRPr="004C2627" w:rsidRDefault="00FB1E77" w:rsidP="00FB1E77">
      <w:pPr>
        <w:autoSpaceDE w:val="0"/>
        <w:autoSpaceDN w:val="0"/>
        <w:adjustRightInd w:val="0"/>
        <w:ind w:firstLine="720"/>
        <w:jc w:val="both"/>
      </w:pPr>
      <w:r w:rsidRPr="004C2627">
        <w:t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FB1E77" w:rsidRPr="009D20B5" w:rsidRDefault="00FB1E77" w:rsidP="00FB1E77">
      <w:pPr>
        <w:ind w:firstLine="720"/>
        <w:jc w:val="both"/>
        <w:outlineLvl w:val="1"/>
        <w:rPr>
          <w:color w:val="3366FF"/>
        </w:rPr>
      </w:pPr>
      <w:r w:rsidRPr="004A2D88">
        <w:t>5.</w:t>
      </w:r>
      <w:r>
        <w:t>3</w:t>
      </w:r>
      <w:r w:rsidRPr="004A2D88">
        <w:t xml:space="preserve">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4A2D88">
        <w:rPr>
          <w:bCs/>
        </w:rPr>
        <w:t>3.1.</w:t>
      </w:r>
      <w:r w:rsidRPr="004A2D88"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</w:t>
      </w:r>
      <w:r>
        <w:t xml:space="preserve"> </w:t>
      </w:r>
      <w:r w:rsidRPr="009D20B5">
        <w:t xml:space="preserve">услуги;  нарушения срока предоставления </w:t>
      </w:r>
      <w:r>
        <w:t xml:space="preserve">муниципальной </w:t>
      </w:r>
      <w:r w:rsidRPr="009D20B5">
        <w:t xml:space="preserve">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</w:t>
      </w:r>
      <w:r>
        <w:t xml:space="preserve">административным </w:t>
      </w:r>
      <w:r w:rsidRPr="009D20B5">
        <w:t xml:space="preserve">регламентом для предоставления </w:t>
      </w:r>
      <w:r>
        <w:t xml:space="preserve">муниципальной </w:t>
      </w:r>
      <w:r w:rsidRPr="009D20B5">
        <w:t xml:space="preserve">услуги;   в случае отказа в приеме документов и отказа в предоставлении </w:t>
      </w:r>
      <w:r>
        <w:t xml:space="preserve">муниципальной </w:t>
      </w:r>
      <w:r w:rsidRPr="009D20B5">
        <w:t xml:space="preserve">услуги; взимания с  заявителя при предоставлении </w:t>
      </w:r>
      <w:r>
        <w:t xml:space="preserve">муниципальной </w:t>
      </w:r>
      <w:r w:rsidRPr="009D20B5">
        <w:t>услуги платы, не предусмотренной нормативными правовыми актами Российской Федерации, нормативными правовыми актами Приморского края, муниципальн</w:t>
      </w:r>
      <w:r>
        <w:t xml:space="preserve">ыми правовыми актами; в случае </w:t>
      </w:r>
      <w:r w:rsidRPr="009D20B5">
        <w:t xml:space="preserve">отказа органа, предоставляющего </w:t>
      </w:r>
      <w:r>
        <w:t xml:space="preserve">муниципальную </w:t>
      </w:r>
      <w:r w:rsidRPr="009D20B5">
        <w:t xml:space="preserve">услугу, должностного лица, предоставляющего </w:t>
      </w:r>
      <w:r>
        <w:t xml:space="preserve">муниципальную </w:t>
      </w:r>
      <w:r w:rsidRPr="009D20B5">
        <w:t>услугу, в исправлении допущенных опечаток и ошибок в выданных в результате предоставления</w:t>
      </w:r>
      <w:r>
        <w:t xml:space="preserve"> муниципальной </w:t>
      </w:r>
      <w:r w:rsidRPr="009D20B5">
        <w:t xml:space="preserve">услуги документах. </w:t>
      </w:r>
    </w:p>
    <w:p w:rsidR="00FB1E77" w:rsidRPr="009D20B5" w:rsidRDefault="00FB1E77" w:rsidP="00FB1E77">
      <w:pPr>
        <w:jc w:val="both"/>
      </w:pPr>
      <w:r w:rsidRPr="009D20B5">
        <w:t>5.</w:t>
      </w:r>
      <w:r>
        <w:t>4</w:t>
      </w:r>
      <w:r w:rsidRPr="009D20B5">
        <w:t xml:space="preserve">. Основанием для начала процедуры досудебного (внесудебного) обжалования является жалоба заявителя на решения, действия (бездействие) должностного лица, осуществляемые (принятые) в ходе предоставления </w:t>
      </w:r>
      <w:r>
        <w:t xml:space="preserve">муниципальной </w:t>
      </w:r>
      <w:r w:rsidRPr="009D20B5">
        <w:t>услуги, которая может быть:</w:t>
      </w:r>
    </w:p>
    <w:p w:rsidR="00FB1E77" w:rsidRPr="009D20B5" w:rsidRDefault="00FB1E77" w:rsidP="00FB1E77">
      <w:pPr>
        <w:jc w:val="both"/>
      </w:pPr>
      <w:r w:rsidRPr="009D20B5">
        <w:t>5</w:t>
      </w:r>
      <w:r>
        <w:t>.4</w:t>
      </w:r>
      <w:r w:rsidRPr="009D20B5">
        <w:t>.1. подана непосредственно главе администрации</w:t>
      </w:r>
      <w:r w:rsidRPr="00A27E49">
        <w:t xml:space="preserve"> </w:t>
      </w:r>
      <w:r>
        <w:t>Ореховского сельского поселения</w:t>
      </w:r>
      <w:r w:rsidRPr="009D20B5">
        <w:t>, в письменной форме на бумажном носителе по адресу:  6921</w:t>
      </w:r>
      <w:r>
        <w:t>11</w:t>
      </w:r>
      <w:r w:rsidRPr="009D20B5">
        <w:t xml:space="preserve">, РФ, Приморский край, </w:t>
      </w:r>
      <w:r>
        <w:t xml:space="preserve"> </w:t>
      </w:r>
      <w:r w:rsidRPr="009D20B5">
        <w:t>Дальнереченск</w:t>
      </w:r>
      <w:r>
        <w:t>ий район</w:t>
      </w:r>
      <w:r w:rsidRPr="009D20B5">
        <w:t>,</w:t>
      </w:r>
      <w:r>
        <w:t xml:space="preserve"> с.Орехово,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. </w:t>
      </w:r>
    </w:p>
    <w:p w:rsidR="00FB1E77" w:rsidRPr="00121B7F" w:rsidRDefault="00FB1E77" w:rsidP="00FB1E77">
      <w:pPr>
        <w:jc w:val="both"/>
        <w:rPr>
          <w:i/>
        </w:rPr>
      </w:pPr>
      <w:r w:rsidRPr="009D20B5">
        <w:t>5.</w:t>
      </w:r>
      <w:r>
        <w:t>4</w:t>
      </w:r>
      <w:r w:rsidRPr="009D20B5">
        <w:t xml:space="preserve">.2. направлена заявителем почтой в администрацию </w:t>
      </w:r>
      <w:r>
        <w:t xml:space="preserve">Ореховского сельского поселения </w:t>
      </w:r>
      <w:r w:rsidRPr="009D20B5">
        <w:t>по адресу: 6921</w:t>
      </w:r>
      <w:r>
        <w:t>11</w:t>
      </w:r>
      <w:r w:rsidRPr="009D20B5">
        <w:t>, РФ, Приморский край,  Дальнереченск</w:t>
      </w:r>
      <w:r>
        <w:t>ий район</w:t>
      </w:r>
      <w:r w:rsidRPr="009D20B5">
        <w:t xml:space="preserve">, </w:t>
      </w:r>
      <w:r>
        <w:t xml:space="preserve">с.Орехово, </w:t>
      </w:r>
      <w:r w:rsidRPr="009D20B5">
        <w:t>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, </w:t>
      </w:r>
      <w:r w:rsidRPr="001E4DE1">
        <w:t>л</w:t>
      </w:r>
      <w:r w:rsidRPr="009D20B5">
        <w:t>ибо по электронной</w:t>
      </w:r>
      <w:r>
        <w:t xml:space="preserve"> </w:t>
      </w:r>
      <w:r w:rsidRPr="009D20B5">
        <w:t>почте:</w:t>
      </w:r>
      <w:r>
        <w:t xml:space="preserve"> </w:t>
      </w:r>
      <w:r>
        <w:rPr>
          <w:lang w:val="en-US"/>
        </w:rPr>
        <w:t>admor</w:t>
      </w:r>
      <w:r w:rsidRPr="00121B7F">
        <w:t>@</w:t>
      </w:r>
      <w:r>
        <w:rPr>
          <w:lang w:val="en-US"/>
        </w:rPr>
        <w:t>list</w:t>
      </w:r>
      <w:r w:rsidRPr="00121B7F">
        <w:t>.</w:t>
      </w:r>
      <w:r>
        <w:rPr>
          <w:lang w:val="en-US"/>
        </w:rPr>
        <w:t>ru</w:t>
      </w:r>
    </w:p>
    <w:p w:rsidR="00FB1E77" w:rsidRPr="009D20B5" w:rsidRDefault="00FB1E77" w:rsidP="00FB1E77">
      <w:pPr>
        <w:jc w:val="both"/>
      </w:pPr>
      <w:r w:rsidRPr="009D20B5">
        <w:t>5.</w:t>
      </w:r>
      <w:r>
        <w:t>4</w:t>
      </w:r>
      <w:r w:rsidRPr="009D20B5">
        <w:t>.3. принята при личном приеме заявителя.</w:t>
      </w:r>
    </w:p>
    <w:p w:rsidR="00FB1E77" w:rsidRDefault="00FB1E77" w:rsidP="00FB1E77">
      <w:pPr>
        <w:jc w:val="both"/>
      </w:pPr>
      <w:r w:rsidRPr="009D20B5">
        <w:t>Личный прием проводится главой администрации по адресу:  6921</w:t>
      </w:r>
      <w:r w:rsidRPr="00121B7F">
        <w:t>11</w:t>
      </w:r>
      <w:r w:rsidRPr="009D20B5">
        <w:t>,  РФ, Приморский край,  Дальнереченск</w:t>
      </w:r>
      <w:r w:rsidRPr="00121B7F">
        <w:t>ий район</w:t>
      </w:r>
      <w:r w:rsidRPr="009D20B5">
        <w:t>,</w:t>
      </w:r>
      <w:r>
        <w:t xml:space="preserve"> с.Орехово,</w:t>
      </w:r>
      <w:r w:rsidRPr="009D20B5">
        <w:t xml:space="preserve"> ул.</w:t>
      </w:r>
      <w:r>
        <w:t>Кооперативная</w:t>
      </w:r>
      <w:r w:rsidRPr="009D20B5">
        <w:t xml:space="preserve">, </w:t>
      </w:r>
      <w:r>
        <w:t>48</w:t>
      </w:r>
      <w:r w:rsidRPr="009D20B5">
        <w:t xml:space="preserve"> с 10.00 до 17.00 часов каждый понедельник.</w:t>
      </w:r>
    </w:p>
    <w:p w:rsidR="00FB1E77" w:rsidRPr="003D6FD9" w:rsidRDefault="00FB1E77" w:rsidP="00FB1E77">
      <w:pPr>
        <w:ind w:firstLine="720"/>
        <w:jc w:val="both"/>
      </w:pPr>
      <w:r w:rsidRPr="003D6FD9">
        <w:t>5.</w:t>
      </w:r>
      <w:r>
        <w:t>5</w:t>
      </w:r>
      <w:r w:rsidRPr="003D6FD9">
        <w:t>. Жалоба должна содержать:</w:t>
      </w:r>
    </w:p>
    <w:p w:rsidR="00FB1E77" w:rsidRPr="003D6FD9" w:rsidRDefault="00FB1E77" w:rsidP="00FB1E77">
      <w:pPr>
        <w:ind w:firstLine="720"/>
        <w:jc w:val="both"/>
      </w:pPr>
      <w:r w:rsidRPr="003D6FD9">
        <w:t xml:space="preserve">1) наименование органа, предоставляющего муниципальную услугу, </w:t>
      </w:r>
      <w:r>
        <w:t xml:space="preserve">либо фамилия, имя, отчество соответствующего </w:t>
      </w:r>
      <w:r w:rsidRPr="003D6FD9">
        <w:t>должностного лица</w:t>
      </w:r>
      <w:r>
        <w:t>, либо должность соответствующего лица,</w:t>
      </w:r>
      <w:r w:rsidRPr="003D6FD9">
        <w:t xml:space="preserve"> решения и действия (бездействие) которых обжалуются;</w:t>
      </w:r>
    </w:p>
    <w:p w:rsidR="00FB1E77" w:rsidRPr="003D6FD9" w:rsidRDefault="00FB1E77" w:rsidP="00FB1E77">
      <w:pPr>
        <w:ind w:firstLine="720"/>
        <w:jc w:val="both"/>
      </w:pPr>
      <w:r w:rsidRPr="003D6FD9">
        <w:lastRenderedPageBreak/>
        <w:t>2) фамилию, имя, отчество (последнее - при наличии), сведения о месте жительства заявителя - физического лица</w:t>
      </w:r>
      <w:r>
        <w:t>,</w:t>
      </w:r>
      <w:r w:rsidRPr="003D6FD9"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1E77" w:rsidRPr="003D6FD9" w:rsidRDefault="00FB1E77" w:rsidP="00FB1E77">
      <w:pPr>
        <w:ind w:firstLine="720"/>
        <w:jc w:val="both"/>
      </w:pPr>
      <w:r w:rsidRPr="003D6FD9"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FB1E77" w:rsidRPr="003D6FD9" w:rsidRDefault="00FB1E77" w:rsidP="00FB1E77">
      <w:pPr>
        <w:ind w:firstLine="720"/>
        <w:jc w:val="both"/>
      </w:pPr>
      <w:r w:rsidRPr="003D6FD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3D6FD9">
        <w:rPr>
          <w:i/>
        </w:rPr>
        <w:t>.</w:t>
      </w:r>
      <w:r w:rsidRPr="003D6FD9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B1E77" w:rsidRPr="003D6FD9" w:rsidRDefault="00FB1E77" w:rsidP="00FB1E77">
      <w:pPr>
        <w:ind w:firstLine="720"/>
        <w:jc w:val="both"/>
        <w:rPr>
          <w:i/>
          <w:color w:val="3366FF"/>
        </w:rPr>
      </w:pPr>
      <w:r w:rsidRPr="003D6FD9">
        <w:t>5.</w:t>
      </w:r>
      <w:r>
        <w:t>6</w:t>
      </w:r>
      <w:r w:rsidRPr="003D6FD9">
        <w:t xml:space="preserve">. Жалоба заявителя подлежит регистрации в день поступления в администрацию </w:t>
      </w:r>
      <w:r>
        <w:t xml:space="preserve">Ореховского сельского поселения </w:t>
      </w:r>
      <w:r w:rsidRPr="003D6FD9">
        <w:t xml:space="preserve">либо </w:t>
      </w:r>
      <w:r>
        <w:t>у</w:t>
      </w:r>
      <w:r w:rsidRPr="003D6FD9">
        <w:t xml:space="preserve">правление образования. </w:t>
      </w:r>
      <w:r w:rsidRPr="003D6FD9">
        <w:rPr>
          <w:i/>
          <w:color w:val="3366FF"/>
        </w:rPr>
        <w:t xml:space="preserve"> </w:t>
      </w:r>
    </w:p>
    <w:p w:rsidR="00FB1E77" w:rsidRPr="003D6FD9" w:rsidRDefault="00FB1E77" w:rsidP="00FB1E77">
      <w:pPr>
        <w:ind w:firstLine="720"/>
        <w:jc w:val="both"/>
      </w:pPr>
      <w:r w:rsidRPr="003D6FD9">
        <w:t>5.</w:t>
      </w:r>
      <w:r>
        <w:t>7</w:t>
      </w:r>
      <w:r w:rsidRPr="003D6FD9">
        <w:t>. Сроки рассмотрения жалобы.</w:t>
      </w:r>
    </w:p>
    <w:p w:rsidR="00FB1E77" w:rsidRPr="003D6FD9" w:rsidRDefault="00FB1E77" w:rsidP="00FB1E77">
      <w:pPr>
        <w:ind w:firstLine="720"/>
        <w:jc w:val="both"/>
      </w:pPr>
      <w:r w:rsidRPr="003D6FD9">
        <w:t>5.</w:t>
      </w:r>
      <w:r>
        <w:t>7</w:t>
      </w:r>
      <w:r w:rsidRPr="003D6FD9">
        <w:t xml:space="preserve">.1. Жалоба, поступившая в администрацию </w:t>
      </w:r>
      <w:r>
        <w:t xml:space="preserve">Ореховского сельского поселения </w:t>
      </w:r>
      <w:r w:rsidRPr="003D6FD9">
        <w:t xml:space="preserve">подлежит рассмотрению главой администрации </w:t>
      </w:r>
      <w:r>
        <w:t xml:space="preserve">Ореховского сельского поселения </w:t>
      </w:r>
      <w:r w:rsidRPr="003D6FD9">
        <w:t xml:space="preserve">(в случае его отсутствия первым заместителем главы администрации)  в течение </w:t>
      </w:r>
      <w:r>
        <w:t>15</w:t>
      </w:r>
      <w:r w:rsidRPr="003D6FD9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</w:t>
      </w:r>
      <w:r>
        <w:t>5</w:t>
      </w:r>
      <w:r w:rsidRPr="003D6FD9">
        <w:t xml:space="preserve"> рабочих дней со дня ее регистрации.</w:t>
      </w:r>
    </w:p>
    <w:p w:rsidR="00FB1E77" w:rsidRPr="00A27E49" w:rsidRDefault="00FB1E77" w:rsidP="00FB1E77">
      <w:pPr>
        <w:ind w:firstLine="720"/>
        <w:jc w:val="both"/>
      </w:pPr>
      <w:r w:rsidRPr="00A27E49">
        <w:t>5.7.2. Жалоба, поступившая в администрацию Ореховского сельского поселения, подлежит рассмотрению руководителем управления образованием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 со дня ее регистрации.</w:t>
      </w:r>
    </w:p>
    <w:p w:rsidR="00FB1E77" w:rsidRPr="004C2627" w:rsidRDefault="00FB1E77" w:rsidP="00FB1E77">
      <w:pPr>
        <w:ind w:firstLine="720"/>
        <w:jc w:val="both"/>
      </w:pPr>
      <w:r w:rsidRPr="004C2627">
        <w:t xml:space="preserve">5.7.3. </w:t>
      </w:r>
      <w:r>
        <w:t>Отложение, ибо приостановление рассмотрения жалобы не допускается.</w:t>
      </w:r>
    </w:p>
    <w:p w:rsidR="00FB1E77" w:rsidRPr="003D6FD9" w:rsidRDefault="00FB1E77" w:rsidP="00FB1E77">
      <w:pPr>
        <w:ind w:firstLine="720"/>
        <w:jc w:val="both"/>
      </w:pPr>
      <w:r w:rsidRPr="003D6FD9">
        <w:t>5.</w:t>
      </w:r>
      <w:r>
        <w:t>8</w:t>
      </w:r>
      <w:r w:rsidRPr="003D6FD9">
        <w:t xml:space="preserve">. По результатам рассмотрения жалобы глава администрации </w:t>
      </w:r>
      <w:r>
        <w:t xml:space="preserve">Ореховского сельского поселения </w:t>
      </w:r>
      <w:r w:rsidRPr="003D6FD9">
        <w:t>принимает одно из следующих решений:</w:t>
      </w:r>
    </w:p>
    <w:p w:rsidR="00FB1E77" w:rsidRPr="003D6FD9" w:rsidRDefault="00FB1E77" w:rsidP="00FB1E77">
      <w:pPr>
        <w:ind w:firstLine="720"/>
        <w:jc w:val="both"/>
      </w:pPr>
      <w:r w:rsidRPr="003D6FD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FB1E77" w:rsidRPr="003D6FD9" w:rsidRDefault="00FB1E77" w:rsidP="00FB1E77">
      <w:pPr>
        <w:ind w:firstLine="720"/>
        <w:jc w:val="both"/>
      </w:pPr>
      <w:r w:rsidRPr="003D6FD9">
        <w:t>2) отказывает в удовлетворении жалобы.</w:t>
      </w:r>
    </w:p>
    <w:p w:rsidR="00FB1E77" w:rsidRDefault="00FB1E77" w:rsidP="00FB1E77">
      <w:pPr>
        <w:ind w:firstLine="720"/>
        <w:jc w:val="both"/>
      </w:pPr>
      <w:r w:rsidRPr="003D6FD9">
        <w:t>5.</w:t>
      </w:r>
      <w:r>
        <w:t>9</w:t>
      </w:r>
      <w:r w:rsidRPr="003D6FD9">
        <w:t>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1E77" w:rsidRPr="004C2627" w:rsidRDefault="00FB1E77" w:rsidP="00FB1E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2627">
        <w:t>5.</w:t>
      </w:r>
      <w:r>
        <w:t>10</w:t>
      </w:r>
      <w:r w:rsidRPr="004C2627">
        <w:t xml:space="preserve">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</w:t>
      </w:r>
      <w:r w:rsidRPr="004C2627">
        <w:rPr>
          <w:sz w:val="26"/>
          <w:szCs w:val="26"/>
        </w:rPr>
        <w:t>.</w:t>
      </w:r>
    </w:p>
    <w:p w:rsidR="002A2893" w:rsidRPr="00DE7549" w:rsidRDefault="00FB1E77" w:rsidP="002A2893">
      <w:pPr>
        <w:ind w:right="22" w:firstLine="720"/>
        <w:jc w:val="both"/>
      </w:pPr>
      <w:r w:rsidRPr="003D6FD9">
        <w:t>5.</w:t>
      </w:r>
      <w:r>
        <w:t>11</w:t>
      </w:r>
      <w:r w:rsidRPr="003D6FD9">
        <w:t xml:space="preserve">. </w:t>
      </w:r>
      <w:r w:rsidR="002A2893" w:rsidRPr="00DE7549">
        <w:t xml:space="preserve">В случае установления в ходе или по результатам рассмотрения жалобы фактов нарушения должностными лицами администрации </w:t>
      </w:r>
      <w:r w:rsidR="002A2893">
        <w:t>Ореховского</w:t>
      </w:r>
      <w:r w:rsidR="002A2893" w:rsidRPr="00DE7549">
        <w:t xml:space="preserve"> сельского поселения Дальнереченского муниципального района своих должностных обязанностей глава администрации </w:t>
      </w:r>
      <w:r w:rsidR="002A2893">
        <w:t>Ореховского</w:t>
      </w:r>
      <w:r w:rsidR="002A2893" w:rsidRPr="00DE7549"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FB1E77" w:rsidRPr="003D6FD9" w:rsidRDefault="002A2893" w:rsidP="002A2893">
      <w:pPr>
        <w:ind w:firstLine="720"/>
        <w:jc w:val="both"/>
        <w:rPr>
          <w:color w:val="3366FF"/>
        </w:rPr>
      </w:pPr>
      <w:r w:rsidRPr="00DE7549"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</w:rPr>
        <w:t xml:space="preserve"> </w:t>
      </w:r>
      <w:r w:rsidRPr="00DE7549">
        <w:t xml:space="preserve">администрации </w:t>
      </w:r>
      <w:r>
        <w:t>Ореховского</w:t>
      </w:r>
      <w:r w:rsidRPr="00DE7549">
        <w:t xml:space="preserve"> сельского поселения незамедлительно направляет имеющиеся материалы в органы прокуратуры</w:t>
      </w:r>
      <w:r>
        <w:t>.</w:t>
      </w:r>
    </w:p>
    <w:p w:rsidR="00FB1E77" w:rsidRPr="003D6FD9" w:rsidRDefault="00FB1E77" w:rsidP="00FB1E77">
      <w:pPr>
        <w:ind w:firstLine="720"/>
        <w:jc w:val="both"/>
      </w:pPr>
      <w:r>
        <w:t xml:space="preserve">5.12. Решение, принятое </w:t>
      </w:r>
      <w:r w:rsidRPr="003D6FD9">
        <w:t xml:space="preserve">главой администрации </w:t>
      </w:r>
      <w:r>
        <w:t xml:space="preserve">Ореховского сельского поселения </w:t>
      </w:r>
      <w:r w:rsidRPr="003D6FD9">
        <w:t>по результатам рассмотрения жалобы  на решения и действия (бездей</w:t>
      </w:r>
      <w:r>
        <w:t xml:space="preserve">ствие) органа </w:t>
      </w:r>
      <w:r>
        <w:lastRenderedPageBreak/>
        <w:t xml:space="preserve">предоставляющего </w:t>
      </w:r>
      <w:r w:rsidRPr="003D6FD9">
        <w:t>муниципальную услугу, должностного лица, могут бы</w:t>
      </w:r>
      <w:r>
        <w:t xml:space="preserve">ть обжалованы заявителем </w:t>
      </w:r>
      <w:r w:rsidRPr="003D6FD9">
        <w:t xml:space="preserve"> в судебном порядке. </w:t>
      </w:r>
    </w:p>
    <w:p w:rsidR="00DF76C0" w:rsidRDefault="00DF76C0" w:rsidP="008643F6">
      <w:pPr>
        <w:pStyle w:val="a5"/>
        <w:spacing w:before="0" w:after="0" w:line="360" w:lineRule="auto"/>
        <w:rPr>
          <w:b/>
          <w:bCs/>
          <w:lang w:eastAsia="en-US"/>
        </w:rPr>
      </w:pPr>
    </w:p>
    <w:p w:rsidR="00DF76C0" w:rsidRDefault="00DF76C0" w:rsidP="008643F6">
      <w:pPr>
        <w:ind w:left="4680"/>
      </w:pPr>
      <w:r>
        <w:t xml:space="preserve">Приложение № 1 </w:t>
      </w:r>
    </w:p>
    <w:p w:rsidR="00DF76C0" w:rsidRDefault="00DF76C0" w:rsidP="008643F6">
      <w:pPr>
        <w:ind w:left="4680"/>
      </w:pPr>
      <w:r>
        <w:t xml:space="preserve">к административному регламенту </w:t>
      </w:r>
    </w:p>
    <w:p w:rsidR="00DF76C0" w:rsidRDefault="00DF76C0" w:rsidP="008643F6">
      <w:pPr>
        <w:ind w:left="4680"/>
      </w:pPr>
      <w:r>
        <w:rPr>
          <w:noProof/>
        </w:rPr>
        <w:pict>
          <v:rect id="_x0000_s1026" style="position:absolute;left:0;text-align:left;margin-left:-49.2pt;margin-top:-45pt;width:108pt;height:36pt;z-index:251652096" strokecolor="white">
            <v:textbox>
              <w:txbxContent>
                <w:p w:rsidR="00DF76C0" w:rsidRDefault="00DF76C0" w:rsidP="008643F6"/>
              </w:txbxContent>
            </v:textbox>
          </v:rect>
        </w:pict>
      </w:r>
      <w:r>
        <w:t xml:space="preserve">предоставления муниципальной услуги </w:t>
      </w:r>
    </w:p>
    <w:p w:rsidR="00DF76C0" w:rsidRPr="0085545D" w:rsidRDefault="00DF76C0" w:rsidP="008643F6">
      <w:pPr>
        <w:pStyle w:val="1"/>
        <w:ind w:left="4680"/>
        <w:rPr>
          <w:rFonts w:ascii="Times New Roman" w:hAnsi="Times New Roman"/>
          <w:b w:val="0"/>
          <w:color w:val="auto"/>
          <w:sz w:val="24"/>
          <w:szCs w:val="24"/>
        </w:rPr>
      </w:pPr>
      <w:r w:rsidRPr="0085545D">
        <w:rPr>
          <w:rFonts w:ascii="Times New Roman" w:hAnsi="Times New Roman"/>
          <w:b w:val="0"/>
          <w:color w:val="auto"/>
          <w:sz w:val="24"/>
          <w:szCs w:val="24"/>
        </w:rPr>
        <w:t>«Предоставление информации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5545D">
        <w:rPr>
          <w:rFonts w:ascii="Times New Roman" w:hAnsi="Times New Roman"/>
          <w:b w:val="0"/>
          <w:color w:val="auto"/>
          <w:sz w:val="24"/>
          <w:szCs w:val="24"/>
        </w:rPr>
        <w:t>о порядке предоставления жилищно-коммунальных услуг населению»</w:t>
      </w:r>
    </w:p>
    <w:p w:rsidR="00DF76C0" w:rsidRDefault="00DF76C0" w:rsidP="008643F6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/>
      </w:tblPr>
      <w:tblGrid>
        <w:gridCol w:w="4058"/>
      </w:tblGrid>
      <w:tr w:rsidR="00DF76C0" w:rsidTr="00AE474D">
        <w:trPr>
          <w:trHeight w:val="509"/>
        </w:trPr>
        <w:tc>
          <w:tcPr>
            <w:tcW w:w="4058" w:type="dxa"/>
          </w:tcPr>
          <w:p w:rsidR="00DF76C0" w:rsidRDefault="00DF76C0" w:rsidP="00FB1E77">
            <w:r>
              <w:t xml:space="preserve">Главе администрации </w:t>
            </w:r>
            <w:r w:rsidR="00FB1E77">
              <w:t>Орех</w:t>
            </w:r>
            <w:r>
              <w:t>овского  сельского поселения</w:t>
            </w:r>
          </w:p>
        </w:tc>
      </w:tr>
      <w:tr w:rsidR="00DF76C0" w:rsidTr="00AE474D">
        <w:trPr>
          <w:trHeight w:val="161"/>
        </w:trPr>
        <w:tc>
          <w:tcPr>
            <w:tcW w:w="4058" w:type="dxa"/>
          </w:tcPr>
          <w:p w:rsidR="00DF76C0" w:rsidRDefault="00DF76C0" w:rsidP="00AE474D"/>
        </w:tc>
      </w:tr>
      <w:tr w:rsidR="00DF76C0" w:rsidTr="00AE474D">
        <w:trPr>
          <w:trHeight w:val="529"/>
        </w:trPr>
        <w:tc>
          <w:tcPr>
            <w:tcW w:w="4058" w:type="dxa"/>
          </w:tcPr>
          <w:p w:rsidR="00DF76C0" w:rsidRDefault="00DF76C0" w:rsidP="00AE474D">
            <w:r>
              <w:t>от _____________________________</w:t>
            </w:r>
          </w:p>
        </w:tc>
      </w:tr>
      <w:tr w:rsidR="00DF76C0" w:rsidTr="00AE474D">
        <w:trPr>
          <w:trHeight w:val="551"/>
        </w:trPr>
        <w:tc>
          <w:tcPr>
            <w:tcW w:w="4058" w:type="dxa"/>
          </w:tcPr>
          <w:p w:rsidR="00DF76C0" w:rsidRDefault="00DF76C0" w:rsidP="00AE474D">
            <w:r>
              <w:t>________________________________</w:t>
            </w:r>
          </w:p>
        </w:tc>
      </w:tr>
      <w:tr w:rsidR="00DF76C0" w:rsidTr="00AE474D">
        <w:trPr>
          <w:trHeight w:val="509"/>
        </w:trPr>
        <w:tc>
          <w:tcPr>
            <w:tcW w:w="4058" w:type="dxa"/>
          </w:tcPr>
          <w:p w:rsidR="00DF76C0" w:rsidRDefault="00DF76C0" w:rsidP="00AE474D"/>
        </w:tc>
      </w:tr>
      <w:tr w:rsidR="00DF76C0" w:rsidTr="00AE474D">
        <w:trPr>
          <w:trHeight w:val="509"/>
        </w:trPr>
        <w:tc>
          <w:tcPr>
            <w:tcW w:w="4058" w:type="dxa"/>
          </w:tcPr>
          <w:p w:rsidR="00DF76C0" w:rsidRDefault="00DF76C0" w:rsidP="00AE474D">
            <w:r>
              <w:t>почтовый адрес:</w:t>
            </w:r>
          </w:p>
        </w:tc>
      </w:tr>
      <w:tr w:rsidR="00DF76C0" w:rsidTr="00AE474D">
        <w:trPr>
          <w:trHeight w:val="537"/>
        </w:trPr>
        <w:tc>
          <w:tcPr>
            <w:tcW w:w="4058" w:type="dxa"/>
          </w:tcPr>
          <w:p w:rsidR="00DF76C0" w:rsidRPr="00A15944" w:rsidRDefault="00DF76C0" w:rsidP="00AE474D">
            <w:r>
              <w:t>________________________________</w:t>
            </w:r>
          </w:p>
        </w:tc>
      </w:tr>
      <w:tr w:rsidR="00DF76C0" w:rsidTr="00AE474D">
        <w:trPr>
          <w:trHeight w:val="509"/>
        </w:trPr>
        <w:tc>
          <w:tcPr>
            <w:tcW w:w="4058" w:type="dxa"/>
          </w:tcPr>
          <w:p w:rsidR="00DF76C0" w:rsidRDefault="00DF76C0" w:rsidP="00AE474D">
            <w:r>
              <w:t>________________________________</w:t>
            </w:r>
          </w:p>
        </w:tc>
      </w:tr>
      <w:tr w:rsidR="00DF76C0" w:rsidTr="00AE474D">
        <w:trPr>
          <w:trHeight w:val="481"/>
        </w:trPr>
        <w:tc>
          <w:tcPr>
            <w:tcW w:w="4058" w:type="dxa"/>
          </w:tcPr>
          <w:p w:rsidR="00DF76C0" w:rsidRPr="009A260C" w:rsidRDefault="00DF76C0" w:rsidP="00AE474D">
            <w:r>
              <w:t xml:space="preserve">телефон: </w:t>
            </w:r>
          </w:p>
        </w:tc>
      </w:tr>
    </w:tbl>
    <w:p w:rsidR="00DF76C0" w:rsidRPr="00235C70" w:rsidRDefault="00DF76C0" w:rsidP="008643F6">
      <w:pPr>
        <w:tabs>
          <w:tab w:val="left" w:pos="5580"/>
          <w:tab w:val="left" w:pos="6615"/>
        </w:tabs>
        <w:jc w:val="right"/>
      </w:pPr>
    </w:p>
    <w:p w:rsidR="00DF76C0" w:rsidRPr="00235C70" w:rsidRDefault="00DF76C0" w:rsidP="008643F6"/>
    <w:p w:rsidR="00DF76C0" w:rsidRDefault="00DF76C0" w:rsidP="008643F6"/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Default="00DF76C0" w:rsidP="008643F6">
      <w:pPr>
        <w:tabs>
          <w:tab w:val="left" w:pos="3165"/>
        </w:tabs>
        <w:spacing w:line="360" w:lineRule="auto"/>
        <w:jc w:val="center"/>
      </w:pPr>
    </w:p>
    <w:p w:rsidR="00DF76C0" w:rsidRPr="0089653A" w:rsidRDefault="00FB1E77" w:rsidP="0089653A">
      <w:pPr>
        <w:tabs>
          <w:tab w:val="left" w:pos="3165"/>
        </w:tabs>
        <w:spacing w:line="360" w:lineRule="auto"/>
        <w:jc w:val="center"/>
        <w:rPr>
          <w:b/>
        </w:rPr>
      </w:pPr>
      <w:r>
        <w:rPr>
          <w:b/>
        </w:rPr>
        <w:t>З</w:t>
      </w:r>
      <w:r w:rsidRPr="00FB1E77">
        <w:rPr>
          <w:b/>
        </w:rPr>
        <w:t>аявление</w:t>
      </w:r>
    </w:p>
    <w:p w:rsidR="00DF76C0" w:rsidRPr="00FB1E77" w:rsidRDefault="00DF76C0" w:rsidP="00FB1E77">
      <w:pPr>
        <w:tabs>
          <w:tab w:val="left" w:pos="3165"/>
        </w:tabs>
        <w:spacing w:line="360" w:lineRule="auto"/>
        <w:jc w:val="both"/>
      </w:pPr>
      <w:r w:rsidRPr="00FB1E77">
        <w:rPr>
          <w:color w:val="000000"/>
        </w:rPr>
        <w:t>Прошу предоставить  информацию о порядке предоставления жилищно-коммунальных услуг населению  на</w:t>
      </w:r>
    </w:p>
    <w:p w:rsidR="00DF76C0" w:rsidRDefault="00DF76C0" w:rsidP="008643F6">
      <w:pPr>
        <w:tabs>
          <w:tab w:val="left" w:pos="3165"/>
        </w:tabs>
        <w:jc w:val="center"/>
        <w:rPr>
          <w:sz w:val="18"/>
          <w:szCs w:val="18"/>
        </w:rPr>
      </w:pPr>
      <w:r>
        <w:t>____________________________________________________________________________ (</w:t>
      </w:r>
      <w:r w:rsidRPr="00B67B08">
        <w:rPr>
          <w:sz w:val="18"/>
          <w:szCs w:val="18"/>
        </w:rPr>
        <w:t>квартира, комната, комната в квартире, жилой дом, нежилое помещение, иной объект)</w:t>
      </w:r>
    </w:p>
    <w:p w:rsidR="00DF76C0" w:rsidRDefault="00DF76C0" w:rsidP="008643F6">
      <w:pPr>
        <w:tabs>
          <w:tab w:val="left" w:pos="3165"/>
        </w:tabs>
      </w:pPr>
    </w:p>
    <w:p w:rsidR="00DF76C0" w:rsidRPr="00D11B54" w:rsidRDefault="00DF76C0" w:rsidP="008643F6">
      <w:pPr>
        <w:tabs>
          <w:tab w:val="left" w:pos="3165"/>
        </w:tabs>
      </w:pPr>
      <w:r w:rsidRPr="00D11B54">
        <w:t>____________________________________________________________________________,</w:t>
      </w:r>
    </w:p>
    <w:p w:rsidR="00DF76C0" w:rsidRDefault="00DF76C0" w:rsidP="008643F6">
      <w:pPr>
        <w:tabs>
          <w:tab w:val="left" w:pos="3165"/>
        </w:tabs>
      </w:pPr>
    </w:p>
    <w:p w:rsidR="00DF76C0" w:rsidRPr="00E83AC2" w:rsidRDefault="00DF76C0" w:rsidP="008643F6">
      <w:pPr>
        <w:tabs>
          <w:tab w:val="left" w:pos="3165"/>
        </w:tabs>
        <w:spacing w:line="360" w:lineRule="auto"/>
        <w:rPr>
          <w:b/>
        </w:rPr>
      </w:pPr>
      <w:r>
        <w:t xml:space="preserve">расположенное по адресу: </w:t>
      </w:r>
      <w:r w:rsidRPr="00E83AC2">
        <w:rPr>
          <w:b/>
        </w:rPr>
        <w:t>______________________________________________________ _____________________________________________________________________________</w:t>
      </w:r>
    </w:p>
    <w:p w:rsidR="00DF76C0" w:rsidRDefault="00DF76C0" w:rsidP="008643F6">
      <w:pPr>
        <w:tabs>
          <w:tab w:val="left" w:pos="3165"/>
        </w:tabs>
        <w:rPr>
          <w:sz w:val="20"/>
          <w:szCs w:val="20"/>
        </w:rPr>
      </w:pPr>
      <w:r>
        <w:t xml:space="preserve">Цель предоставления информации: </w:t>
      </w:r>
      <w:r w:rsidRPr="00B67B0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DF76C0" w:rsidRDefault="00DF76C0" w:rsidP="008643F6">
      <w:pPr>
        <w:tabs>
          <w:tab w:val="left" w:pos="3165"/>
        </w:tabs>
        <w:jc w:val="center"/>
        <w:rPr>
          <w:sz w:val="20"/>
          <w:szCs w:val="20"/>
        </w:rPr>
      </w:pPr>
      <w:r w:rsidRPr="00B67B08">
        <w:rPr>
          <w:sz w:val="20"/>
          <w:szCs w:val="20"/>
        </w:rPr>
        <w:t>(</w:t>
      </w:r>
      <w:r>
        <w:rPr>
          <w:sz w:val="20"/>
          <w:szCs w:val="20"/>
        </w:rPr>
        <w:t xml:space="preserve"> Заключение договора с обслуживающей организацией, </w:t>
      </w:r>
      <w:r w:rsidRPr="00B67B08">
        <w:rPr>
          <w:sz w:val="20"/>
          <w:szCs w:val="20"/>
        </w:rPr>
        <w:t>заключение договора социального найма, выкуп объекта, либо иная цель предоставления информации)</w:t>
      </w:r>
    </w:p>
    <w:p w:rsidR="00DF76C0" w:rsidRDefault="00DF76C0" w:rsidP="008643F6">
      <w:pPr>
        <w:tabs>
          <w:tab w:val="left" w:pos="3165"/>
        </w:tabs>
        <w:rPr>
          <w:sz w:val="20"/>
          <w:szCs w:val="20"/>
        </w:rPr>
      </w:pPr>
    </w:p>
    <w:p w:rsidR="00DF76C0" w:rsidRPr="00644ED1" w:rsidRDefault="00DF76C0" w:rsidP="008643F6">
      <w:pPr>
        <w:tabs>
          <w:tab w:val="left" w:pos="316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F76C0" w:rsidRDefault="00DF76C0" w:rsidP="008643F6"/>
    <w:p w:rsidR="00DF76C0" w:rsidRDefault="00DF76C0" w:rsidP="008643F6">
      <w:r>
        <w:t>Информацию получу____________________________________</w:t>
      </w:r>
    </w:p>
    <w:p w:rsidR="00DF76C0" w:rsidRPr="00A15944" w:rsidRDefault="00DF76C0" w:rsidP="008643F6">
      <w:r>
        <w:t xml:space="preserve">                                                            </w:t>
      </w:r>
      <w:r w:rsidRPr="00C5521D">
        <w:rPr>
          <w:sz w:val="22"/>
          <w:szCs w:val="22"/>
        </w:rPr>
        <w:t>(лично, по почте)</w:t>
      </w:r>
      <w:r>
        <w:tab/>
        <w:t xml:space="preserve">                       __________________</w:t>
      </w:r>
    </w:p>
    <w:p w:rsidR="00DF76C0" w:rsidRDefault="00DF76C0" w:rsidP="008643F6">
      <w:pPr>
        <w:tabs>
          <w:tab w:val="left" w:pos="7695"/>
        </w:tabs>
        <w:jc w:val="center"/>
      </w:pPr>
      <w:r>
        <w:t xml:space="preserve">                                                                                                                      дата</w:t>
      </w:r>
    </w:p>
    <w:p w:rsidR="00DF76C0" w:rsidRPr="00D11B54" w:rsidRDefault="00DF76C0" w:rsidP="008643F6">
      <w:pPr>
        <w:tabs>
          <w:tab w:val="left" w:pos="7695"/>
        </w:tabs>
        <w:jc w:val="center"/>
        <w:rPr>
          <w:sz w:val="18"/>
          <w:szCs w:val="18"/>
        </w:rPr>
      </w:pPr>
      <w:r w:rsidRPr="00D11B54">
        <w:rPr>
          <w:sz w:val="18"/>
          <w:szCs w:val="18"/>
        </w:rPr>
        <w:t xml:space="preserve">                                                        </w:t>
      </w:r>
    </w:p>
    <w:p w:rsidR="00DF76C0" w:rsidRDefault="00DF76C0" w:rsidP="008643F6">
      <w:pPr>
        <w:tabs>
          <w:tab w:val="left" w:pos="7695"/>
        </w:tabs>
        <w:jc w:val="center"/>
      </w:pPr>
      <w:r>
        <w:t xml:space="preserve">                                                                                                                      __________________                                        </w:t>
      </w:r>
    </w:p>
    <w:p w:rsidR="00DF76C0" w:rsidRPr="00D75369" w:rsidRDefault="00DF76C0" w:rsidP="008643F6">
      <w:pPr>
        <w:jc w:val="right"/>
      </w:pPr>
      <w:r w:rsidRPr="00D75369">
        <w:rPr>
          <w:color w:val="000000"/>
        </w:rPr>
        <w:lastRenderedPageBreak/>
        <w:t>Приложение 2</w:t>
      </w:r>
    </w:p>
    <w:p w:rsidR="00DF76C0" w:rsidRDefault="00DF76C0" w:rsidP="008643F6">
      <w:pPr>
        <w:ind w:firstLine="708"/>
        <w:jc w:val="right"/>
        <w:rPr>
          <w:color w:val="000000"/>
        </w:rPr>
      </w:pPr>
      <w:r w:rsidRPr="00D75369">
        <w:rPr>
          <w:color w:val="000000"/>
        </w:rPr>
        <w:t>к Административному регламенту</w:t>
      </w:r>
    </w:p>
    <w:p w:rsidR="00DF76C0" w:rsidRPr="00D75369" w:rsidRDefault="00DF76C0" w:rsidP="008643F6">
      <w:pPr>
        <w:ind w:firstLine="708"/>
        <w:jc w:val="right"/>
        <w:rPr>
          <w:color w:val="000000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jc w:val="center"/>
      </w:pPr>
      <w:r w:rsidRPr="00D75369">
        <w:t>БЛОК-СХЕМА</w:t>
      </w:r>
    </w:p>
    <w:p w:rsidR="00DF76C0" w:rsidRDefault="00DF76C0" w:rsidP="008643F6">
      <w:pPr>
        <w:jc w:val="center"/>
        <w:rPr>
          <w:b/>
        </w:rPr>
      </w:pPr>
      <w:r w:rsidRPr="00D75369">
        <w:t>общей структуры по представлению муниципальной услуги  «</w:t>
      </w:r>
      <w:r w:rsidRPr="0085545D">
        <w:rPr>
          <w:b/>
        </w:rPr>
        <w:t>Предоставление информации о порядке предоставления жилищно-коммунальных услуг населению»</w:t>
      </w:r>
    </w:p>
    <w:p w:rsidR="00DF76C0" w:rsidRDefault="00DF76C0" w:rsidP="008643F6">
      <w:pPr>
        <w:jc w:val="center"/>
        <w:rPr>
          <w:b/>
        </w:rPr>
      </w:pPr>
    </w:p>
    <w:p w:rsidR="00DF76C0" w:rsidRDefault="00DF76C0" w:rsidP="008643F6">
      <w:pPr>
        <w:jc w:val="center"/>
        <w:rPr>
          <w:b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27" style="position:absolute;margin-left:-5.55pt;margin-top:5.25pt;width:444pt;height:55.95pt;z-index:251653120" arcsize="10923f">
            <v:textbox style="mso-next-textbox:#_x0000_s1027">
              <w:txbxContent>
                <w:p w:rsidR="00DF76C0" w:rsidRDefault="00DF76C0" w:rsidP="008643F6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F76C0" w:rsidRPr="00BB2B6C" w:rsidRDefault="00DF76C0" w:rsidP="008643F6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DF76C0" w:rsidRDefault="00DF76C0" w:rsidP="008643F6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4.45pt;margin-top:10.2pt;width:24.75pt;height:22.8pt;z-index:251654144"/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29" style="position:absolute;margin-left:45pt;margin-top:.6pt;width:351.75pt;height:54.65pt;z-index:251655168" arcsize="10923f">
            <v:textbox style="mso-next-textbox:#_x0000_s1029">
              <w:txbxContent>
                <w:p w:rsidR="00DF76C0" w:rsidRPr="00CA4BED" w:rsidRDefault="00DF76C0" w:rsidP="008643F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DF76C0" w:rsidRPr="00CA4BED" w:rsidRDefault="00DF76C0" w:rsidP="008643F6">
                  <w:pPr>
                    <w:jc w:val="center"/>
                  </w:pP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shape id="_x0000_s1030" type="#_x0000_t67" style="position:absolute;margin-left:207pt;margin-top:8.4pt;width:28.5pt;height:27pt;z-index:251656192"/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31" style="position:absolute;margin-left:45pt;margin-top:3pt;width:351.75pt;height:63pt;z-index:251657216" arcsize="10923f">
            <v:textbox style="mso-next-textbox:#_x0000_s1031">
              <w:txbxContent>
                <w:p w:rsidR="00DF76C0" w:rsidRPr="00CA4BED" w:rsidRDefault="00DF76C0" w:rsidP="008643F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DF76C0" w:rsidRPr="00CA4BED" w:rsidRDefault="00DF76C0" w:rsidP="008643F6">
                  <w:pPr>
                    <w:jc w:val="center"/>
                  </w:pPr>
                  <w:r>
                    <w:rPr>
                      <w:spacing w:val="2"/>
                    </w:rPr>
                    <w:t xml:space="preserve"> </w:t>
                  </w: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Pr="00D75369">
        <w:rPr>
          <w:rFonts w:ascii="Times New Roman" w:hAnsi="Times New Roman" w:cs="Times New Roman"/>
        </w:rPr>
        <w:t xml:space="preserve">                                   </w:t>
      </w:r>
      <w:r w:rsidRPr="00D75369">
        <w:rPr>
          <w:rFonts w:ascii="Times New Roman" w:hAnsi="Times New Roman" w:cs="Times New Roman"/>
        </w:rPr>
        <w:softHyphen/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 w:rsidRPr="00D75369">
        <w:rPr>
          <w:rFonts w:ascii="Times New Roman" w:hAnsi="Times New Roman" w:cs="Times New Roman"/>
        </w:rPr>
        <w:t xml:space="preserve">          </w: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shape id="_x0000_s1032" type="#_x0000_t67" style="position:absolute;margin-left:207pt;margin-top:6.05pt;width:28.5pt;height:27pt;z-index:251661312"/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33" style="position:absolute;margin-left:45pt;margin-top:9.65pt;width:351.75pt;height:63pt;z-index:251663360" arcsize="10923f">
            <v:textbox style="mso-next-textbox:#_x0000_s1033">
              <w:txbxContent>
                <w:p w:rsidR="00DF76C0" w:rsidRPr="00CA4BED" w:rsidRDefault="00DF76C0" w:rsidP="008643F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DF76C0" w:rsidRPr="00CA4BED" w:rsidRDefault="00DF76C0" w:rsidP="008643F6">
                  <w:pPr>
                    <w:jc w:val="center"/>
                  </w:pP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  <w:r>
                    <w:rPr>
                      <w:spacing w:val="2"/>
                    </w:rPr>
                    <w:t xml:space="preserve"> </w:t>
                  </w:r>
                </w:p>
              </w:txbxContent>
            </v:textbox>
          </v:roundrect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shape id="_x0000_s1034" type="#_x0000_t67" style="position:absolute;margin-left:3in;margin-top:12.05pt;width:28.5pt;height:27.35pt;z-index:251660288"/>
        </w:pict>
      </w:r>
      <w:r w:rsidRPr="00D75369">
        <w:rPr>
          <w:rFonts w:ascii="Times New Roman" w:hAnsi="Times New Roman" w:cs="Times New Roman"/>
        </w:rPr>
        <w:t xml:space="preserve">                     </w:t>
      </w:r>
      <w:r w:rsidRPr="00D75369">
        <w:rPr>
          <w:rFonts w:ascii="Times New Roman" w:hAnsi="Times New Roman" w:cs="Times New Roman"/>
        </w:rPr>
        <w:softHyphen/>
        <w:t xml:space="preserve">                            </w:t>
      </w:r>
      <w:r w:rsidRPr="00D75369">
        <w:rPr>
          <w:rFonts w:ascii="Times New Roman" w:hAnsi="Times New Roman" w:cs="Times New Roman"/>
        </w:rPr>
        <w:softHyphen/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35" style="position:absolute;margin-left:36pt;margin-top:6.65pt;width:5in;height:45pt;z-index:251658240" arcsize="10923f">
            <v:textbox style="mso-next-textbox:#_x0000_s1035">
              <w:txbxContent>
                <w:p w:rsidR="00DF76C0" w:rsidRPr="006E4E65" w:rsidRDefault="00DF76C0" w:rsidP="008643F6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shape id="_x0000_s1036" type="#_x0000_t67" style="position:absolute;margin-left:3in;margin-top:5.45pt;width:28.5pt;height:27pt;z-index:251662336"/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  <w:color w:val="FFFFFF"/>
        </w:rPr>
      </w:pPr>
      <w:r w:rsidRPr="00D75369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  <w:r>
        <w:rPr>
          <w:noProof/>
        </w:rPr>
        <w:pict>
          <v:roundrect id="_x0000_s1037" style="position:absolute;margin-left:36pt;margin-top:4.85pt;width:5in;height:47.25pt;z-index:251659264" arcsize="10923f">
            <v:textbox style="mso-next-textbox:#_x0000_s1037">
              <w:txbxContent>
                <w:p w:rsidR="00DF76C0" w:rsidRPr="00CB3303" w:rsidRDefault="00DF76C0" w:rsidP="008643F6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Pr="00D75369" w:rsidRDefault="00DF76C0" w:rsidP="008643F6">
      <w:pPr>
        <w:pStyle w:val="HTML"/>
        <w:rPr>
          <w:rFonts w:ascii="Times New Roman" w:hAnsi="Times New Roman" w:cs="Times New Roman"/>
        </w:rPr>
      </w:pPr>
    </w:p>
    <w:p w:rsidR="00DF76C0" w:rsidRDefault="00DF76C0"/>
    <w:sectPr w:rsidR="00DF76C0" w:rsidSect="00A73CF4">
      <w:headerReference w:type="even" r:id="rId14"/>
      <w:head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BB" w:rsidRDefault="002A52BB" w:rsidP="00A1635F">
      <w:r>
        <w:separator/>
      </w:r>
    </w:p>
  </w:endnote>
  <w:endnote w:type="continuationSeparator" w:id="1">
    <w:p w:rsidR="002A52BB" w:rsidRDefault="002A52BB" w:rsidP="00A1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BB" w:rsidRDefault="002A52BB" w:rsidP="00A1635F">
      <w:r>
        <w:separator/>
      </w:r>
    </w:p>
  </w:footnote>
  <w:footnote w:type="continuationSeparator" w:id="1">
    <w:p w:rsidR="002A52BB" w:rsidRDefault="002A52BB" w:rsidP="00A1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0" w:rsidRDefault="00DF76C0" w:rsidP="00B67FC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76C0" w:rsidRDefault="00DF76C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C0" w:rsidRDefault="00DF76C0" w:rsidP="00B67FC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070A">
      <w:rPr>
        <w:rStyle w:val="ac"/>
        <w:noProof/>
      </w:rPr>
      <w:t>10</w:t>
    </w:r>
    <w:r>
      <w:rPr>
        <w:rStyle w:val="ac"/>
      </w:rPr>
      <w:fldChar w:fldCharType="end"/>
    </w:r>
  </w:p>
  <w:p w:rsidR="00DF76C0" w:rsidRDefault="00DF76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348"/>
    <w:multiLevelType w:val="multilevel"/>
    <w:tmpl w:val="50DC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F6A17"/>
    <w:multiLevelType w:val="hybridMultilevel"/>
    <w:tmpl w:val="65F005A2"/>
    <w:lvl w:ilvl="0" w:tplc="7B866A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D76346"/>
    <w:multiLevelType w:val="multilevel"/>
    <w:tmpl w:val="860E5D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1C"/>
    <w:rsid w:val="00032A4A"/>
    <w:rsid w:val="00147A63"/>
    <w:rsid w:val="001C0107"/>
    <w:rsid w:val="00235C70"/>
    <w:rsid w:val="0027407B"/>
    <w:rsid w:val="002A2893"/>
    <w:rsid w:val="002A52BB"/>
    <w:rsid w:val="002F41D0"/>
    <w:rsid w:val="003C154C"/>
    <w:rsid w:val="00441F8D"/>
    <w:rsid w:val="00502131"/>
    <w:rsid w:val="00512F3E"/>
    <w:rsid w:val="00644ED1"/>
    <w:rsid w:val="006E4E65"/>
    <w:rsid w:val="0072124B"/>
    <w:rsid w:val="007334DC"/>
    <w:rsid w:val="00785652"/>
    <w:rsid w:val="0085545D"/>
    <w:rsid w:val="008643F6"/>
    <w:rsid w:val="0089653A"/>
    <w:rsid w:val="008D18A3"/>
    <w:rsid w:val="00995A76"/>
    <w:rsid w:val="009A260C"/>
    <w:rsid w:val="00A01887"/>
    <w:rsid w:val="00A15944"/>
    <w:rsid w:val="00A1635F"/>
    <w:rsid w:val="00A73CF4"/>
    <w:rsid w:val="00A865D6"/>
    <w:rsid w:val="00AE474D"/>
    <w:rsid w:val="00AE7A71"/>
    <w:rsid w:val="00B26256"/>
    <w:rsid w:val="00B40FFE"/>
    <w:rsid w:val="00B67B08"/>
    <w:rsid w:val="00B67FC2"/>
    <w:rsid w:val="00BB2B6C"/>
    <w:rsid w:val="00BE4B6F"/>
    <w:rsid w:val="00C21617"/>
    <w:rsid w:val="00C5521D"/>
    <w:rsid w:val="00CA4BED"/>
    <w:rsid w:val="00CB3303"/>
    <w:rsid w:val="00D07DB8"/>
    <w:rsid w:val="00D11B54"/>
    <w:rsid w:val="00D43CF2"/>
    <w:rsid w:val="00D75369"/>
    <w:rsid w:val="00DA2051"/>
    <w:rsid w:val="00DD491F"/>
    <w:rsid w:val="00DF76C0"/>
    <w:rsid w:val="00E2117A"/>
    <w:rsid w:val="00E23FE2"/>
    <w:rsid w:val="00E818AB"/>
    <w:rsid w:val="00E83AC2"/>
    <w:rsid w:val="00E856FE"/>
    <w:rsid w:val="00EC070A"/>
    <w:rsid w:val="00EC2C1C"/>
    <w:rsid w:val="00F16E11"/>
    <w:rsid w:val="00F744F9"/>
    <w:rsid w:val="00FB1E77"/>
    <w:rsid w:val="00FD1006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3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2C1C"/>
    <w:pPr>
      <w:spacing w:before="375" w:after="150" w:line="300" w:lineRule="atLeast"/>
      <w:outlineLvl w:val="1"/>
    </w:pPr>
    <w:rPr>
      <w:rFonts w:ascii="Arial" w:hAnsi="Arial" w:cs="Arial"/>
      <w:color w:val="64656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43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C2C1C"/>
    <w:rPr>
      <w:rFonts w:ascii="Arial" w:hAnsi="Arial" w:cs="Arial"/>
      <w:color w:val="64656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C2C1C"/>
    <w:rPr>
      <w:rFonts w:cs="Times New Roman"/>
      <w:color w:val="3557B0"/>
      <w:u w:val="none"/>
      <w:effect w:val="none"/>
    </w:rPr>
  </w:style>
  <w:style w:type="character" w:styleId="a4">
    <w:name w:val="Strong"/>
    <w:basedOn w:val="a0"/>
    <w:uiPriority w:val="22"/>
    <w:qFormat/>
    <w:rsid w:val="00EC2C1C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EC2C1C"/>
    <w:pPr>
      <w:spacing w:before="150" w:after="225"/>
    </w:pPr>
  </w:style>
  <w:style w:type="character" w:customStyle="1" w:styleId="bg">
    <w:name w:val="bg"/>
    <w:basedOn w:val="a0"/>
    <w:rsid w:val="00EC2C1C"/>
    <w:rPr>
      <w:rFonts w:cs="Times New Roman"/>
    </w:rPr>
  </w:style>
  <w:style w:type="paragraph" w:customStyle="1" w:styleId="11">
    <w:name w:val="1"/>
    <w:basedOn w:val="a"/>
    <w:rsid w:val="00EC2C1C"/>
    <w:pPr>
      <w:spacing w:before="150" w:after="225"/>
    </w:pPr>
  </w:style>
  <w:style w:type="paragraph" w:customStyle="1" w:styleId="21">
    <w:name w:val="2"/>
    <w:basedOn w:val="a"/>
    <w:rsid w:val="00EC2C1C"/>
    <w:pPr>
      <w:spacing w:before="150" w:after="225"/>
    </w:pPr>
  </w:style>
  <w:style w:type="paragraph" w:customStyle="1" w:styleId="consplusnormal">
    <w:name w:val="consplusnormal"/>
    <w:basedOn w:val="a"/>
    <w:rsid w:val="00EC2C1C"/>
    <w:pPr>
      <w:spacing w:before="150" w:after="225"/>
    </w:pPr>
  </w:style>
  <w:style w:type="paragraph" w:customStyle="1" w:styleId="3">
    <w:name w:val="3"/>
    <w:basedOn w:val="a"/>
    <w:rsid w:val="00EC2C1C"/>
    <w:pPr>
      <w:spacing w:before="150" w:after="225"/>
    </w:pPr>
  </w:style>
  <w:style w:type="character" w:customStyle="1" w:styleId="12">
    <w:name w:val="Название объекта1"/>
    <w:basedOn w:val="a0"/>
    <w:rsid w:val="00EC2C1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2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2C1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643F6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locked/>
    <w:rsid w:val="008643F6"/>
    <w:rPr>
      <w:rFonts w:ascii="Arial" w:hAnsi="Arial" w:cs="Arial"/>
      <w:color w:val="4C4C4C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64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643F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643F6"/>
    <w:rPr>
      <w:rFonts w:cs="Times New Roman"/>
    </w:rPr>
  </w:style>
  <w:style w:type="paragraph" w:customStyle="1" w:styleId="ConsPlusNormal0">
    <w:name w:val="ConsPlusNormal"/>
    <w:rsid w:val="008643F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864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43F6"/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Без интервала1"/>
    <w:rsid w:val="00147A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No Spacing"/>
    <w:uiPriority w:val="1"/>
    <w:qFormat/>
    <w:rsid w:val="00147A6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98">
                                  <w:marLeft w:val="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1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789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1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67">
                                  <w:marLeft w:val="150"/>
                                  <w:marRight w:val="30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1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1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17882">
                                  <w:marLeft w:val="150"/>
                                  <w:marRight w:val="30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17895">
                                  <w:marLeft w:val="150"/>
                                  <w:marRight w:val="30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7900">
                          <w:marLeft w:val="150"/>
                          <w:marRight w:val="1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5AC8A84ECAE9A155ECF8EBD7125B64FF1997CBA71F8008D4CA8B0B27B0E66B12251A26485921384B5DE642O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A5AC8A84ECAE9A155ECF8EBD7125B64FF1997CBA71F8008D4CA8B0B27B0E66B12251A26485921384B5DE642O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AC8A84ECAE9A155ECF8EBD7125B64FF1997CBA71F8008D4CA8B0B27B0E66B12251A26485921384B5DE642OE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A5AC8A84ECAE9A155ECF8EBD7125B64FF1997CBA71D880CD8CA8B0B27B0E66B12251A26485921384B5CE042O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F8EBD7125B64FF1997CBA71F8008D4CA8B0B27B0E66B12251A26485921384B5DE642OE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4122</Words>
  <Characters>23500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27567</CharactersWithSpaces>
  <SharedDoc>false</SharedDoc>
  <HLinks>
    <vt:vector size="30" baseType="variant">
      <vt:variant>
        <vt:i4>6226008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consultantplus://offline/ref=DA5AC8A84ECAE9A155ECF8EBD7125B64FF1997CBA71D880CD8CA8B0B27B0E66B12251A26485921384B5CE042OAX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consultantplus://offline/ref=DA5AC8A84ECAE9A155ECF8EBD7125B64FF1997CBA71F8008D4CA8B0B27B0E66B12251A26485921384B5DE642OEX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cp:lastPrinted>2013-11-05T03:45:00Z</cp:lastPrinted>
  <dcterms:created xsi:type="dcterms:W3CDTF">2015-11-25T04:22:00Z</dcterms:created>
  <dcterms:modified xsi:type="dcterms:W3CDTF">2015-11-25T04:22:00Z</dcterms:modified>
</cp:coreProperties>
</file>