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A8" w:rsidRPr="00430397" w:rsidRDefault="006B56A8" w:rsidP="006B56A8">
      <w:pPr>
        <w:pStyle w:val="a3"/>
        <w:rPr>
          <w:rFonts w:ascii="Calibri" w:hAnsi="Calibri"/>
          <w:szCs w:val="26"/>
        </w:rPr>
      </w:pPr>
      <w:r w:rsidRPr="009D6F7F">
        <w:rPr>
          <w:sz w:val="40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7pt" o:ole="" fillcolor="window">
            <v:imagedata r:id="rId4" o:title=""/>
          </v:shape>
          <o:OLEObject Type="Embed" ProgID="Imaging.Document" ShapeID="_x0000_i1025" DrawAspect="Icon" ObjectID="_1134550764" r:id="rId5"/>
        </w:object>
      </w:r>
    </w:p>
    <w:p w:rsidR="006B56A8" w:rsidRPr="00992D45" w:rsidRDefault="006B56A8" w:rsidP="006B56A8">
      <w:pPr>
        <w:pStyle w:val="a3"/>
        <w:rPr>
          <w:rFonts w:ascii="NTTimes/Cyrillic" w:hAnsi="NTTimes/Cyrillic"/>
          <w:szCs w:val="26"/>
        </w:rPr>
      </w:pPr>
    </w:p>
    <w:p w:rsidR="006B56A8" w:rsidRDefault="006B56A8" w:rsidP="006B56A8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ОРЕХОВСКОГО СЕЛЬСКОГО ПОСЕЛЕНИЯ</w:t>
      </w:r>
    </w:p>
    <w:p w:rsidR="006B56A8" w:rsidRPr="00992D45" w:rsidRDefault="006B56A8" w:rsidP="006B56A8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ДАЛЬНЕРЕЧЕНСКОГО </w:t>
      </w:r>
      <w:r w:rsidRPr="00992D45">
        <w:rPr>
          <w:b/>
          <w:sz w:val="26"/>
          <w:szCs w:val="26"/>
        </w:rPr>
        <w:t>МУНИЦИПАЛЬНОГО</w:t>
      </w:r>
      <w:r>
        <w:rPr>
          <w:b/>
          <w:sz w:val="26"/>
          <w:szCs w:val="26"/>
        </w:rPr>
        <w:t xml:space="preserve"> Р</w:t>
      </w:r>
      <w:r w:rsidRPr="00992D45">
        <w:rPr>
          <w:b/>
          <w:sz w:val="26"/>
          <w:szCs w:val="26"/>
        </w:rPr>
        <w:t>АЙОНА</w:t>
      </w:r>
    </w:p>
    <w:p w:rsidR="006B56A8" w:rsidRPr="00992D45" w:rsidRDefault="006B56A8" w:rsidP="006B56A8">
      <w:pPr>
        <w:pStyle w:val="a5"/>
        <w:rPr>
          <w:b/>
          <w:sz w:val="26"/>
          <w:szCs w:val="26"/>
        </w:rPr>
      </w:pPr>
    </w:p>
    <w:p w:rsidR="006B56A8" w:rsidRPr="00871B2B" w:rsidRDefault="006B56A8" w:rsidP="006B56A8">
      <w:pPr>
        <w:pStyle w:val="a5"/>
        <w:rPr>
          <w:b/>
          <w:sz w:val="26"/>
          <w:szCs w:val="26"/>
        </w:rPr>
      </w:pPr>
      <w:r w:rsidRPr="00992D45">
        <w:rPr>
          <w:sz w:val="26"/>
          <w:szCs w:val="26"/>
        </w:rPr>
        <w:t xml:space="preserve">    </w:t>
      </w:r>
      <w:r w:rsidRPr="00871B2B">
        <w:rPr>
          <w:b/>
          <w:sz w:val="26"/>
          <w:szCs w:val="26"/>
        </w:rPr>
        <w:t>ПОСТАНОВЛЕНИЕ</w:t>
      </w:r>
    </w:p>
    <w:p w:rsidR="006B56A8" w:rsidRPr="00992D45" w:rsidRDefault="006B56A8" w:rsidP="006B56A8">
      <w:pPr>
        <w:jc w:val="center"/>
        <w:rPr>
          <w:b/>
          <w:sz w:val="26"/>
          <w:szCs w:val="26"/>
        </w:rPr>
      </w:pPr>
    </w:p>
    <w:p w:rsidR="006B56A8" w:rsidRPr="006D2202" w:rsidRDefault="006B56A8" w:rsidP="006B56A8">
      <w:pPr>
        <w:rPr>
          <w:sz w:val="24"/>
          <w:szCs w:val="24"/>
        </w:rPr>
      </w:pPr>
      <w:r>
        <w:t xml:space="preserve">              </w:t>
      </w:r>
      <w:r w:rsidRPr="006D2202">
        <w:rPr>
          <w:sz w:val="24"/>
          <w:szCs w:val="24"/>
        </w:rPr>
        <w:t xml:space="preserve">27 сентября 2013 г.    </w:t>
      </w:r>
      <w:r w:rsidRPr="006D2202">
        <w:rPr>
          <w:b/>
          <w:sz w:val="24"/>
          <w:szCs w:val="24"/>
        </w:rPr>
        <w:t xml:space="preserve">                            с</w:t>
      </w:r>
      <w:proofErr w:type="gramStart"/>
      <w:r w:rsidRPr="006D2202">
        <w:rPr>
          <w:b/>
          <w:sz w:val="24"/>
          <w:szCs w:val="24"/>
        </w:rPr>
        <w:t>.О</w:t>
      </w:r>
      <w:proofErr w:type="gramEnd"/>
      <w:r w:rsidRPr="006D2202">
        <w:rPr>
          <w:b/>
          <w:sz w:val="24"/>
          <w:szCs w:val="24"/>
        </w:rPr>
        <w:t xml:space="preserve">рехово                                              </w:t>
      </w:r>
      <w:r w:rsidRPr="006D2202">
        <w:rPr>
          <w:sz w:val="24"/>
          <w:szCs w:val="24"/>
        </w:rPr>
        <w:t>№ 59</w:t>
      </w:r>
      <w:r w:rsidRPr="006D2202">
        <w:rPr>
          <w:sz w:val="24"/>
          <w:szCs w:val="24"/>
          <w:u w:val="single"/>
        </w:rPr>
        <w:t xml:space="preserve">   </w:t>
      </w:r>
    </w:p>
    <w:p w:rsidR="006B56A8" w:rsidRDefault="006B56A8" w:rsidP="006B56A8">
      <w:pPr>
        <w:pStyle w:val="a3"/>
        <w:rPr>
          <w:sz w:val="28"/>
          <w:szCs w:val="28"/>
        </w:rPr>
      </w:pPr>
    </w:p>
    <w:p w:rsidR="006B56A8" w:rsidRPr="0042118D" w:rsidRDefault="006B56A8" w:rsidP="006B56A8">
      <w:pPr>
        <w:rPr>
          <w:b/>
          <w:sz w:val="16"/>
          <w:szCs w:val="16"/>
        </w:rPr>
      </w:pPr>
    </w:p>
    <w:p w:rsidR="006B56A8" w:rsidRDefault="006B56A8" w:rsidP="006B56A8">
      <w:pPr>
        <w:suppressAutoHyphens/>
        <w:jc w:val="center"/>
        <w:rPr>
          <w:b/>
          <w:sz w:val="26"/>
          <w:szCs w:val="26"/>
        </w:rPr>
      </w:pPr>
      <w:r w:rsidRPr="00075A5D">
        <w:rPr>
          <w:b/>
          <w:sz w:val="26"/>
          <w:szCs w:val="26"/>
        </w:rPr>
        <w:t>О внесении изменений в административный регламент предоставления муниципальной услуги «</w:t>
      </w:r>
      <w:r>
        <w:rPr>
          <w:b/>
          <w:bCs/>
          <w:sz w:val="26"/>
          <w:szCs w:val="26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075A5D">
        <w:rPr>
          <w:b/>
          <w:bCs/>
          <w:sz w:val="26"/>
          <w:szCs w:val="26"/>
        </w:rPr>
        <w:t>»</w:t>
      </w:r>
      <w:r w:rsidRPr="00075A5D">
        <w:rPr>
          <w:b/>
          <w:sz w:val="26"/>
          <w:szCs w:val="26"/>
        </w:rPr>
        <w:t>, утвержденный постановлением администрации Ореховского сельского поселения от 2</w:t>
      </w:r>
      <w:r>
        <w:rPr>
          <w:b/>
          <w:sz w:val="26"/>
          <w:szCs w:val="26"/>
        </w:rPr>
        <w:t>2</w:t>
      </w:r>
      <w:r w:rsidRPr="00075A5D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5</w:t>
      </w:r>
      <w:r w:rsidRPr="00075A5D">
        <w:rPr>
          <w:b/>
          <w:sz w:val="26"/>
          <w:szCs w:val="26"/>
        </w:rPr>
        <w:t xml:space="preserve">.2012 № </w:t>
      </w:r>
      <w:r>
        <w:rPr>
          <w:b/>
          <w:sz w:val="26"/>
          <w:szCs w:val="26"/>
        </w:rPr>
        <w:t>75</w:t>
      </w:r>
    </w:p>
    <w:p w:rsidR="006B56A8" w:rsidRPr="0042118D" w:rsidRDefault="006B56A8" w:rsidP="006B56A8">
      <w:pPr>
        <w:suppressAutoHyphens/>
        <w:jc w:val="center"/>
        <w:rPr>
          <w:b/>
          <w:sz w:val="16"/>
          <w:szCs w:val="16"/>
        </w:rPr>
      </w:pPr>
    </w:p>
    <w:p w:rsidR="006B56A8" w:rsidRPr="00DE7549" w:rsidRDefault="006B56A8" w:rsidP="006B56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DE7549">
        <w:rPr>
          <w:sz w:val="24"/>
          <w:szCs w:val="24"/>
        </w:rPr>
        <w:t xml:space="preserve">В целях приведения административных регламентов предоставления  муниципальных услуг в соответствии с Указом Президента РФ от 07.05.2012 № 601 «Об </w:t>
      </w:r>
      <w:r w:rsidRPr="00F40EB8">
        <w:rPr>
          <w:sz w:val="24"/>
          <w:szCs w:val="24"/>
        </w:rPr>
        <w:t>основных</w:t>
      </w:r>
      <w:r w:rsidRPr="00DE7549">
        <w:rPr>
          <w:sz w:val="24"/>
          <w:szCs w:val="24"/>
        </w:rPr>
        <w:t xml:space="preserve"> направлениях совершенствования системы государственного управления», на основании Федерального закона от 27.07.2010г. № 210-ФЗ «Об организации предоставления государственных и муниципальных услуг», постановления администрации </w:t>
      </w:r>
      <w:r>
        <w:rPr>
          <w:sz w:val="24"/>
          <w:szCs w:val="24"/>
        </w:rPr>
        <w:t>Ореховского</w:t>
      </w:r>
      <w:r w:rsidRPr="00DE7549">
        <w:rPr>
          <w:sz w:val="24"/>
          <w:szCs w:val="24"/>
        </w:rPr>
        <w:t xml:space="preserve"> сельского поселения Дальнереченского муниципального района от </w:t>
      </w:r>
      <w:r>
        <w:rPr>
          <w:sz w:val="24"/>
          <w:szCs w:val="24"/>
        </w:rPr>
        <w:t>08.02.2012</w:t>
      </w:r>
      <w:r w:rsidRPr="00DE7549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DE754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51</w:t>
      </w:r>
      <w:r w:rsidRPr="00DE7549">
        <w:rPr>
          <w:sz w:val="24"/>
          <w:szCs w:val="24"/>
        </w:rPr>
        <w:t>-па «О разработке и утверждении административных регламентов исполнения муниципальных функций</w:t>
      </w:r>
      <w:proofErr w:type="gramEnd"/>
      <w:r w:rsidRPr="00DE7549">
        <w:rPr>
          <w:sz w:val="24"/>
          <w:szCs w:val="24"/>
        </w:rPr>
        <w:t xml:space="preserve"> и административных регламентов предоставления муниципальных услуг», руководствуясь Уставом </w:t>
      </w:r>
      <w:r>
        <w:rPr>
          <w:sz w:val="24"/>
          <w:szCs w:val="24"/>
        </w:rPr>
        <w:t xml:space="preserve">Ореховского </w:t>
      </w:r>
      <w:r w:rsidRPr="00DE7549">
        <w:rPr>
          <w:sz w:val="24"/>
          <w:szCs w:val="24"/>
        </w:rPr>
        <w:t xml:space="preserve">сельского поселения Дальнереченского муниципального района, администрация </w:t>
      </w:r>
      <w:r>
        <w:rPr>
          <w:sz w:val="24"/>
          <w:szCs w:val="24"/>
        </w:rPr>
        <w:t>Ореховского</w:t>
      </w:r>
      <w:r w:rsidRPr="00DE7549">
        <w:rPr>
          <w:sz w:val="24"/>
          <w:szCs w:val="24"/>
        </w:rPr>
        <w:t xml:space="preserve"> сельского поселения </w:t>
      </w:r>
    </w:p>
    <w:p w:rsidR="006B56A8" w:rsidRPr="00DE7549" w:rsidRDefault="006B56A8" w:rsidP="006B56A8">
      <w:pPr>
        <w:tabs>
          <w:tab w:val="left" w:pos="0"/>
        </w:tabs>
        <w:ind w:right="255" w:firstLine="720"/>
        <w:jc w:val="both"/>
        <w:rPr>
          <w:sz w:val="24"/>
          <w:szCs w:val="24"/>
        </w:rPr>
      </w:pPr>
    </w:p>
    <w:p w:rsidR="006B56A8" w:rsidRPr="00DE7549" w:rsidRDefault="006B56A8" w:rsidP="006B56A8">
      <w:pPr>
        <w:tabs>
          <w:tab w:val="left" w:pos="180"/>
        </w:tabs>
        <w:ind w:right="255"/>
        <w:jc w:val="both"/>
        <w:rPr>
          <w:sz w:val="24"/>
          <w:szCs w:val="24"/>
        </w:rPr>
      </w:pPr>
      <w:r w:rsidRPr="00DE7549">
        <w:rPr>
          <w:sz w:val="24"/>
          <w:szCs w:val="24"/>
        </w:rPr>
        <w:t>ПОСТАНОВЛЯЕТ:</w:t>
      </w:r>
    </w:p>
    <w:p w:rsidR="006B56A8" w:rsidRPr="00DE7549" w:rsidRDefault="006B56A8" w:rsidP="006B56A8">
      <w:pPr>
        <w:tabs>
          <w:tab w:val="left" w:pos="0"/>
        </w:tabs>
        <w:ind w:right="255" w:firstLine="720"/>
        <w:jc w:val="both"/>
        <w:rPr>
          <w:sz w:val="24"/>
          <w:szCs w:val="24"/>
        </w:rPr>
      </w:pPr>
    </w:p>
    <w:p w:rsidR="006B56A8" w:rsidRPr="00E73A15" w:rsidRDefault="006B56A8" w:rsidP="006B56A8">
      <w:pPr>
        <w:suppressAutoHyphens/>
        <w:jc w:val="both"/>
        <w:rPr>
          <w:b/>
          <w:sz w:val="26"/>
          <w:szCs w:val="26"/>
        </w:rPr>
      </w:pPr>
      <w:r w:rsidRPr="00DE7549">
        <w:rPr>
          <w:sz w:val="24"/>
          <w:szCs w:val="24"/>
        </w:rPr>
        <w:t>1. Внести изменения в административный регламент предоставления муниципальной услуг</w:t>
      </w:r>
      <w:r>
        <w:rPr>
          <w:sz w:val="24"/>
          <w:szCs w:val="24"/>
        </w:rPr>
        <w:t xml:space="preserve">и </w:t>
      </w:r>
      <w:r w:rsidRPr="006B7AF8">
        <w:rPr>
          <w:sz w:val="24"/>
          <w:szCs w:val="24"/>
        </w:rPr>
        <w:t>«</w:t>
      </w:r>
      <w:r w:rsidRPr="006B7AF8">
        <w:rPr>
          <w:bCs/>
          <w:sz w:val="24"/>
          <w:szCs w:val="24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  <w:r w:rsidRPr="006B7AF8">
        <w:rPr>
          <w:sz w:val="24"/>
          <w:szCs w:val="24"/>
        </w:rPr>
        <w:t>, утвержденный постановлением администрации Ореховского сельского поселения от 22.05.2012 № 75</w:t>
      </w:r>
      <w:r w:rsidRPr="00075A5D">
        <w:rPr>
          <w:sz w:val="24"/>
          <w:szCs w:val="24"/>
        </w:rPr>
        <w:t xml:space="preserve">: </w:t>
      </w:r>
    </w:p>
    <w:p w:rsidR="006B56A8" w:rsidRPr="00DE7549" w:rsidRDefault="006B56A8" w:rsidP="006B56A8">
      <w:pPr>
        <w:pStyle w:val="ConsPlusTitle"/>
        <w:widowControl/>
        <w:ind w:right="22" w:firstLine="720"/>
        <w:jc w:val="both"/>
        <w:rPr>
          <w:b w:val="0"/>
        </w:rPr>
      </w:pPr>
      <w:r w:rsidRPr="00DE7549">
        <w:rPr>
          <w:b w:val="0"/>
        </w:rPr>
        <w:t>1.1 Пункт 2.1</w:t>
      </w:r>
      <w:r>
        <w:rPr>
          <w:b w:val="0"/>
        </w:rPr>
        <w:t>0</w:t>
      </w:r>
      <w:r w:rsidRPr="00DE7549">
        <w:rPr>
          <w:b w:val="0"/>
        </w:rPr>
        <w:t xml:space="preserve"> административного регламента изложить в следующей редакции:</w:t>
      </w:r>
    </w:p>
    <w:p w:rsidR="006B56A8" w:rsidRPr="00DE7549" w:rsidRDefault="006B56A8" w:rsidP="006B56A8">
      <w:pPr>
        <w:pStyle w:val="ConsPlusTitle"/>
        <w:widowControl/>
        <w:ind w:right="22" w:firstLine="720"/>
        <w:jc w:val="both"/>
        <w:rPr>
          <w:b w:val="0"/>
        </w:rPr>
      </w:pPr>
      <w:r w:rsidRPr="00DE7549">
        <w:rPr>
          <w:b w:val="0"/>
        </w:rPr>
        <w:t>«2.1</w:t>
      </w:r>
      <w:r>
        <w:rPr>
          <w:b w:val="0"/>
        </w:rPr>
        <w:t>0</w:t>
      </w:r>
      <w:r w:rsidRPr="00DE7549">
        <w:rPr>
          <w:b w:val="0"/>
        </w:rPr>
        <w:t>. Максимальный срок ожидания в очереди при подаче заявления о предоставлении услуги и при получении результата предоставления услуги - не более 15 минут</w:t>
      </w:r>
      <w:proofErr w:type="gramStart"/>
      <w:r w:rsidRPr="00DE7549">
        <w:rPr>
          <w:b w:val="0"/>
        </w:rPr>
        <w:t>.»</w:t>
      </w:r>
      <w:proofErr w:type="gramEnd"/>
    </w:p>
    <w:p w:rsidR="006B56A8" w:rsidRDefault="006B56A8" w:rsidP="006B56A8">
      <w:pPr>
        <w:pStyle w:val="ConsPlusTitle"/>
        <w:widowControl/>
        <w:ind w:right="22" w:firstLine="720"/>
        <w:jc w:val="both"/>
        <w:rPr>
          <w:b w:val="0"/>
        </w:rPr>
      </w:pPr>
      <w:r w:rsidRPr="00DE7549">
        <w:rPr>
          <w:b w:val="0"/>
        </w:rPr>
        <w:t>1.2 Пункт 2.</w:t>
      </w:r>
      <w:r>
        <w:rPr>
          <w:b w:val="0"/>
        </w:rPr>
        <w:t>14</w:t>
      </w:r>
      <w:r w:rsidRPr="00DE7549">
        <w:rPr>
          <w:b w:val="0"/>
        </w:rPr>
        <w:t xml:space="preserve"> административного регламента изложить в следующей редакции:</w:t>
      </w:r>
    </w:p>
    <w:p w:rsidR="006B56A8" w:rsidRPr="006B7AF8" w:rsidRDefault="006B56A8" w:rsidP="006B56A8">
      <w:pPr>
        <w:pStyle w:val="ConsPlusTitle"/>
        <w:widowControl/>
        <w:ind w:right="22" w:firstLine="720"/>
        <w:jc w:val="both"/>
        <w:rPr>
          <w:b w:val="0"/>
        </w:rPr>
      </w:pPr>
      <w:r w:rsidRPr="006B7AF8">
        <w:rPr>
          <w:b w:val="0"/>
        </w:rPr>
        <w:t>«2.1</w:t>
      </w:r>
      <w:r>
        <w:rPr>
          <w:b w:val="0"/>
        </w:rPr>
        <w:t>4</w:t>
      </w:r>
      <w:r w:rsidRPr="006B7AF8">
        <w:rPr>
          <w:b w:val="0"/>
        </w:rPr>
        <w:t xml:space="preserve">. </w:t>
      </w:r>
      <w:proofErr w:type="gramStart"/>
      <w:r w:rsidRPr="006B7AF8">
        <w:rPr>
          <w:b w:val="0"/>
        </w:rPr>
        <w:t xml:space="preserve">По мере создания условий и в случае появления возможностей предоставления </w:t>
      </w:r>
      <w:r w:rsidRPr="006B7AF8">
        <w:rPr>
          <w:rFonts w:eastAsia="Arial Unicode MS"/>
          <w:b w:val="0"/>
        </w:rPr>
        <w:t xml:space="preserve">муниципальной </w:t>
      </w:r>
      <w:r w:rsidRPr="006B7AF8">
        <w:rPr>
          <w:b w:val="0"/>
        </w:rPr>
        <w:t xml:space="preserve">услуги в электронном виде, а также через многофункциональный центр предоставления государственных и муниципальных услуг,  заявители смогут обратиться за предоставлением </w:t>
      </w:r>
      <w:r w:rsidRPr="006B7AF8">
        <w:rPr>
          <w:rFonts w:eastAsia="Arial Unicode MS"/>
          <w:b w:val="0"/>
        </w:rPr>
        <w:t xml:space="preserve">муниципальной </w:t>
      </w:r>
      <w:r w:rsidRPr="006B7AF8">
        <w:rPr>
          <w:b w:val="0"/>
        </w:rPr>
        <w:t xml:space="preserve">услуги и получить результат предоставления </w:t>
      </w:r>
      <w:r w:rsidRPr="006B7AF8">
        <w:rPr>
          <w:rFonts w:eastAsia="Arial Unicode MS"/>
          <w:b w:val="0"/>
        </w:rPr>
        <w:t xml:space="preserve">муниципальной </w:t>
      </w:r>
      <w:r w:rsidRPr="006B7AF8">
        <w:rPr>
          <w:b w:val="0"/>
        </w:rPr>
        <w:t>услуги в электронной форме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либо</w:t>
      </w:r>
      <w:proofErr w:type="gramEnd"/>
      <w:r w:rsidRPr="006B7AF8">
        <w:rPr>
          <w:b w:val="0"/>
        </w:rPr>
        <w:t xml:space="preserve"> через многофункциональный центр предоставления государственных и муниципальных услуг</w:t>
      </w:r>
      <w:proofErr w:type="gramStart"/>
      <w:r w:rsidRPr="006B7AF8">
        <w:rPr>
          <w:b w:val="0"/>
        </w:rPr>
        <w:t>.»</w:t>
      </w:r>
      <w:proofErr w:type="gramEnd"/>
    </w:p>
    <w:p w:rsidR="006B56A8" w:rsidRPr="00DE7549" w:rsidRDefault="006B56A8" w:rsidP="006B56A8">
      <w:pPr>
        <w:pStyle w:val="ConsPlusTitle"/>
        <w:widowControl/>
        <w:ind w:right="22" w:firstLine="720"/>
        <w:jc w:val="both"/>
        <w:rPr>
          <w:b w:val="0"/>
        </w:rPr>
      </w:pPr>
      <w:r w:rsidRPr="00DE7549">
        <w:rPr>
          <w:b w:val="0"/>
        </w:rPr>
        <w:t>1.3 Пункт 5.11 административного регламента изложить в следующей редакции:</w:t>
      </w:r>
    </w:p>
    <w:p w:rsidR="006B56A8" w:rsidRPr="00DE7549" w:rsidRDefault="006B56A8" w:rsidP="006B56A8">
      <w:pPr>
        <w:ind w:right="22" w:firstLine="720"/>
        <w:jc w:val="both"/>
        <w:rPr>
          <w:sz w:val="24"/>
          <w:szCs w:val="24"/>
        </w:rPr>
      </w:pPr>
      <w:r w:rsidRPr="00DE7549">
        <w:rPr>
          <w:sz w:val="24"/>
          <w:szCs w:val="24"/>
        </w:rPr>
        <w:lastRenderedPageBreak/>
        <w:t xml:space="preserve">«5.11. В случае установления в ходе или по результатам рассмотрения жалобы фактов нарушения должностными лицами администрации </w:t>
      </w:r>
      <w:r>
        <w:rPr>
          <w:sz w:val="24"/>
          <w:szCs w:val="24"/>
        </w:rPr>
        <w:t>Ореховского</w:t>
      </w:r>
      <w:r w:rsidRPr="00DE7549">
        <w:rPr>
          <w:sz w:val="24"/>
          <w:szCs w:val="24"/>
        </w:rPr>
        <w:t xml:space="preserve"> сельского поселения Дальнереченского муниципального района своих должностных обязанностей глава администрации </w:t>
      </w:r>
      <w:r>
        <w:rPr>
          <w:sz w:val="24"/>
          <w:szCs w:val="24"/>
        </w:rPr>
        <w:t>Ореховского</w:t>
      </w:r>
      <w:r w:rsidRPr="00DE7549">
        <w:rPr>
          <w:sz w:val="24"/>
          <w:szCs w:val="24"/>
        </w:rPr>
        <w:t xml:space="preserve"> сельского поселения принимает решение о применении в отношении виновных лиц мер дисциплинарного взыскания.</w:t>
      </w:r>
    </w:p>
    <w:p w:rsidR="006B56A8" w:rsidRDefault="006B56A8" w:rsidP="006B56A8">
      <w:pPr>
        <w:autoSpaceDE w:val="0"/>
        <w:autoSpaceDN w:val="0"/>
        <w:adjustRightInd w:val="0"/>
        <w:ind w:right="22" w:firstLine="720"/>
        <w:jc w:val="both"/>
        <w:outlineLvl w:val="1"/>
        <w:rPr>
          <w:sz w:val="24"/>
          <w:szCs w:val="24"/>
        </w:rPr>
      </w:pPr>
      <w:r w:rsidRPr="00DE7549">
        <w:rPr>
          <w:sz w:val="24"/>
          <w:szCs w:val="24"/>
        </w:rPr>
        <w:t>В случае установления в ходе или по результатам рассмотрения жалобы, признаков состава административного правонарушения или преступления глава</w:t>
      </w:r>
      <w:r w:rsidRPr="00DE7549">
        <w:rPr>
          <w:color w:val="3366FF"/>
          <w:sz w:val="24"/>
          <w:szCs w:val="24"/>
        </w:rPr>
        <w:t xml:space="preserve"> </w:t>
      </w:r>
      <w:r w:rsidRPr="00DE754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Ореховского</w:t>
      </w:r>
      <w:r w:rsidRPr="00DE7549">
        <w:rPr>
          <w:sz w:val="24"/>
          <w:szCs w:val="24"/>
        </w:rPr>
        <w:t xml:space="preserve"> сельского поселения незамедлительно направляет имеющиеся материалы в органы прокуратуры</w:t>
      </w:r>
      <w:proofErr w:type="gramStart"/>
      <w:r w:rsidRPr="00DE7549">
        <w:rPr>
          <w:sz w:val="24"/>
          <w:szCs w:val="24"/>
        </w:rPr>
        <w:t>.»</w:t>
      </w:r>
      <w:proofErr w:type="gramEnd"/>
    </w:p>
    <w:p w:rsidR="006B56A8" w:rsidRPr="00DE7549" w:rsidRDefault="006B56A8" w:rsidP="006B56A8">
      <w:pPr>
        <w:autoSpaceDE w:val="0"/>
        <w:autoSpaceDN w:val="0"/>
        <w:adjustRightInd w:val="0"/>
        <w:ind w:right="22" w:firstLine="720"/>
        <w:jc w:val="both"/>
        <w:outlineLvl w:val="1"/>
        <w:rPr>
          <w:sz w:val="24"/>
          <w:szCs w:val="24"/>
        </w:rPr>
      </w:pPr>
    </w:p>
    <w:p w:rsidR="006B56A8" w:rsidRDefault="006B56A8" w:rsidP="006B56A8">
      <w:pPr>
        <w:tabs>
          <w:tab w:val="left" w:pos="180"/>
        </w:tabs>
        <w:ind w:right="22" w:firstLine="720"/>
        <w:jc w:val="both"/>
        <w:rPr>
          <w:sz w:val="24"/>
          <w:szCs w:val="24"/>
        </w:rPr>
      </w:pPr>
      <w:r w:rsidRPr="00DE7549">
        <w:rPr>
          <w:sz w:val="24"/>
          <w:szCs w:val="24"/>
        </w:rPr>
        <w:t xml:space="preserve">2. </w:t>
      </w:r>
      <w:proofErr w:type="gramStart"/>
      <w:r w:rsidRPr="00DE7549">
        <w:rPr>
          <w:sz w:val="24"/>
          <w:szCs w:val="24"/>
        </w:rPr>
        <w:t>Контроль за</w:t>
      </w:r>
      <w:proofErr w:type="gramEnd"/>
      <w:r w:rsidRPr="00DE7549">
        <w:rPr>
          <w:sz w:val="24"/>
          <w:szCs w:val="24"/>
        </w:rPr>
        <w:t xml:space="preserve"> исполнением настоя</w:t>
      </w:r>
      <w:r>
        <w:rPr>
          <w:sz w:val="24"/>
          <w:szCs w:val="24"/>
        </w:rPr>
        <w:t>щего постановления оставляю за собой</w:t>
      </w:r>
      <w:r w:rsidRPr="00DE7549">
        <w:rPr>
          <w:sz w:val="24"/>
          <w:szCs w:val="24"/>
        </w:rPr>
        <w:t>.</w:t>
      </w:r>
    </w:p>
    <w:p w:rsidR="006B56A8" w:rsidRPr="00DE7549" w:rsidRDefault="006B56A8" w:rsidP="006B56A8">
      <w:pPr>
        <w:tabs>
          <w:tab w:val="left" w:pos="180"/>
        </w:tabs>
        <w:ind w:right="22" w:firstLine="720"/>
        <w:jc w:val="both"/>
        <w:rPr>
          <w:sz w:val="24"/>
          <w:szCs w:val="24"/>
        </w:rPr>
      </w:pPr>
    </w:p>
    <w:p w:rsidR="006B56A8" w:rsidRPr="00DE7549" w:rsidRDefault="006B56A8" w:rsidP="006B56A8">
      <w:pPr>
        <w:tabs>
          <w:tab w:val="left" w:pos="180"/>
        </w:tabs>
        <w:ind w:right="22"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E7549">
        <w:rPr>
          <w:sz w:val="24"/>
          <w:szCs w:val="24"/>
        </w:rPr>
        <w:t>. Настоящее постановление вступает в силу со дня его обнародования в установленном порядке.</w:t>
      </w:r>
    </w:p>
    <w:p w:rsidR="006B56A8" w:rsidRPr="00DE7549" w:rsidRDefault="006B56A8" w:rsidP="006B56A8">
      <w:pPr>
        <w:tabs>
          <w:tab w:val="left" w:pos="0"/>
        </w:tabs>
        <w:jc w:val="both"/>
        <w:rPr>
          <w:sz w:val="24"/>
          <w:szCs w:val="24"/>
        </w:rPr>
      </w:pPr>
    </w:p>
    <w:p w:rsidR="006B56A8" w:rsidRPr="00DE7549" w:rsidRDefault="006B56A8" w:rsidP="006B56A8">
      <w:pPr>
        <w:tabs>
          <w:tab w:val="left" w:pos="0"/>
        </w:tabs>
        <w:jc w:val="both"/>
        <w:rPr>
          <w:sz w:val="24"/>
          <w:szCs w:val="24"/>
        </w:rPr>
      </w:pPr>
      <w:r w:rsidRPr="00DE7549">
        <w:rPr>
          <w:sz w:val="24"/>
          <w:szCs w:val="24"/>
        </w:rPr>
        <w:t xml:space="preserve">Глава администрации </w:t>
      </w:r>
    </w:p>
    <w:p w:rsidR="006B56A8" w:rsidRPr="00DE7549" w:rsidRDefault="006B56A8" w:rsidP="006B56A8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Ореховского</w:t>
      </w:r>
      <w:r w:rsidRPr="00DE7549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                                                             С.Н.</w:t>
      </w:r>
      <w:proofErr w:type="gramStart"/>
      <w:r>
        <w:rPr>
          <w:sz w:val="24"/>
          <w:szCs w:val="24"/>
        </w:rPr>
        <w:t>Подтоптанный</w:t>
      </w:r>
      <w:proofErr w:type="gramEnd"/>
      <w:r w:rsidRPr="00DE7549">
        <w:rPr>
          <w:sz w:val="24"/>
          <w:szCs w:val="24"/>
        </w:rPr>
        <w:t xml:space="preserve">                                               </w:t>
      </w:r>
    </w:p>
    <w:p w:rsidR="001778AC" w:rsidRDefault="001778AC"/>
    <w:sectPr w:rsidR="001778AC" w:rsidSect="0017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6A8"/>
    <w:rsid w:val="001778AC"/>
    <w:rsid w:val="00224B23"/>
    <w:rsid w:val="0046259A"/>
    <w:rsid w:val="00641B56"/>
    <w:rsid w:val="006B56A8"/>
    <w:rsid w:val="00991B79"/>
    <w:rsid w:val="00D5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56A8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6B56A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rsid w:val="006B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6B56A8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6B56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2004-01-02T02:12:00Z</dcterms:created>
  <dcterms:modified xsi:type="dcterms:W3CDTF">2004-01-02T02:13:00Z</dcterms:modified>
</cp:coreProperties>
</file>