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;visibility:visible">
            <v:imagedata r:id="rId4" o:title=""/>
          </v:shape>
        </w:pict>
      </w: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ОРЕХОВСКОГО СЕЛЬСКОГО ПОСЕЛЕНИЯ ДАЛЬНЕРЕЧЕНСКОГО МУНИЦИПАЛЬНОГО </w:t>
      </w: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ПРИМОРСКОГО КРАЯ</w:t>
      </w:r>
    </w:p>
    <w:p w:rsidR="00D472DA" w:rsidRDefault="00D472DA" w:rsidP="00C73A7C">
      <w:pPr>
        <w:widowControl w:val="0"/>
        <w:jc w:val="center"/>
        <w:rPr>
          <w:sz w:val="26"/>
          <w:szCs w:val="26"/>
        </w:rPr>
      </w:pPr>
    </w:p>
    <w:p w:rsidR="00D472DA" w:rsidRDefault="00D472DA" w:rsidP="00C73A7C">
      <w:pPr>
        <w:pStyle w:val="Heading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472DA" w:rsidRDefault="00D472DA" w:rsidP="00C73A7C">
      <w:pPr>
        <w:widowControl w:val="0"/>
        <w:tabs>
          <w:tab w:val="center" w:pos="4960"/>
          <w:tab w:val="left" w:pos="7360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0"/>
        </w:rPr>
        <w:t>10 октября 2017 года</w:t>
      </w:r>
      <w:r>
        <w:rPr>
          <w:rFonts w:ascii="Times New Roman" w:hAnsi="Times New Roman"/>
          <w:b/>
        </w:rPr>
        <w:t xml:space="preserve">                            с. Орехово                                                </w:t>
      </w:r>
      <w:r>
        <w:rPr>
          <w:rFonts w:ascii="Times New Roman" w:hAnsi="Times New Roman"/>
          <w:b/>
          <w:sz w:val="20"/>
        </w:rPr>
        <w:t>№ 36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472DA" w:rsidRDefault="00D472DA" w:rsidP="00C73A7C">
      <w:pPr>
        <w:jc w:val="center"/>
      </w:pPr>
    </w:p>
    <w:p w:rsidR="00D472DA" w:rsidRDefault="00D472DA" w:rsidP="00C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составления, утверждения и ведения бюджетных смет администрации Ореховксого сельского поселения и казенных учреждений, находящихся в ведении администрации Ореховксого сельского поселения</w:t>
      </w:r>
    </w:p>
    <w:p w:rsidR="00D472DA" w:rsidRDefault="00D472DA" w:rsidP="00C73A7C">
      <w:pPr>
        <w:jc w:val="center"/>
        <w:rPr>
          <w:sz w:val="28"/>
          <w:szCs w:val="28"/>
        </w:rPr>
      </w:pPr>
    </w:p>
    <w:p w:rsidR="00D472DA" w:rsidRDefault="00D472DA" w:rsidP="00C73A7C">
      <w:pPr>
        <w:pStyle w:val="western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В соответствии со </w:t>
      </w:r>
      <w:hyperlink r:id="rId5" w:history="1">
        <w:r>
          <w:rPr>
            <w:rStyle w:val="Hyperlink"/>
            <w:sz w:val="26"/>
            <w:szCs w:val="26"/>
          </w:rPr>
          <w:t>статьями 158</w:t>
        </w:r>
      </w:hyperlink>
      <w:r>
        <w:rPr>
          <w:sz w:val="26"/>
          <w:szCs w:val="26"/>
        </w:rPr>
        <w:t xml:space="preserve">, </w:t>
      </w:r>
      <w:hyperlink r:id="rId6" w:history="1">
        <w:r>
          <w:rPr>
            <w:rStyle w:val="Hyperlink"/>
            <w:sz w:val="26"/>
            <w:szCs w:val="26"/>
          </w:rPr>
          <w:t>161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rStyle w:val="Hyperlink"/>
            <w:sz w:val="26"/>
            <w:szCs w:val="26"/>
          </w:rPr>
          <w:t>162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rStyle w:val="Hyperlink"/>
            <w:sz w:val="26"/>
            <w:szCs w:val="26"/>
          </w:rPr>
          <w:t>221</w:t>
        </w:r>
      </w:hyperlink>
      <w:r>
        <w:rPr>
          <w:sz w:val="26"/>
          <w:szCs w:val="26"/>
        </w:rPr>
        <w:t xml:space="preserve"> Бюджетного кодекса Российской Федерации и Общими </w:t>
      </w:r>
      <w:hyperlink r:id="rId9" w:history="1">
        <w:r>
          <w:rPr>
            <w:rStyle w:val="Hyperlink"/>
            <w:sz w:val="26"/>
            <w:szCs w:val="26"/>
          </w:rPr>
          <w:t>требованиями</w:t>
        </w:r>
      </w:hyperlink>
      <w:r>
        <w:rPr>
          <w:sz w:val="26"/>
          <w:szCs w:val="26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 xml:space="preserve">. N 112н (в редакции от 30 сентября 2016года №168-н), </w:t>
      </w:r>
      <w:r>
        <w:rPr>
          <w:sz w:val="28"/>
          <w:szCs w:val="28"/>
        </w:rPr>
        <w:t xml:space="preserve">администрация Ореховского сельского поселения </w:t>
      </w:r>
    </w:p>
    <w:p w:rsidR="00D472DA" w:rsidRDefault="00D472DA" w:rsidP="00C73A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472DA" w:rsidRDefault="00D472DA" w:rsidP="00C73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   Утвердить Порядок составления, утверждения и ведения бюджетных смет администрации Ореховского сельского поселения и казенных учреждений, находящихся в ведении администрации Ореховского сельского поселения   (прилагается).</w:t>
      </w:r>
    </w:p>
    <w:p w:rsidR="00D472DA" w:rsidRDefault="00D472DA" w:rsidP="00C73A7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администрации Ореховского сельского поселения  от 18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октября 2016 года №42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Порядка составления, утверждения и ведения бюджетных смет администрации Ореховского сельского поселения   и казенных учреждений, находящихся в ведении администрации Ореховского сельского поселения» признать утратившим силу. </w:t>
      </w:r>
    </w:p>
    <w:p w:rsidR="00D472DA" w:rsidRDefault="00D472DA" w:rsidP="00C73A7C">
      <w:pPr>
        <w:spacing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 вступает в силу с  момента подписания и  распространяет свое действие на правоотношения, возникающие при формировании, утверждении и ведении бюджетных смет начиная с  2018 года</w:t>
      </w:r>
    </w:p>
    <w:p w:rsidR="00D472DA" w:rsidRDefault="00D472DA" w:rsidP="00C73A7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Ореховского сельского поселения   и подведомственных ей  казенных учреждений.</w:t>
      </w:r>
    </w:p>
    <w:p w:rsidR="00D472DA" w:rsidRDefault="00D472DA" w:rsidP="00C73A7C">
      <w:pPr>
        <w:pStyle w:val="western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Ореховского сельского поселения  в сети «Интернет».</w:t>
      </w:r>
    </w:p>
    <w:p w:rsidR="00D472DA" w:rsidRDefault="00D472DA" w:rsidP="00C73A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Глава администрации</w:t>
      </w:r>
    </w:p>
    <w:p w:rsidR="00D472DA" w:rsidRDefault="00D472DA" w:rsidP="00C73A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Ореховского сельского поселения                                            С.Ф. Круглик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УТВЕРЖДЕНО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Ореховского сельского поселения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10 октября 2017г №36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472DA" w:rsidRDefault="00D472DA" w:rsidP="00C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Порядок</w:t>
      </w:r>
    </w:p>
    <w:p w:rsidR="00D472DA" w:rsidRDefault="00D472DA" w:rsidP="00C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составления, утверждения и ведения бюджетных смет администрации Ореховского сельского поселения и казенных учреждений, находящихся в ведении администрации Ореховского сельского поселения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Настоящий Порядок составления, утверждения и ведения бюджетных смет администрации Ореховского сельского поселения и казенных учреждений, находящихся в ведении администрации Ореховского сельского поселения  (далее - Порядок), разработан в соответствии со </w:t>
      </w:r>
      <w:hyperlink r:id="rId10" w:history="1">
        <w:r>
          <w:rPr>
            <w:rStyle w:val="Hyperlink"/>
            <w:sz w:val="28"/>
            <w:szCs w:val="28"/>
          </w:rPr>
          <w:t>статьями 158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sz w:val="28"/>
            <w:szCs w:val="28"/>
          </w:rPr>
          <w:t>161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Style w:val="Hyperlink"/>
            <w:sz w:val="28"/>
            <w:szCs w:val="28"/>
          </w:rPr>
          <w:t>162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sz w:val="28"/>
            <w:szCs w:val="28"/>
          </w:rPr>
          <w:t>221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N 112н (в редакции от 30 сентября 2016года №168-н). 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Порядок составления бюджетных смет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Бюджетная смета (далее - смета) составляется получателем средств бюджета Ореховского сельского поселения (далее – бюджет поселения) в целях установления объема и распределения направлений расходования средств бюджета  поселения </w:t>
      </w:r>
      <w:r>
        <w:rPr>
          <w:rFonts w:ascii="Times New Roman" w:hAnsi="Times New Roman"/>
          <w:sz w:val="28"/>
          <w:szCs w:val="28"/>
          <w:lang w:eastAsia="ru-RU"/>
        </w:rPr>
        <w:t>на период одного финансового года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Style w:val="mismatch"/>
          <w:sz w:val="28"/>
          <w:szCs w:val="28"/>
        </w:rPr>
        <w:t xml:space="preserve">        2. Формирование и ведение сметы администрации Ореховского сельского поселения </w:t>
      </w:r>
      <w:r>
        <w:rPr>
          <w:rFonts w:ascii="Times New Roman" w:hAnsi="Times New Roman"/>
          <w:sz w:val="28"/>
          <w:szCs w:val="28"/>
        </w:rPr>
        <w:t>и казенных учреждений, находящихся в  ведении администрации Ореховского сельского поселения</w:t>
      </w:r>
      <w:r>
        <w:rPr>
          <w:rStyle w:val="mismatch"/>
          <w:sz w:val="28"/>
          <w:szCs w:val="28"/>
        </w:rPr>
        <w:t xml:space="preserve">  (далее - учреждения)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Показатели сметы утверждаются в пределах доведенных учреждению лимитов бюджетных обязательств на принятие и (или) исполнение им бюджетных обязательств по выполнению функций учреждения на период  одного финансового года</w:t>
      </w:r>
      <w:r>
        <w:rPr>
          <w:rStyle w:val="mismatch"/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(далее - лимиты бюджетных обязательств).</w:t>
      </w:r>
    </w:p>
    <w:p w:rsidR="00D472DA" w:rsidRDefault="00D472DA" w:rsidP="00C73A7C">
      <w:pPr>
        <w:pStyle w:val="copyright-info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Сметы учреждений формируются  в разрезе кодов классификации расходов бюджета поселения с детализацией до кодов подгрупп и элементов видов расходов классификации расходов бюджетов  в пределах доведенных лимитов бюджетных обязательств  и дополнительно детализируются  по кодам статей (подстатей) соответствующих групп (статей) классификации операций сектора государственного управления. 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Смета составляется в 2-х экземплярах по форме, предусмотренной </w:t>
      </w:r>
      <w:hyperlink r:id="rId14" w:history="1">
        <w:r>
          <w:rPr>
            <w:rStyle w:val="Hyperlink"/>
            <w:sz w:val="28"/>
            <w:szCs w:val="28"/>
          </w:rPr>
          <w:t>приложением N 1</w:t>
        </w:r>
      </w:hyperlink>
      <w:r>
        <w:rPr>
          <w:rFonts w:ascii="Times New Roman" w:hAnsi="Times New Roman"/>
          <w:sz w:val="28"/>
          <w:szCs w:val="28"/>
        </w:rPr>
        <w:t xml:space="preserve"> к Порядку. 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III. Порядок утверждения смет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Смета учреждения  утверждается  руководителем учреждения или иным уполномоченным им лицом  и заверяется гербовой печатью.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Style w:val="mismatch"/>
          <w:sz w:val="28"/>
          <w:szCs w:val="28"/>
        </w:rPr>
        <w:t xml:space="preserve">         7. Утверждение смет   осуществляется не позднее десяти рабочих дней со дня доведения соответствующих лимитов бюджетных обязательств.</w:t>
      </w:r>
    </w:p>
    <w:p w:rsidR="00D472DA" w:rsidRDefault="00D472DA" w:rsidP="00C73A7C">
      <w:pPr>
        <w:pStyle w:val="copyright-info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К сметам учреждений и подразделений, представленным на утверждение, прилагаются обоснования (расчеты) плановых сметных показателей, являющиеся неотъемлемой частью сметы по форме утвержденной  приложением 2 к Порядку. </w:t>
      </w:r>
    </w:p>
    <w:p w:rsidR="00D472DA" w:rsidRDefault="00D472DA" w:rsidP="00C73A7C">
      <w:pPr>
        <w:pStyle w:val="copyright-info"/>
        <w:shd w:val="clear" w:color="auto" w:fill="FFFFFF"/>
        <w:jc w:val="both"/>
        <w:rPr>
          <w:rStyle w:val="mismatch"/>
        </w:rPr>
      </w:pPr>
      <w:r>
        <w:rPr>
          <w:sz w:val="28"/>
          <w:szCs w:val="28"/>
        </w:rPr>
        <w:t xml:space="preserve">       9. </w:t>
      </w:r>
      <w:r>
        <w:rPr>
          <w:rStyle w:val="mismatch"/>
          <w:sz w:val="28"/>
          <w:szCs w:val="28"/>
        </w:rPr>
        <w:t>В процессе формирования проекта решения  о бюджете на очередной финансовый год (на очередной финансовый год и плановый период), в сроки установленные Порядком формирования бюджета поселения  на очередной финансовый год (очередной финансовый год и плановый период),   формируются и предоставляются главному распорядителю, для формирования бюджета по главному распорядителю,  предварительные обоснования (расчеты) плановых сметных показателей.</w:t>
      </w:r>
    </w:p>
    <w:p w:rsidR="00D472DA" w:rsidRDefault="00D472DA" w:rsidP="00C73A7C">
      <w:pPr>
        <w:shd w:val="clear" w:color="auto" w:fill="FFFFFF"/>
        <w:spacing w:before="100" w:beforeAutospacing="1" w:after="240"/>
        <w:jc w:val="both"/>
        <w:rPr>
          <w:rStyle w:val="mismatch"/>
          <w:sz w:val="28"/>
          <w:szCs w:val="28"/>
        </w:rPr>
      </w:pPr>
      <w:r>
        <w:rPr>
          <w:rStyle w:val="mismatch"/>
          <w:sz w:val="28"/>
          <w:szCs w:val="28"/>
        </w:rPr>
        <w:t xml:space="preserve">    10.  При утверждении сметы учреждения, утверждаются  обоснования (расчеты) плановых сметных показателей в соответствии с доведенными лимитами в соответствии с пунктом 6  настоящего Порядка.</w:t>
      </w:r>
    </w:p>
    <w:p w:rsidR="00D472DA" w:rsidRDefault="00D472DA" w:rsidP="00C73A7C">
      <w:pPr>
        <w:shd w:val="clear" w:color="auto" w:fill="FFFFFF"/>
        <w:jc w:val="both"/>
      </w:pPr>
      <w:r>
        <w:rPr>
          <w:rFonts w:ascii="Times New Roman" w:hAnsi="Times New Roman"/>
          <w:sz w:val="28"/>
          <w:szCs w:val="28"/>
        </w:rPr>
        <w:t xml:space="preserve">        11.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для согласования.</w:t>
      </w: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11-1. Согласованный 1 экземпляр сметы с обоснованиями возвращается в учреждение, 1 экземпляр остается у главного распорядителя.</w:t>
      </w:r>
    </w:p>
    <w:p w:rsidR="00D472DA" w:rsidRDefault="00D472DA" w:rsidP="00C73A7C">
      <w:pPr>
        <w:pStyle w:val="copyright-info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IV. Порядок ведения смет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Изменения показателей сметы утверждаются по форме, предусмотренной </w:t>
      </w:r>
      <w:hyperlink r:id="rId15" w:history="1">
        <w:r>
          <w:rPr>
            <w:rStyle w:val="Hyperlink"/>
            <w:sz w:val="28"/>
            <w:szCs w:val="28"/>
          </w:rPr>
          <w:t xml:space="preserve">приложением N </w:t>
        </w:r>
      </w:hyperlink>
      <w:r>
        <w:rPr>
          <w:rFonts w:ascii="Times New Roman" w:hAnsi="Times New Roman"/>
          <w:sz w:val="28"/>
          <w:szCs w:val="28"/>
        </w:rPr>
        <w:t>3 к Порядку.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 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районного бюджета и лимитов бюджетных обязательств;</w:t>
      </w: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D472DA" w:rsidRDefault="00D472DA" w:rsidP="00C73A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 изменяющих распределение сметных назначений по дополнительным кодам аналитических показателей (по КОСГУ);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Style w:val="mismatch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D472DA" w:rsidRDefault="00D472DA" w:rsidP="00C73A7C">
      <w:pPr>
        <w:shd w:val="clear" w:color="auto" w:fill="FFFFFF"/>
        <w:spacing w:before="100" w:beforeAutospacing="1" w:after="100" w:afterAutospacing="1"/>
        <w:jc w:val="both"/>
        <w:rPr>
          <w:rStyle w:val="mismatch"/>
        </w:rPr>
      </w:pPr>
      <w:r>
        <w:rPr>
          <w:rStyle w:val="mismatch"/>
          <w:sz w:val="28"/>
          <w:szCs w:val="28"/>
        </w:rPr>
        <w:t xml:space="preserve">       15. 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r:id="rId16" w:anchor="/document/95/22291/XA00M6U2MJ/" w:tgtFrame="_self" w:history="1">
        <w:r>
          <w:rPr>
            <w:rStyle w:val="mismatch"/>
            <w:color w:val="0000FF"/>
            <w:sz w:val="28"/>
            <w:szCs w:val="28"/>
            <w:u w:val="single"/>
          </w:rPr>
          <w:t>пункта 8</w:t>
        </w:r>
      </w:hyperlink>
      <w:r>
        <w:rPr>
          <w:rStyle w:val="mismatch"/>
          <w:sz w:val="28"/>
          <w:szCs w:val="28"/>
        </w:rPr>
        <w:t xml:space="preserve"> настоящего Порядка.</w:t>
      </w:r>
    </w:p>
    <w:p w:rsidR="00D472DA" w:rsidRDefault="00D472DA" w:rsidP="00C73A7C">
      <w:pPr>
        <w:shd w:val="clear" w:color="auto" w:fill="FFFFFF"/>
        <w:spacing w:before="100" w:beforeAutospacing="1" w:after="100" w:afterAutospacing="1"/>
        <w:jc w:val="both"/>
      </w:pPr>
      <w:r>
        <w:rPr>
          <w:rFonts w:ascii="Times New Roman" w:hAnsi="Times New Roman"/>
          <w:sz w:val="28"/>
          <w:szCs w:val="28"/>
        </w:rPr>
        <w:t xml:space="preserve">      16. Внесение изменений в смету, требующее изменения показателей бюджетной росписи главного распорядителя средств бюджета поселения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поселения и лимиты бюджетных обязательств.</w:t>
      </w:r>
    </w:p>
    <w:p w:rsidR="00D472DA" w:rsidRDefault="00D472DA" w:rsidP="00C73A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17. Утверждение изменений в смету осуществляется руководителем учреждения в соответствии с частью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D472DA" w:rsidRDefault="00D472DA" w:rsidP="00C73A7C">
      <w:pPr>
        <w:shd w:val="clear" w:color="auto" w:fill="FFFFFF"/>
        <w:spacing w:before="100" w:beforeAutospacing="1" w:after="100" w:afterAutospacing="1"/>
        <w:jc w:val="both"/>
        <w:rPr>
          <w:rStyle w:val="mismatch"/>
        </w:rPr>
      </w:pPr>
      <w:r>
        <w:rPr>
          <w:rStyle w:val="mismatch"/>
          <w:sz w:val="28"/>
          <w:szCs w:val="28"/>
        </w:rPr>
        <w:t xml:space="preserve">       18.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D472DA" w:rsidRDefault="00D472DA" w:rsidP="00C73A7C">
      <w:pPr>
        <w:pStyle w:val="copyright-info"/>
        <w:shd w:val="clear" w:color="auto" w:fill="FFFFFF"/>
        <w:jc w:val="both"/>
      </w:pPr>
      <w:r>
        <w:rPr>
          <w:sz w:val="28"/>
          <w:szCs w:val="28"/>
        </w:rPr>
        <w:t xml:space="preserve">       19. Сметы с учетом внесенных изменений показателей смет составляются учреждениями по форме, предусмотренной </w:t>
      </w:r>
      <w:hyperlink r:id="rId17" w:history="1">
        <w:r>
          <w:rPr>
            <w:rStyle w:val="Hyperlink"/>
            <w:sz w:val="28"/>
            <w:szCs w:val="28"/>
          </w:rPr>
          <w:t>приложением N 1</w:t>
        </w:r>
      </w:hyperlink>
      <w:r>
        <w:rPr>
          <w:sz w:val="28"/>
          <w:szCs w:val="28"/>
        </w:rPr>
        <w:t xml:space="preserve"> к Порядку. Указанные сметы, составляемые учреждениями, представляются главному распорядителю  для внутреннего контроля.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Учреждения и их подразделения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472DA" w:rsidRDefault="00D472DA" w:rsidP="00C7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2DA" w:rsidRDefault="00D472DA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sectPr w:rsidR="00D472DA" w:rsidSect="00486F37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976"/>
    <w:rsid w:val="0000038F"/>
    <w:rsid w:val="00001276"/>
    <w:rsid w:val="00004738"/>
    <w:rsid w:val="00007564"/>
    <w:rsid w:val="00011AD1"/>
    <w:rsid w:val="000137DF"/>
    <w:rsid w:val="00013E5C"/>
    <w:rsid w:val="000145C7"/>
    <w:rsid w:val="000162E8"/>
    <w:rsid w:val="00020AF8"/>
    <w:rsid w:val="000219AE"/>
    <w:rsid w:val="0002522A"/>
    <w:rsid w:val="0002680B"/>
    <w:rsid w:val="00037556"/>
    <w:rsid w:val="000430ED"/>
    <w:rsid w:val="00045201"/>
    <w:rsid w:val="000464BF"/>
    <w:rsid w:val="00056188"/>
    <w:rsid w:val="0006589D"/>
    <w:rsid w:val="00065F74"/>
    <w:rsid w:val="00066649"/>
    <w:rsid w:val="00074629"/>
    <w:rsid w:val="00075D92"/>
    <w:rsid w:val="00076B2A"/>
    <w:rsid w:val="000816F5"/>
    <w:rsid w:val="000833F5"/>
    <w:rsid w:val="000924FF"/>
    <w:rsid w:val="000927F0"/>
    <w:rsid w:val="000946FC"/>
    <w:rsid w:val="000A0C1E"/>
    <w:rsid w:val="000A1F0F"/>
    <w:rsid w:val="000A640F"/>
    <w:rsid w:val="000A6911"/>
    <w:rsid w:val="000A6F5D"/>
    <w:rsid w:val="000B2F9C"/>
    <w:rsid w:val="000B3BFF"/>
    <w:rsid w:val="000B620A"/>
    <w:rsid w:val="000C057E"/>
    <w:rsid w:val="000C2A75"/>
    <w:rsid w:val="000C55C2"/>
    <w:rsid w:val="000C770C"/>
    <w:rsid w:val="000D0DEC"/>
    <w:rsid w:val="000D2A38"/>
    <w:rsid w:val="000E55E4"/>
    <w:rsid w:val="000E7F44"/>
    <w:rsid w:val="000F116A"/>
    <w:rsid w:val="00104181"/>
    <w:rsid w:val="001043B2"/>
    <w:rsid w:val="001117E5"/>
    <w:rsid w:val="0011714F"/>
    <w:rsid w:val="00122AA1"/>
    <w:rsid w:val="0012333E"/>
    <w:rsid w:val="00126F21"/>
    <w:rsid w:val="00126FE6"/>
    <w:rsid w:val="00131071"/>
    <w:rsid w:val="00136BB7"/>
    <w:rsid w:val="00144E18"/>
    <w:rsid w:val="00151904"/>
    <w:rsid w:val="00153FC0"/>
    <w:rsid w:val="0016028E"/>
    <w:rsid w:val="00165353"/>
    <w:rsid w:val="00165DC1"/>
    <w:rsid w:val="001812F7"/>
    <w:rsid w:val="0019225B"/>
    <w:rsid w:val="00197C07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1A4"/>
    <w:rsid w:val="001D42E0"/>
    <w:rsid w:val="001D5816"/>
    <w:rsid w:val="001D60B0"/>
    <w:rsid w:val="001D60EA"/>
    <w:rsid w:val="001D6508"/>
    <w:rsid w:val="001E0E9F"/>
    <w:rsid w:val="001E197D"/>
    <w:rsid w:val="001E7747"/>
    <w:rsid w:val="001F25A9"/>
    <w:rsid w:val="001F5372"/>
    <w:rsid w:val="001F5A2E"/>
    <w:rsid w:val="001F7B5A"/>
    <w:rsid w:val="00201D95"/>
    <w:rsid w:val="00207BD6"/>
    <w:rsid w:val="00212067"/>
    <w:rsid w:val="0021614B"/>
    <w:rsid w:val="00232EC3"/>
    <w:rsid w:val="00240D7B"/>
    <w:rsid w:val="002472DD"/>
    <w:rsid w:val="002561DD"/>
    <w:rsid w:val="00267362"/>
    <w:rsid w:val="00273345"/>
    <w:rsid w:val="002760F4"/>
    <w:rsid w:val="00276491"/>
    <w:rsid w:val="00287C62"/>
    <w:rsid w:val="00287CC4"/>
    <w:rsid w:val="00292AAB"/>
    <w:rsid w:val="002A3F4E"/>
    <w:rsid w:val="002A4635"/>
    <w:rsid w:val="002B461B"/>
    <w:rsid w:val="002B4880"/>
    <w:rsid w:val="002B5595"/>
    <w:rsid w:val="002C2248"/>
    <w:rsid w:val="002C5883"/>
    <w:rsid w:val="002D01E1"/>
    <w:rsid w:val="002D1776"/>
    <w:rsid w:val="002E29B9"/>
    <w:rsid w:val="002E6F31"/>
    <w:rsid w:val="002F0328"/>
    <w:rsid w:val="00313AB6"/>
    <w:rsid w:val="00313C54"/>
    <w:rsid w:val="00314C33"/>
    <w:rsid w:val="00315F4E"/>
    <w:rsid w:val="0032285F"/>
    <w:rsid w:val="00332C37"/>
    <w:rsid w:val="00332CE5"/>
    <w:rsid w:val="00333CA2"/>
    <w:rsid w:val="003349F9"/>
    <w:rsid w:val="00335920"/>
    <w:rsid w:val="003506E2"/>
    <w:rsid w:val="00350A0E"/>
    <w:rsid w:val="00363584"/>
    <w:rsid w:val="003729C1"/>
    <w:rsid w:val="00372B26"/>
    <w:rsid w:val="00382010"/>
    <w:rsid w:val="00382539"/>
    <w:rsid w:val="003920F2"/>
    <w:rsid w:val="003928BB"/>
    <w:rsid w:val="003A4B87"/>
    <w:rsid w:val="003A68EF"/>
    <w:rsid w:val="003B155B"/>
    <w:rsid w:val="003B4480"/>
    <w:rsid w:val="003B48F1"/>
    <w:rsid w:val="003B5976"/>
    <w:rsid w:val="003B65FE"/>
    <w:rsid w:val="003C5A31"/>
    <w:rsid w:val="003D4618"/>
    <w:rsid w:val="003E01CF"/>
    <w:rsid w:val="003E1932"/>
    <w:rsid w:val="003E1FA1"/>
    <w:rsid w:val="003E4B09"/>
    <w:rsid w:val="003E52D0"/>
    <w:rsid w:val="003E6BB7"/>
    <w:rsid w:val="003E6C42"/>
    <w:rsid w:val="003E735C"/>
    <w:rsid w:val="003F6A12"/>
    <w:rsid w:val="00401E91"/>
    <w:rsid w:val="0040427D"/>
    <w:rsid w:val="00404984"/>
    <w:rsid w:val="004050CC"/>
    <w:rsid w:val="00406B8B"/>
    <w:rsid w:val="00406F34"/>
    <w:rsid w:val="0041010B"/>
    <w:rsid w:val="00410F30"/>
    <w:rsid w:val="00425450"/>
    <w:rsid w:val="00425C9D"/>
    <w:rsid w:val="0042731C"/>
    <w:rsid w:val="00433635"/>
    <w:rsid w:val="0043415D"/>
    <w:rsid w:val="004401EC"/>
    <w:rsid w:val="00442D3A"/>
    <w:rsid w:val="0044575F"/>
    <w:rsid w:val="0044636A"/>
    <w:rsid w:val="00455B1A"/>
    <w:rsid w:val="00455FC1"/>
    <w:rsid w:val="00465B5A"/>
    <w:rsid w:val="00467828"/>
    <w:rsid w:val="00477ACC"/>
    <w:rsid w:val="00481735"/>
    <w:rsid w:val="00481E3E"/>
    <w:rsid w:val="00482BF0"/>
    <w:rsid w:val="00486F37"/>
    <w:rsid w:val="00495B86"/>
    <w:rsid w:val="004A58D5"/>
    <w:rsid w:val="004B2E92"/>
    <w:rsid w:val="004B4570"/>
    <w:rsid w:val="004B5C53"/>
    <w:rsid w:val="004B7FD7"/>
    <w:rsid w:val="004C0276"/>
    <w:rsid w:val="004C2ADD"/>
    <w:rsid w:val="004C316C"/>
    <w:rsid w:val="004D4451"/>
    <w:rsid w:val="004D7FD5"/>
    <w:rsid w:val="004E421B"/>
    <w:rsid w:val="004E634C"/>
    <w:rsid w:val="004E747E"/>
    <w:rsid w:val="004F0B84"/>
    <w:rsid w:val="004F5DB8"/>
    <w:rsid w:val="0050177F"/>
    <w:rsid w:val="0050328C"/>
    <w:rsid w:val="0051249F"/>
    <w:rsid w:val="005367CB"/>
    <w:rsid w:val="00537817"/>
    <w:rsid w:val="00542760"/>
    <w:rsid w:val="00555B77"/>
    <w:rsid w:val="005563FF"/>
    <w:rsid w:val="00557ADC"/>
    <w:rsid w:val="00562850"/>
    <w:rsid w:val="00571B80"/>
    <w:rsid w:val="00573C59"/>
    <w:rsid w:val="00573D5A"/>
    <w:rsid w:val="0057678A"/>
    <w:rsid w:val="00585328"/>
    <w:rsid w:val="00591D3D"/>
    <w:rsid w:val="005A1513"/>
    <w:rsid w:val="005A3A25"/>
    <w:rsid w:val="005B0E16"/>
    <w:rsid w:val="005B1175"/>
    <w:rsid w:val="005B3998"/>
    <w:rsid w:val="005D1F2C"/>
    <w:rsid w:val="005D3132"/>
    <w:rsid w:val="005E07C0"/>
    <w:rsid w:val="005E66B5"/>
    <w:rsid w:val="005F7D1D"/>
    <w:rsid w:val="00605511"/>
    <w:rsid w:val="0060576A"/>
    <w:rsid w:val="006071B6"/>
    <w:rsid w:val="00610A32"/>
    <w:rsid w:val="00611BD9"/>
    <w:rsid w:val="006172EC"/>
    <w:rsid w:val="0062345C"/>
    <w:rsid w:val="006254D4"/>
    <w:rsid w:val="00625DE8"/>
    <w:rsid w:val="00626FE9"/>
    <w:rsid w:val="00634B16"/>
    <w:rsid w:val="00635876"/>
    <w:rsid w:val="0063723D"/>
    <w:rsid w:val="006456B8"/>
    <w:rsid w:val="00645CE6"/>
    <w:rsid w:val="00652F38"/>
    <w:rsid w:val="00666656"/>
    <w:rsid w:val="0066749B"/>
    <w:rsid w:val="00670266"/>
    <w:rsid w:val="00670F88"/>
    <w:rsid w:val="006771FB"/>
    <w:rsid w:val="006866A6"/>
    <w:rsid w:val="00690E58"/>
    <w:rsid w:val="006A1AAC"/>
    <w:rsid w:val="006A493B"/>
    <w:rsid w:val="006B2415"/>
    <w:rsid w:val="006B495A"/>
    <w:rsid w:val="006C191B"/>
    <w:rsid w:val="006C3E94"/>
    <w:rsid w:val="006C41B4"/>
    <w:rsid w:val="006D1937"/>
    <w:rsid w:val="006F198A"/>
    <w:rsid w:val="006F3A71"/>
    <w:rsid w:val="007059AB"/>
    <w:rsid w:val="00710D36"/>
    <w:rsid w:val="00713713"/>
    <w:rsid w:val="00713C35"/>
    <w:rsid w:val="00733F20"/>
    <w:rsid w:val="00734174"/>
    <w:rsid w:val="00745F44"/>
    <w:rsid w:val="00752067"/>
    <w:rsid w:val="0075298A"/>
    <w:rsid w:val="00761AE3"/>
    <w:rsid w:val="00767548"/>
    <w:rsid w:val="0076789D"/>
    <w:rsid w:val="00767F5E"/>
    <w:rsid w:val="007753B5"/>
    <w:rsid w:val="0077722A"/>
    <w:rsid w:val="007823C8"/>
    <w:rsid w:val="007932A3"/>
    <w:rsid w:val="0079400F"/>
    <w:rsid w:val="007A7BC8"/>
    <w:rsid w:val="007B043D"/>
    <w:rsid w:val="007B5031"/>
    <w:rsid w:val="007B56B8"/>
    <w:rsid w:val="007C0CFC"/>
    <w:rsid w:val="007C5225"/>
    <w:rsid w:val="007D21F8"/>
    <w:rsid w:val="007E1E47"/>
    <w:rsid w:val="007E6094"/>
    <w:rsid w:val="007E6B09"/>
    <w:rsid w:val="007F0297"/>
    <w:rsid w:val="007F27F6"/>
    <w:rsid w:val="00802D2B"/>
    <w:rsid w:val="0080726A"/>
    <w:rsid w:val="00807BDB"/>
    <w:rsid w:val="00822B9E"/>
    <w:rsid w:val="008329ED"/>
    <w:rsid w:val="0083476C"/>
    <w:rsid w:val="00844E5D"/>
    <w:rsid w:val="008450DB"/>
    <w:rsid w:val="0085461C"/>
    <w:rsid w:val="008554BC"/>
    <w:rsid w:val="00861C3D"/>
    <w:rsid w:val="00864DA1"/>
    <w:rsid w:val="008822DD"/>
    <w:rsid w:val="0089756B"/>
    <w:rsid w:val="008A281D"/>
    <w:rsid w:val="008A3940"/>
    <w:rsid w:val="008A4CEA"/>
    <w:rsid w:val="008A6C73"/>
    <w:rsid w:val="008C121A"/>
    <w:rsid w:val="008C13D7"/>
    <w:rsid w:val="008C36A6"/>
    <w:rsid w:val="008C7BBE"/>
    <w:rsid w:val="008D5C76"/>
    <w:rsid w:val="008D5CC4"/>
    <w:rsid w:val="008E1F1D"/>
    <w:rsid w:val="008E3BBE"/>
    <w:rsid w:val="008E5A6B"/>
    <w:rsid w:val="008F03B5"/>
    <w:rsid w:val="009027D1"/>
    <w:rsid w:val="00907270"/>
    <w:rsid w:val="009101C1"/>
    <w:rsid w:val="00910241"/>
    <w:rsid w:val="00913F1A"/>
    <w:rsid w:val="00915988"/>
    <w:rsid w:val="00923439"/>
    <w:rsid w:val="00924B1C"/>
    <w:rsid w:val="0092637C"/>
    <w:rsid w:val="0092735D"/>
    <w:rsid w:val="00937226"/>
    <w:rsid w:val="00942AD6"/>
    <w:rsid w:val="00943BA0"/>
    <w:rsid w:val="00947410"/>
    <w:rsid w:val="00947AAA"/>
    <w:rsid w:val="009618AF"/>
    <w:rsid w:val="00967AA1"/>
    <w:rsid w:val="00975C60"/>
    <w:rsid w:val="009818D8"/>
    <w:rsid w:val="00984706"/>
    <w:rsid w:val="00990FD6"/>
    <w:rsid w:val="00996478"/>
    <w:rsid w:val="009A0EB2"/>
    <w:rsid w:val="009A3B27"/>
    <w:rsid w:val="009A47A5"/>
    <w:rsid w:val="009B0817"/>
    <w:rsid w:val="009C181C"/>
    <w:rsid w:val="009C7716"/>
    <w:rsid w:val="009D2913"/>
    <w:rsid w:val="009E192A"/>
    <w:rsid w:val="009E3F72"/>
    <w:rsid w:val="009E4A46"/>
    <w:rsid w:val="009F48A5"/>
    <w:rsid w:val="009F4B86"/>
    <w:rsid w:val="009F514B"/>
    <w:rsid w:val="009F6657"/>
    <w:rsid w:val="009F687B"/>
    <w:rsid w:val="00A0051D"/>
    <w:rsid w:val="00A20C22"/>
    <w:rsid w:val="00A23036"/>
    <w:rsid w:val="00A25660"/>
    <w:rsid w:val="00A2757A"/>
    <w:rsid w:val="00A3021A"/>
    <w:rsid w:val="00A373A1"/>
    <w:rsid w:val="00A40187"/>
    <w:rsid w:val="00A414A0"/>
    <w:rsid w:val="00A41E14"/>
    <w:rsid w:val="00A434B4"/>
    <w:rsid w:val="00A45513"/>
    <w:rsid w:val="00A471A7"/>
    <w:rsid w:val="00A473AF"/>
    <w:rsid w:val="00A47EF3"/>
    <w:rsid w:val="00A518D5"/>
    <w:rsid w:val="00A607B0"/>
    <w:rsid w:val="00A61760"/>
    <w:rsid w:val="00A62A4D"/>
    <w:rsid w:val="00A67D54"/>
    <w:rsid w:val="00A705A9"/>
    <w:rsid w:val="00A85493"/>
    <w:rsid w:val="00A85DFE"/>
    <w:rsid w:val="00AA0D85"/>
    <w:rsid w:val="00AA2FFE"/>
    <w:rsid w:val="00AA6D67"/>
    <w:rsid w:val="00AB32A0"/>
    <w:rsid w:val="00AB4060"/>
    <w:rsid w:val="00AB64ED"/>
    <w:rsid w:val="00AC3289"/>
    <w:rsid w:val="00AC393D"/>
    <w:rsid w:val="00AC553D"/>
    <w:rsid w:val="00AD076E"/>
    <w:rsid w:val="00AD0B87"/>
    <w:rsid w:val="00AD2891"/>
    <w:rsid w:val="00AE1FE1"/>
    <w:rsid w:val="00AE509E"/>
    <w:rsid w:val="00AF00DB"/>
    <w:rsid w:val="00AF21B6"/>
    <w:rsid w:val="00AF2456"/>
    <w:rsid w:val="00AF7F10"/>
    <w:rsid w:val="00B0441C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125"/>
    <w:rsid w:val="00B411A7"/>
    <w:rsid w:val="00B41349"/>
    <w:rsid w:val="00B415A2"/>
    <w:rsid w:val="00B44DA1"/>
    <w:rsid w:val="00B44DAA"/>
    <w:rsid w:val="00B4582D"/>
    <w:rsid w:val="00B4684A"/>
    <w:rsid w:val="00B478FD"/>
    <w:rsid w:val="00B52965"/>
    <w:rsid w:val="00B60309"/>
    <w:rsid w:val="00B63C80"/>
    <w:rsid w:val="00B662F4"/>
    <w:rsid w:val="00B67697"/>
    <w:rsid w:val="00B70C25"/>
    <w:rsid w:val="00B7277A"/>
    <w:rsid w:val="00B7479C"/>
    <w:rsid w:val="00B74CE5"/>
    <w:rsid w:val="00B80A6C"/>
    <w:rsid w:val="00B94C4E"/>
    <w:rsid w:val="00BA1853"/>
    <w:rsid w:val="00BA2032"/>
    <w:rsid w:val="00BA348D"/>
    <w:rsid w:val="00BB393F"/>
    <w:rsid w:val="00BC3556"/>
    <w:rsid w:val="00BC434A"/>
    <w:rsid w:val="00BD27CF"/>
    <w:rsid w:val="00BD4476"/>
    <w:rsid w:val="00BD6759"/>
    <w:rsid w:val="00BE07B9"/>
    <w:rsid w:val="00BE207A"/>
    <w:rsid w:val="00BE2E41"/>
    <w:rsid w:val="00BE3B9A"/>
    <w:rsid w:val="00BE4351"/>
    <w:rsid w:val="00BE5466"/>
    <w:rsid w:val="00BF2AE7"/>
    <w:rsid w:val="00C011B7"/>
    <w:rsid w:val="00C024C5"/>
    <w:rsid w:val="00C025D2"/>
    <w:rsid w:val="00C039FD"/>
    <w:rsid w:val="00C05097"/>
    <w:rsid w:val="00C106DD"/>
    <w:rsid w:val="00C10B3C"/>
    <w:rsid w:val="00C11972"/>
    <w:rsid w:val="00C20704"/>
    <w:rsid w:val="00C2301A"/>
    <w:rsid w:val="00C32699"/>
    <w:rsid w:val="00C3472E"/>
    <w:rsid w:val="00C459F7"/>
    <w:rsid w:val="00C4721A"/>
    <w:rsid w:val="00C50AA5"/>
    <w:rsid w:val="00C50D99"/>
    <w:rsid w:val="00C52F19"/>
    <w:rsid w:val="00C73A7C"/>
    <w:rsid w:val="00C75D81"/>
    <w:rsid w:val="00C766BC"/>
    <w:rsid w:val="00C76CF7"/>
    <w:rsid w:val="00C7776D"/>
    <w:rsid w:val="00C82C21"/>
    <w:rsid w:val="00C8695B"/>
    <w:rsid w:val="00C8757C"/>
    <w:rsid w:val="00C92174"/>
    <w:rsid w:val="00C953A5"/>
    <w:rsid w:val="00C970D6"/>
    <w:rsid w:val="00CA3367"/>
    <w:rsid w:val="00CA470E"/>
    <w:rsid w:val="00CB16F2"/>
    <w:rsid w:val="00CB49C7"/>
    <w:rsid w:val="00CC20AA"/>
    <w:rsid w:val="00CC245D"/>
    <w:rsid w:val="00CD340A"/>
    <w:rsid w:val="00CF7EFF"/>
    <w:rsid w:val="00D03F3E"/>
    <w:rsid w:val="00D0409B"/>
    <w:rsid w:val="00D062C6"/>
    <w:rsid w:val="00D10031"/>
    <w:rsid w:val="00D117B6"/>
    <w:rsid w:val="00D34EF3"/>
    <w:rsid w:val="00D472DA"/>
    <w:rsid w:val="00D57FD9"/>
    <w:rsid w:val="00D66C09"/>
    <w:rsid w:val="00D71EF9"/>
    <w:rsid w:val="00D75E63"/>
    <w:rsid w:val="00D90EDF"/>
    <w:rsid w:val="00DA1F32"/>
    <w:rsid w:val="00DB2F61"/>
    <w:rsid w:val="00DC22D8"/>
    <w:rsid w:val="00DC42EF"/>
    <w:rsid w:val="00DC625B"/>
    <w:rsid w:val="00DD1586"/>
    <w:rsid w:val="00DD6551"/>
    <w:rsid w:val="00DD7B6C"/>
    <w:rsid w:val="00DE034A"/>
    <w:rsid w:val="00DE3E18"/>
    <w:rsid w:val="00DF21F3"/>
    <w:rsid w:val="00DF26BB"/>
    <w:rsid w:val="00DF26EB"/>
    <w:rsid w:val="00DF2C6E"/>
    <w:rsid w:val="00DF7339"/>
    <w:rsid w:val="00E0183D"/>
    <w:rsid w:val="00E10394"/>
    <w:rsid w:val="00E113F3"/>
    <w:rsid w:val="00E208D8"/>
    <w:rsid w:val="00E21E6A"/>
    <w:rsid w:val="00E232B6"/>
    <w:rsid w:val="00E27301"/>
    <w:rsid w:val="00E31823"/>
    <w:rsid w:val="00E31C18"/>
    <w:rsid w:val="00E4215C"/>
    <w:rsid w:val="00E51426"/>
    <w:rsid w:val="00E606DD"/>
    <w:rsid w:val="00E64E2B"/>
    <w:rsid w:val="00E721D1"/>
    <w:rsid w:val="00E73AEA"/>
    <w:rsid w:val="00E76824"/>
    <w:rsid w:val="00E92CCD"/>
    <w:rsid w:val="00E94DC6"/>
    <w:rsid w:val="00EB0517"/>
    <w:rsid w:val="00EB0D02"/>
    <w:rsid w:val="00EB1638"/>
    <w:rsid w:val="00EB44C4"/>
    <w:rsid w:val="00EB5E01"/>
    <w:rsid w:val="00ED05C4"/>
    <w:rsid w:val="00EE17C7"/>
    <w:rsid w:val="00EE2BF1"/>
    <w:rsid w:val="00EE3130"/>
    <w:rsid w:val="00EE59AA"/>
    <w:rsid w:val="00EE70CE"/>
    <w:rsid w:val="00EF0834"/>
    <w:rsid w:val="00EF743F"/>
    <w:rsid w:val="00F032FB"/>
    <w:rsid w:val="00F03E5A"/>
    <w:rsid w:val="00F05E3A"/>
    <w:rsid w:val="00F149AA"/>
    <w:rsid w:val="00F205BC"/>
    <w:rsid w:val="00F2112D"/>
    <w:rsid w:val="00F21221"/>
    <w:rsid w:val="00F218C9"/>
    <w:rsid w:val="00F36677"/>
    <w:rsid w:val="00F3778B"/>
    <w:rsid w:val="00F41BB0"/>
    <w:rsid w:val="00F46EE6"/>
    <w:rsid w:val="00F574C1"/>
    <w:rsid w:val="00F73088"/>
    <w:rsid w:val="00F82790"/>
    <w:rsid w:val="00F8565A"/>
    <w:rsid w:val="00F952ED"/>
    <w:rsid w:val="00F95875"/>
    <w:rsid w:val="00F958DD"/>
    <w:rsid w:val="00F95E61"/>
    <w:rsid w:val="00F97363"/>
    <w:rsid w:val="00FA421E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2B2B"/>
    <w:rsid w:val="00FF30BC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3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5201"/>
    <w:rPr>
      <w:rFonts w:ascii="NTTimes/Cyrillic" w:hAnsi="NTTimes/Cyrillic" w:cs="NTTimes/Cyrillic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36A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B597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B5976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01276"/>
    <w:rPr>
      <w:rFonts w:cs="Times New Roman"/>
      <w:color w:val="0000FF"/>
      <w:u w:val="single"/>
    </w:rPr>
  </w:style>
  <w:style w:type="character" w:customStyle="1" w:styleId="mismatch">
    <w:name w:val="mismatch"/>
    <w:basedOn w:val="DefaultParagraphFont"/>
    <w:uiPriority w:val="99"/>
    <w:rsid w:val="00C20704"/>
    <w:rPr>
      <w:rFonts w:cs="Times New Roman"/>
    </w:rPr>
  </w:style>
  <w:style w:type="paragraph" w:customStyle="1" w:styleId="copyright-info">
    <w:name w:val="copyright-info"/>
    <w:basedOn w:val="Normal"/>
    <w:uiPriority w:val="99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CBCI5B" TargetMode="External"/><Relationship Id="rId13" Type="http://schemas.openxmlformats.org/officeDocument/2006/relationships/hyperlink" Target="consultantplus://offline/ref=45167226B8CC290B52D6146397C0460E59C677037A4143ED2ADE4F8140C1B464C54BA785EF8FS0D5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090FA49AFB585C565D32AC5A0AA73287E9E29C619CA00CD3DE779762D6DFAFDB1AF23DF95CBCI0B" TargetMode="External"/><Relationship Id="rId12" Type="http://schemas.openxmlformats.org/officeDocument/2006/relationships/hyperlink" Target="consultantplus://offline/ref=45167226B8CC290B52D6146397C0460E59C677037A4143ED2ADE4F8140C1B464C54BA784ED8FS0D0B" TargetMode="External"/><Relationship Id="rId17" Type="http://schemas.openxmlformats.org/officeDocument/2006/relationships/hyperlink" Target="consultantplus://offline/ref=45167226B8CC290B52D6146397C0460E5ACF740F7C4543ED2ADE4F8140C1B464C54BA787EE8606BBSCDE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finansy.ru/?token=74081914-bcaa-11a0-f17d-2d01c7375806&amp;ttl=7888&amp;ustp=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90FA49AFB585C565D32AC5A0AA73287E9E29C619CA00CD3DE779762D6DFAFDB1AF23CFB52BCI2B" TargetMode="External"/><Relationship Id="rId11" Type="http://schemas.openxmlformats.org/officeDocument/2006/relationships/hyperlink" Target="consultantplus://offline/ref=45167226B8CC290B52D6146397C0460E59C677037A4143ED2ADE4F8140C1B464C54BA785EF81S0D2B" TargetMode="External"/><Relationship Id="rId5" Type="http://schemas.openxmlformats.org/officeDocument/2006/relationships/hyperlink" Target="consultantplus://offline/ref=8E090FA49AFB585C565D32AC5A0AA73287E9E29C619CA00CD3DE779762D6DFAFDB1AF23CFB53BCI2B" TargetMode="External"/><Relationship Id="rId15" Type="http://schemas.openxmlformats.org/officeDocument/2006/relationships/hyperlink" Target="consultantplus://offline/ref=45167226B8CC290B52D6146397C0460E5ACF740F7C4543ED2ADE4F8140C1B464C54BA787EE8603BDSCD4B" TargetMode="External"/><Relationship Id="rId10" Type="http://schemas.openxmlformats.org/officeDocument/2006/relationships/hyperlink" Target="consultantplus://offline/ref=45167226B8CC290B52D6146397C0460E59C677037A4143ED2ADE4F8140C1B464C54BA785EF80S0D2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E090FA49AFB585C565D32AC5A0AA73284E0E09C629DA00CD3DE779762D6DFAFDB1AF23EFA55C6B6BDI1B" TargetMode="External"/><Relationship Id="rId14" Type="http://schemas.openxmlformats.org/officeDocument/2006/relationships/hyperlink" Target="consultantplus://offline/ref=45167226B8CC290B52D6146397C0460E5ACF740F7C4543ED2ADE4F8140C1B464C54BA787EE8606BBSCD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1791</TotalTime>
  <Pages>6</Pages>
  <Words>1559</Words>
  <Characters>8889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User</cp:lastModifiedBy>
  <cp:revision>26</cp:revision>
  <cp:lastPrinted>2017-08-25T00:36:00Z</cp:lastPrinted>
  <dcterms:created xsi:type="dcterms:W3CDTF">2016-10-17T01:03:00Z</dcterms:created>
  <dcterms:modified xsi:type="dcterms:W3CDTF">2017-11-06T23:04:00Z</dcterms:modified>
</cp:coreProperties>
</file>