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1" w:rsidRDefault="008C7491" w:rsidP="008C749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42926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91" w:rsidRDefault="008C7491" w:rsidP="008C7491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ОРЕХОВСКОГО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ПОСЕЛНИЯ </w:t>
      </w:r>
    </w:p>
    <w:p w:rsidR="008C7491" w:rsidRDefault="008C7491" w:rsidP="008C7491">
      <w:pPr>
        <w:pStyle w:val="a5"/>
        <w:rPr>
          <w:b/>
          <w:szCs w:val="28"/>
        </w:rPr>
      </w:pPr>
      <w:r>
        <w:rPr>
          <w:b/>
          <w:szCs w:val="28"/>
        </w:rPr>
        <w:t xml:space="preserve">ДАЛЬНЕРЕЧЕНСКОГО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 РАЙОН</w:t>
      </w:r>
    </w:p>
    <w:p w:rsidR="008C7491" w:rsidRDefault="008C7491" w:rsidP="008C7491">
      <w:pPr>
        <w:pStyle w:val="a5"/>
        <w:rPr>
          <w:b/>
          <w:szCs w:val="28"/>
        </w:rPr>
      </w:pPr>
    </w:p>
    <w:p w:rsidR="008C7491" w:rsidRDefault="008C7491" w:rsidP="008C7491">
      <w:pPr>
        <w:pStyle w:val="a5"/>
        <w:rPr>
          <w:b/>
          <w:szCs w:val="28"/>
        </w:rPr>
      </w:pPr>
      <w:r>
        <w:rPr>
          <w:szCs w:val="28"/>
        </w:rPr>
        <w:t>ПОСТАНОВЛЕНИЕ</w:t>
      </w:r>
    </w:p>
    <w:p w:rsidR="008C7491" w:rsidRDefault="008C7491" w:rsidP="008C74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491" w:rsidRDefault="008C7491" w:rsidP="008C749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27 мая 2019 года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рехово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17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C7491" w:rsidRDefault="008C7491" w:rsidP="008C749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в безвозмездное пользование земельного участка главе крестьянского (фермерского) хозяйства Кондрату Виктору Васильевичу</w:t>
      </w:r>
    </w:p>
    <w:p w:rsidR="008C7491" w:rsidRPr="008C7491" w:rsidRDefault="008C7491" w:rsidP="008C74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C7491">
        <w:rPr>
          <w:rFonts w:ascii="Times New Roman" w:hAnsi="Times New Roman" w:cs="Times New Roman"/>
          <w:sz w:val="24"/>
          <w:szCs w:val="24"/>
        </w:rPr>
        <w:t>В соответствии с п.6 ч.1 ст.10 Земельного кодекса Российской Федерации, рассмотрев заявление главы крестьянского (фермерского) хозяйства Кондрата Виктора Васильевича, руководствуясь Уставом Ореховского сельского поселения, администрация Ореховского сельского поселения</w:t>
      </w:r>
    </w:p>
    <w:p w:rsidR="008C7491" w:rsidRPr="008C7491" w:rsidRDefault="008C7491" w:rsidP="008C7491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9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7491" w:rsidRPr="008C7491" w:rsidRDefault="008C7491" w:rsidP="008C7491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91">
        <w:rPr>
          <w:rFonts w:ascii="Times New Roman" w:hAnsi="Times New Roman" w:cs="Times New Roman"/>
          <w:sz w:val="24"/>
          <w:szCs w:val="24"/>
        </w:rPr>
        <w:t xml:space="preserve">1.Предоставить главе крестьянского (фермерского) хозяйства Кондрату Виктору Васильевичу для осуществления крестьянским (фермерским) хозяйством его деятельности земельный участок: </w:t>
      </w:r>
    </w:p>
    <w:p w:rsidR="008C7491" w:rsidRDefault="008C7491" w:rsidP="008C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1450111+/-581 кв.м. с кадастровым номером 25:02:000000:777, местоположение установлено относительно ориентира, расположенного за пределами участка, Ориентир жилой дом. Участок находится примерно в 3000 м от ориентира по направлению на юго-восток. Почтовый адрес ориентира: Приморский край, Дальнереченский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рехово, ул.Партизанская, 33,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КФХ);</w:t>
      </w:r>
    </w:p>
    <w:p w:rsidR="008C7491" w:rsidRDefault="008C7491" w:rsidP="008C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239387+/-342 кв.м. с кадастровым номером 25:02:000000:766, местоположение установлено относительно ориентира, расположенного за пределами участка, Ориентир жилой дом. Участок находится примерно в 2250 м от ориентира по направлению на юго-восток. Почтовый адрес ориентира: Приморский край, Дальнереченский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рехово, ул.Партизанская, 33,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КФХ);</w:t>
      </w:r>
    </w:p>
    <w:p w:rsidR="008C7491" w:rsidRDefault="008C7491" w:rsidP="008C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197330+/-311 кв.м. с кадастровым номером 25:02:000000:771, местоположение установлено относительно ориентира, расположенного за пределами участка, Ориентир жилой дом. Участок находится примерно в 2500 м от ориентира по направлению на юго-восток. Почтовый адрес ориентира: Приморский край, Дальнереченский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рехово, ул.Партизанская, 33,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КФХ);</w:t>
      </w:r>
    </w:p>
    <w:p w:rsidR="008C7491" w:rsidRDefault="008C7491" w:rsidP="008C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1273530+/-790 кв.м. с кадастровым номером 25:02:000000:772, местоположение установлено относительно ориентира, расположенного за пределами участка, Ориентир жилой дом. Участок находится примерно в 3300 м от ориентира по направлению на юго-восток. Почтовый адрес ориентира: Приморский край, Дальнереченский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рехово, ул.Партизанская, 33,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КФХ);</w:t>
      </w:r>
    </w:p>
    <w:p w:rsidR="008C7491" w:rsidRDefault="008C7491" w:rsidP="008C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253976+/-353 кв.м. с кадастровым номером 25:02:000000:773, местоположение установлено относительно ориентира, расположенного за пределами участка, Ориентир жилой дом. Участок находится примерно в 3600 м от ориентира по направлению на юго-восток. Почтовый адрес ориентира: Приморский край, Дальнереченский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рехово, ул.Партизанская, 33, категория земель: земли сельскохозяйственного назначения, вид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использования: сельскохозяйственное использование (осуществление деятельности КФХ);</w:t>
      </w:r>
    </w:p>
    <w:p w:rsidR="008C7491" w:rsidRPr="008C7491" w:rsidRDefault="008C7491" w:rsidP="008C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618723+/-551 кв.м. с кадастровым номером 25:02:000000:775, местоположение установлено относительно ориентира, расположенного за пределами участка, Ориентир жилой дом. Участок находится примерно в 2000 м от ориентира по направлению на юго-восток. Почтовый адрес ориентира: Приморский край, Дальнереченский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рехово, ул.Партизанская, 33,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КФХ);</w:t>
      </w:r>
    </w:p>
    <w:p w:rsidR="008C7491" w:rsidRDefault="008C7491" w:rsidP="008C7491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Заключить с главой крестьянского (фермерского) хозяйства Кондратом В.В. договор безвозмездного пользования земельными участками.</w:t>
      </w:r>
    </w:p>
    <w:p w:rsidR="008C7491" w:rsidRDefault="008C7491" w:rsidP="008C7491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крестьянского (фермерского) хозяйства Кондрату В.В. в течение недели с момента заключения договора безвозмездного пользования земельным участком зарегистрировать договор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отделе Управления Федеральной службы государственной регистрации, кадастра и картографии по Приморскому краю</w:t>
      </w:r>
    </w:p>
    <w:p w:rsidR="008C7491" w:rsidRDefault="008C7491" w:rsidP="008C7491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C7491" w:rsidRDefault="008C7491" w:rsidP="008C7491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обнародования в установленном порядке.</w:t>
      </w:r>
    </w:p>
    <w:p w:rsidR="008C7491" w:rsidRDefault="008C7491" w:rsidP="008C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91" w:rsidRDefault="008C7491" w:rsidP="008C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C7491" w:rsidRDefault="008C7491" w:rsidP="008C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С.Ф.Круглик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B0B" w:rsidRDefault="00556B0B"/>
    <w:sectPr w:rsidR="00556B0B" w:rsidSect="008C749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491"/>
    <w:rsid w:val="00556B0B"/>
    <w:rsid w:val="008C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74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C7491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8C74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C74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2019-07-02T02:34:00Z</cp:lastPrinted>
  <dcterms:created xsi:type="dcterms:W3CDTF">2019-07-02T02:31:00Z</dcterms:created>
  <dcterms:modified xsi:type="dcterms:W3CDTF">2019-07-02T02:38:00Z</dcterms:modified>
</cp:coreProperties>
</file>