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32B" w:rsidRDefault="0063032B" w:rsidP="0063032B">
      <w:pPr>
        <w:ind w:right="-185"/>
        <w:jc w:val="center"/>
        <w:outlineLvl w:val="1"/>
        <w:rPr>
          <w:b/>
          <w:i/>
          <w:iCs/>
          <w:spacing w:val="5"/>
          <w:sz w:val="26"/>
        </w:rPr>
      </w:pPr>
      <w:bookmarkStart w:id="0" w:name="_Toc239658058"/>
      <w:r>
        <w:rPr>
          <w:b/>
          <w:i/>
          <w:iCs/>
          <w:spacing w:val="5"/>
          <w:sz w:val="26"/>
        </w:rPr>
        <w:t>Полномочия органов местного самоуправления</w:t>
      </w:r>
      <w:bookmarkEnd w:id="0"/>
    </w:p>
    <w:p w:rsidR="0063032B" w:rsidRDefault="0063032B" w:rsidP="0063032B">
      <w:pPr>
        <w:autoSpaceDE w:val="0"/>
        <w:autoSpaceDN w:val="0"/>
        <w:adjustRightInd w:val="0"/>
        <w:ind w:right="-365"/>
        <w:jc w:val="both"/>
        <w:rPr>
          <w:sz w:val="26"/>
          <w:szCs w:val="26"/>
        </w:rPr>
      </w:pPr>
      <w:r>
        <w:rPr>
          <w:sz w:val="26"/>
          <w:szCs w:val="26"/>
        </w:rPr>
        <w:t>1. В целях решения вопросов местного значения органы м</w:t>
      </w:r>
      <w:r w:rsidR="00597593">
        <w:rPr>
          <w:sz w:val="26"/>
          <w:szCs w:val="26"/>
        </w:rPr>
        <w:t>естного самоуправления Рождественского</w:t>
      </w:r>
      <w:r>
        <w:rPr>
          <w:sz w:val="26"/>
          <w:szCs w:val="26"/>
        </w:rPr>
        <w:t xml:space="preserve"> сельского поселения обладают следующими полномочиями:</w:t>
      </w:r>
    </w:p>
    <w:p w:rsidR="0063032B" w:rsidRDefault="0063032B" w:rsidP="0063032B">
      <w:pPr>
        <w:autoSpaceDE w:val="0"/>
        <w:autoSpaceDN w:val="0"/>
        <w:adjustRightInd w:val="0"/>
        <w:ind w:right="-365" w:firstLine="540"/>
        <w:jc w:val="both"/>
        <w:rPr>
          <w:sz w:val="26"/>
          <w:szCs w:val="26"/>
        </w:rPr>
      </w:pPr>
      <w:r>
        <w:rPr>
          <w:sz w:val="26"/>
          <w:szCs w:val="26"/>
        </w:rPr>
        <w:t>1) принятие устава муниципального образования и внесение в него изменений и дополнений, издание муниципальных правовых актов;</w:t>
      </w:r>
    </w:p>
    <w:p w:rsidR="0063032B" w:rsidRDefault="0063032B" w:rsidP="0063032B">
      <w:pPr>
        <w:autoSpaceDE w:val="0"/>
        <w:autoSpaceDN w:val="0"/>
        <w:adjustRightInd w:val="0"/>
        <w:ind w:right="-365" w:firstLine="540"/>
        <w:jc w:val="both"/>
        <w:rPr>
          <w:sz w:val="26"/>
          <w:szCs w:val="26"/>
        </w:rPr>
      </w:pPr>
      <w:r>
        <w:rPr>
          <w:sz w:val="26"/>
          <w:szCs w:val="26"/>
        </w:rPr>
        <w:t>2) установление официальных символов муниципального образования;</w:t>
      </w:r>
    </w:p>
    <w:p w:rsidR="0063032B" w:rsidRDefault="0063032B" w:rsidP="0063032B">
      <w:pPr>
        <w:autoSpaceDE w:val="0"/>
        <w:autoSpaceDN w:val="0"/>
        <w:adjustRightInd w:val="0"/>
        <w:ind w:right="-365" w:firstLine="540"/>
        <w:jc w:val="both"/>
        <w:rPr>
          <w:sz w:val="26"/>
          <w:szCs w:val="26"/>
        </w:rPr>
      </w:pPr>
      <w:r>
        <w:rPr>
          <w:sz w:val="26"/>
          <w:szCs w:val="26"/>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3032B" w:rsidRDefault="0063032B" w:rsidP="0063032B">
      <w:pPr>
        <w:autoSpaceDE w:val="0"/>
        <w:autoSpaceDN w:val="0"/>
        <w:adjustRightInd w:val="0"/>
        <w:ind w:right="-365" w:firstLine="540"/>
        <w:jc w:val="both"/>
        <w:rPr>
          <w:sz w:val="26"/>
          <w:szCs w:val="26"/>
        </w:rPr>
      </w:pPr>
      <w:r>
        <w:rPr>
          <w:sz w:val="26"/>
          <w:szCs w:val="26"/>
        </w:rPr>
        <w:t xml:space="preserve">4) установление тарифов на услуги, предоставляемые муниципальными предприятиями и учреждениями, и работы, выполняемые муниципальными </w:t>
      </w:r>
      <w:proofErr w:type="gramStart"/>
      <w:r>
        <w:rPr>
          <w:sz w:val="26"/>
          <w:szCs w:val="26"/>
        </w:rPr>
        <w:t>предприятиями  и</w:t>
      </w:r>
      <w:proofErr w:type="gramEnd"/>
      <w:r>
        <w:rPr>
          <w:sz w:val="26"/>
          <w:szCs w:val="26"/>
        </w:rPr>
        <w:t xml:space="preserve"> учреждениями,  если иное не предусмотрено федеральными законами;</w:t>
      </w:r>
    </w:p>
    <w:p w:rsidR="0063032B" w:rsidRDefault="0063032B" w:rsidP="0063032B">
      <w:pPr>
        <w:autoSpaceDE w:val="0"/>
        <w:autoSpaceDN w:val="0"/>
        <w:adjustRightInd w:val="0"/>
        <w:ind w:right="-365" w:firstLine="540"/>
        <w:jc w:val="both"/>
        <w:rPr>
          <w:sz w:val="26"/>
          <w:szCs w:val="26"/>
        </w:rPr>
      </w:pPr>
      <w:r>
        <w:rPr>
          <w:sz w:val="26"/>
          <w:szCs w:val="26"/>
        </w:rPr>
        <w:t>4.1</w:t>
      </w:r>
      <w:proofErr w:type="gramStart"/>
      <w:r>
        <w:rPr>
          <w:sz w:val="26"/>
          <w:szCs w:val="26"/>
        </w:rPr>
        <w:t>)  установление</w:t>
      </w:r>
      <w:proofErr w:type="gramEnd"/>
      <w:r>
        <w:rPr>
          <w:sz w:val="26"/>
          <w:szCs w:val="26"/>
        </w:rPr>
        <w:t xml:space="preserve"> надбавок к тарифам на услуги организаций коммунального комплекса в соответствии с предельным  индексом, установленным органом регулирования субъекта Российской Федерации;</w:t>
      </w:r>
    </w:p>
    <w:p w:rsidR="0063032B" w:rsidRDefault="0063032B" w:rsidP="0063032B">
      <w:pPr>
        <w:autoSpaceDE w:val="0"/>
        <w:autoSpaceDN w:val="0"/>
        <w:adjustRightInd w:val="0"/>
        <w:ind w:right="-365" w:firstLine="540"/>
        <w:jc w:val="both"/>
        <w:rPr>
          <w:sz w:val="26"/>
          <w:szCs w:val="26"/>
        </w:rPr>
      </w:pPr>
      <w:r>
        <w:rPr>
          <w:sz w:val="26"/>
          <w:szCs w:val="26"/>
        </w:rPr>
        <w:t>4.2) полномочиями по организации теплоснабжения, предусмотренными Федеральными законами «О теплоснабжении»;</w:t>
      </w:r>
    </w:p>
    <w:p w:rsidR="0063032B" w:rsidRDefault="0063032B" w:rsidP="0063032B">
      <w:pPr>
        <w:autoSpaceDE w:val="0"/>
        <w:autoSpaceDN w:val="0"/>
        <w:adjustRightInd w:val="0"/>
        <w:ind w:right="-365" w:firstLine="540"/>
        <w:jc w:val="both"/>
        <w:rPr>
          <w:sz w:val="26"/>
          <w:szCs w:val="26"/>
        </w:rPr>
      </w:pPr>
      <w:r>
        <w:rPr>
          <w:sz w:val="26"/>
          <w:szCs w:val="26"/>
        </w:rPr>
        <w:t xml:space="preserve">4.3) полномочия в сфере водоснабжения и водоотведения, предусмотренными Федеральным законом «О водоснабжении </w:t>
      </w:r>
      <w:proofErr w:type="gramStart"/>
      <w:r>
        <w:rPr>
          <w:sz w:val="26"/>
          <w:szCs w:val="26"/>
        </w:rPr>
        <w:t>и  водоотведении</w:t>
      </w:r>
      <w:proofErr w:type="gramEnd"/>
      <w:r>
        <w:rPr>
          <w:sz w:val="26"/>
          <w:szCs w:val="26"/>
        </w:rPr>
        <w:t>»;</w:t>
      </w:r>
    </w:p>
    <w:p w:rsidR="0063032B" w:rsidRDefault="0063032B" w:rsidP="0063032B">
      <w:pPr>
        <w:autoSpaceDE w:val="0"/>
        <w:autoSpaceDN w:val="0"/>
        <w:adjustRightInd w:val="0"/>
        <w:ind w:right="-365" w:firstLine="540"/>
        <w:jc w:val="both"/>
        <w:rPr>
          <w:sz w:val="26"/>
          <w:szCs w:val="26"/>
        </w:rPr>
      </w:pPr>
      <w:r>
        <w:rPr>
          <w:sz w:val="26"/>
          <w:szCs w:val="26"/>
        </w:rPr>
        <w:t xml:space="preserve">4.4) полномочиями в </w:t>
      </w:r>
      <w:proofErr w:type="gramStart"/>
      <w:r>
        <w:rPr>
          <w:sz w:val="26"/>
          <w:szCs w:val="26"/>
        </w:rPr>
        <w:t>сфере  стратегического</w:t>
      </w:r>
      <w:proofErr w:type="gramEnd"/>
      <w:r>
        <w:rPr>
          <w:sz w:val="26"/>
          <w:szCs w:val="26"/>
        </w:rPr>
        <w:t xml:space="preserve"> планирования, предусмотренными Федеральным законом от 28 июня 2014 № 172-ФЗ «О стратегическом планировании в Российской Федерации»;</w:t>
      </w:r>
    </w:p>
    <w:p w:rsidR="0063032B" w:rsidRDefault="0063032B" w:rsidP="0063032B">
      <w:pPr>
        <w:autoSpaceDE w:val="0"/>
        <w:autoSpaceDN w:val="0"/>
        <w:adjustRightInd w:val="0"/>
        <w:ind w:right="-365" w:firstLine="540"/>
        <w:jc w:val="both"/>
        <w:rPr>
          <w:sz w:val="26"/>
          <w:szCs w:val="26"/>
        </w:rPr>
      </w:pPr>
      <w:r>
        <w:rPr>
          <w:sz w:val="26"/>
          <w:szCs w:val="26"/>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w:t>
      </w:r>
      <w:r w:rsidR="00597593">
        <w:rPr>
          <w:sz w:val="26"/>
          <w:szCs w:val="26"/>
        </w:rPr>
        <w:t>росам изменения границ Рождественского</w:t>
      </w:r>
      <w:r>
        <w:rPr>
          <w:sz w:val="26"/>
          <w:szCs w:val="26"/>
        </w:rPr>
        <w:t xml:space="preserve"> сельского поселения, преобразования муниципального образования;</w:t>
      </w:r>
    </w:p>
    <w:p w:rsidR="0063032B" w:rsidRDefault="0063032B" w:rsidP="0063032B">
      <w:pPr>
        <w:autoSpaceDE w:val="0"/>
        <w:autoSpaceDN w:val="0"/>
        <w:adjustRightInd w:val="0"/>
        <w:ind w:right="-365" w:firstLine="540"/>
        <w:jc w:val="both"/>
        <w:rPr>
          <w:sz w:val="26"/>
          <w:szCs w:val="26"/>
        </w:rPr>
      </w:pPr>
      <w:r>
        <w:rPr>
          <w:sz w:val="26"/>
          <w:szCs w:val="26"/>
        </w:rPr>
        <w:t xml:space="preserve">6)  организация сбора статистических </w:t>
      </w:r>
      <w:proofErr w:type="gramStart"/>
      <w:r>
        <w:rPr>
          <w:sz w:val="26"/>
          <w:szCs w:val="26"/>
        </w:rPr>
        <w:t>показателей,  характеризующих</w:t>
      </w:r>
      <w:proofErr w:type="gramEnd"/>
      <w:r>
        <w:rPr>
          <w:sz w:val="26"/>
          <w:szCs w:val="26"/>
        </w:rPr>
        <w:t xml:space="preserve">  состояние  эконом</w:t>
      </w:r>
      <w:r w:rsidR="00597593">
        <w:rPr>
          <w:sz w:val="26"/>
          <w:szCs w:val="26"/>
        </w:rPr>
        <w:t>ики и социальной сферы Рождественского</w:t>
      </w:r>
      <w:bookmarkStart w:id="1" w:name="_GoBack"/>
      <w:bookmarkEnd w:id="1"/>
      <w:r>
        <w:rPr>
          <w:sz w:val="26"/>
          <w:szCs w:val="26"/>
        </w:rPr>
        <w:t xml:space="preserve">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63032B" w:rsidRDefault="0063032B" w:rsidP="0063032B">
      <w:pPr>
        <w:autoSpaceDE w:val="0"/>
        <w:autoSpaceDN w:val="0"/>
        <w:adjustRightInd w:val="0"/>
        <w:ind w:right="-365"/>
        <w:jc w:val="both"/>
        <w:rPr>
          <w:sz w:val="26"/>
          <w:szCs w:val="26"/>
        </w:rPr>
      </w:pPr>
      <w:r>
        <w:rPr>
          <w:sz w:val="26"/>
          <w:szCs w:val="26"/>
        </w:rPr>
        <w:t xml:space="preserve">         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63032B" w:rsidRDefault="0063032B" w:rsidP="0063032B">
      <w:pPr>
        <w:autoSpaceDE w:val="0"/>
        <w:autoSpaceDN w:val="0"/>
        <w:adjustRightInd w:val="0"/>
        <w:ind w:right="-365" w:firstLine="540"/>
        <w:jc w:val="both"/>
        <w:rPr>
          <w:sz w:val="26"/>
          <w:szCs w:val="26"/>
        </w:rPr>
      </w:pPr>
      <w:r>
        <w:rPr>
          <w:sz w:val="26"/>
          <w:szCs w:val="26"/>
        </w:rPr>
        <w:t>8) осуществление международных и внешнеэкономических связей в соответствии с федеральными законами;</w:t>
      </w:r>
    </w:p>
    <w:p w:rsidR="0063032B" w:rsidRDefault="0063032B" w:rsidP="0063032B">
      <w:pPr>
        <w:autoSpaceDE w:val="0"/>
        <w:autoSpaceDN w:val="0"/>
        <w:adjustRightInd w:val="0"/>
        <w:ind w:right="-365" w:firstLine="540"/>
        <w:jc w:val="both"/>
        <w:rPr>
          <w:sz w:val="26"/>
          <w:szCs w:val="26"/>
        </w:rPr>
      </w:pPr>
      <w:r>
        <w:rPr>
          <w:sz w:val="26"/>
          <w:szCs w:val="26"/>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3032B" w:rsidRDefault="0063032B" w:rsidP="0063032B">
      <w:pPr>
        <w:pStyle w:val="ConsPlusNormal"/>
        <w:widowControl/>
        <w:ind w:left="540" w:firstLine="168"/>
        <w:jc w:val="both"/>
        <w:rPr>
          <w:rFonts w:ascii="Times New Roman" w:hAnsi="Times New Roman" w:cs="Times New Roman"/>
          <w:spacing w:val="-3"/>
          <w:sz w:val="26"/>
          <w:szCs w:val="26"/>
        </w:rPr>
      </w:pPr>
      <w:r>
        <w:rPr>
          <w:rFonts w:ascii="Times New Roman" w:hAnsi="Times New Roman" w:cs="Times New Roman"/>
          <w:sz w:val="26"/>
          <w:szCs w:val="26"/>
        </w:rPr>
        <w:t>9)</w:t>
      </w:r>
      <w:r>
        <w:rPr>
          <w:sz w:val="26"/>
          <w:szCs w:val="26"/>
        </w:rPr>
        <w:t xml:space="preserve"> </w:t>
      </w:r>
      <w:r>
        <w:rPr>
          <w:rFonts w:ascii="Times New Roman" w:hAnsi="Times New Roman" w:cs="Times New Roman"/>
          <w:spacing w:val="-3"/>
          <w:sz w:val="26"/>
          <w:szCs w:val="26"/>
        </w:rPr>
        <w:t>иными полномочиями в соответствии с Федеральным законом «Об общих</w:t>
      </w:r>
    </w:p>
    <w:p w:rsidR="0063032B" w:rsidRDefault="0063032B" w:rsidP="0063032B">
      <w:pPr>
        <w:pStyle w:val="ConsPlusNormal"/>
        <w:widowControl/>
        <w:ind w:firstLine="0"/>
        <w:jc w:val="both"/>
        <w:rPr>
          <w:rFonts w:ascii="Times New Roman" w:hAnsi="Times New Roman" w:cs="Times New Roman"/>
          <w:spacing w:val="-3"/>
          <w:sz w:val="26"/>
          <w:szCs w:val="26"/>
        </w:rPr>
      </w:pPr>
      <w:r>
        <w:rPr>
          <w:rFonts w:ascii="Times New Roman" w:hAnsi="Times New Roman" w:cs="Times New Roman"/>
          <w:spacing w:val="-3"/>
          <w:sz w:val="26"/>
          <w:szCs w:val="26"/>
        </w:rPr>
        <w:t xml:space="preserve"> принципах организации местного самоуправления в Российской Федерации», настоящим Уставом.;</w:t>
      </w:r>
    </w:p>
    <w:p w:rsidR="0063032B" w:rsidRDefault="0063032B" w:rsidP="0063032B">
      <w:pPr>
        <w:autoSpaceDE w:val="0"/>
        <w:autoSpaceDN w:val="0"/>
        <w:adjustRightInd w:val="0"/>
        <w:ind w:right="-365" w:firstLine="540"/>
        <w:jc w:val="both"/>
        <w:rPr>
          <w:sz w:val="26"/>
          <w:szCs w:val="26"/>
        </w:rPr>
      </w:pPr>
      <w:r>
        <w:rPr>
          <w:sz w:val="26"/>
          <w:szCs w:val="26"/>
        </w:rPr>
        <w:lastRenderedPageBreak/>
        <w:t>2. По вопросам, отнесенным в соответствии со статьей 14 Федерального закона № 131-ФЗ от 06.10.03г. к вопросам местного значения, федеральными законами, уставом поселения могут устанавливаться полномочия органов местного самоуправления по решению указанных вопросов местного значения.</w:t>
      </w:r>
    </w:p>
    <w:p w:rsidR="0063032B" w:rsidRDefault="0063032B" w:rsidP="0063032B">
      <w:pPr>
        <w:autoSpaceDE w:val="0"/>
        <w:autoSpaceDN w:val="0"/>
        <w:adjustRightInd w:val="0"/>
        <w:ind w:right="-365" w:firstLine="540"/>
        <w:jc w:val="both"/>
        <w:rPr>
          <w:sz w:val="26"/>
          <w:szCs w:val="26"/>
        </w:rPr>
      </w:pPr>
      <w:r>
        <w:rPr>
          <w:sz w:val="26"/>
          <w:szCs w:val="26"/>
        </w:rPr>
        <w:t>3. Органы местного самоуправления поселения вправе в соответствии с уставом поселения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8-10,17,20 части 1 статьи 7 настоящего Устава.</w:t>
      </w:r>
    </w:p>
    <w:p w:rsidR="0063032B" w:rsidRDefault="0063032B" w:rsidP="0063032B">
      <w:pPr>
        <w:autoSpaceDE w:val="0"/>
        <w:autoSpaceDN w:val="0"/>
        <w:adjustRightInd w:val="0"/>
        <w:ind w:right="-365" w:firstLine="540"/>
        <w:jc w:val="both"/>
        <w:rPr>
          <w:sz w:val="26"/>
          <w:szCs w:val="26"/>
        </w:rPr>
      </w:pPr>
      <w:r>
        <w:rPr>
          <w:sz w:val="26"/>
          <w:szCs w:val="26"/>
        </w:rPr>
        <w:t>К социально значимым работам могут быть отнесены только работы, не требующие специальной профессиональной подготовки.</w:t>
      </w:r>
    </w:p>
    <w:p w:rsidR="0063032B" w:rsidRDefault="0063032B" w:rsidP="0063032B">
      <w:pPr>
        <w:autoSpaceDE w:val="0"/>
        <w:autoSpaceDN w:val="0"/>
        <w:adjustRightInd w:val="0"/>
        <w:ind w:right="-365" w:firstLine="540"/>
        <w:jc w:val="both"/>
        <w:rPr>
          <w:sz w:val="26"/>
          <w:szCs w:val="26"/>
        </w:rPr>
      </w:pPr>
      <w:r>
        <w:rPr>
          <w:sz w:val="26"/>
          <w:szCs w:val="26"/>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3032B" w:rsidRDefault="0063032B" w:rsidP="0063032B">
      <w:pPr>
        <w:autoSpaceDE w:val="0"/>
        <w:autoSpaceDN w:val="0"/>
        <w:adjustRightInd w:val="0"/>
        <w:ind w:right="-365" w:firstLine="540"/>
        <w:jc w:val="both"/>
        <w:rPr>
          <w:sz w:val="26"/>
          <w:szCs w:val="26"/>
        </w:rPr>
      </w:pPr>
      <w:r>
        <w:rPr>
          <w:sz w:val="26"/>
          <w:szCs w:val="26"/>
        </w:rPr>
        <w:t>4.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63032B" w:rsidRDefault="0063032B" w:rsidP="0063032B">
      <w:pPr>
        <w:autoSpaceDE w:val="0"/>
        <w:autoSpaceDN w:val="0"/>
        <w:adjustRightInd w:val="0"/>
        <w:ind w:right="-365" w:firstLine="540"/>
        <w:jc w:val="both"/>
        <w:rPr>
          <w:sz w:val="26"/>
          <w:szCs w:val="26"/>
        </w:rPr>
      </w:pPr>
    </w:p>
    <w:p w:rsidR="002C7ACE" w:rsidRDefault="002C7ACE"/>
    <w:sectPr w:rsidR="002C7ACE" w:rsidSect="0063032B">
      <w:pgSz w:w="11906" w:h="16838"/>
      <w:pgMar w:top="567"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052"/>
    <w:rsid w:val="000E63C9"/>
    <w:rsid w:val="002C7ACE"/>
    <w:rsid w:val="00597593"/>
    <w:rsid w:val="0063032B"/>
    <w:rsid w:val="00766052"/>
    <w:rsid w:val="00766C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0B301"/>
  <w15:docId w15:val="{D2815722-79CE-4B93-AEED-234E837C0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03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03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117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721</Words>
  <Characters>4111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2023-06-23T05:31:00Z</dcterms:created>
  <dcterms:modified xsi:type="dcterms:W3CDTF">2023-06-23T05:38:00Z</dcterms:modified>
</cp:coreProperties>
</file>