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74FC6" w14:textId="065CE4C7" w:rsidR="00B40815" w:rsidRDefault="00B40815" w:rsidP="00B40815">
      <w:pPr>
        <w:widowControl w:val="0"/>
        <w:tabs>
          <w:tab w:val="left" w:pos="4290"/>
        </w:tabs>
        <w:ind w:right="279"/>
        <w:rPr>
          <w:sz w:val="40"/>
        </w:rPr>
      </w:pPr>
      <w:r>
        <w:rPr>
          <w:sz w:val="40"/>
        </w:rPr>
        <w:tab/>
      </w:r>
    </w:p>
    <w:p w14:paraId="2BB5DEC7" w14:textId="77777777" w:rsidR="00B40815" w:rsidRPr="00026B6A" w:rsidRDefault="00377B75" w:rsidP="00B40815">
      <w:pPr>
        <w:tabs>
          <w:tab w:val="left" w:pos="8400"/>
        </w:tabs>
        <w:jc w:val="center"/>
        <w:rPr>
          <w:sz w:val="40"/>
          <w:szCs w:val="40"/>
        </w:rPr>
      </w:pPr>
      <w:r>
        <w:rPr>
          <w:sz w:val="40"/>
          <w:szCs w:val="40"/>
        </w:rPr>
        <w:pict w14:anchorId="22A59C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>
            <v:imagedata r:id="rId7" o:title=""/>
          </v:shape>
        </w:pict>
      </w:r>
    </w:p>
    <w:p w14:paraId="6F8C22FC" w14:textId="77777777" w:rsidR="00D37158" w:rsidRDefault="00D37158" w:rsidP="00D37158">
      <w:pPr>
        <w:pStyle w:val="1"/>
        <w:keepNext w:val="0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FF1972" w:rsidRPr="001812F7">
        <w:rPr>
          <w:rFonts w:ascii="Times New Roman" w:hAnsi="Times New Roman"/>
          <w:sz w:val="26"/>
          <w:szCs w:val="26"/>
        </w:rPr>
        <w:t xml:space="preserve">АДМИНИСТРАЦИЯ </w:t>
      </w:r>
      <w:r w:rsidR="00FF1972">
        <w:rPr>
          <w:rFonts w:ascii="Times New Roman" w:hAnsi="Times New Roman"/>
          <w:sz w:val="26"/>
          <w:szCs w:val="26"/>
        </w:rPr>
        <w:t xml:space="preserve">РОЖДЕСТВЕНСКОГО СЕЛЬСКОГО ПОСЕЛЕНИЯ </w:t>
      </w:r>
      <w:r>
        <w:rPr>
          <w:rFonts w:ascii="Times New Roman" w:hAnsi="Times New Roman"/>
          <w:sz w:val="26"/>
          <w:szCs w:val="26"/>
        </w:rPr>
        <w:t xml:space="preserve">     </w:t>
      </w:r>
    </w:p>
    <w:p w14:paraId="51EC5BC1" w14:textId="4F9859A9" w:rsidR="00FF1972" w:rsidRDefault="00D37158" w:rsidP="00D37158">
      <w:pPr>
        <w:pStyle w:val="1"/>
        <w:keepNext w:val="0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FF1972" w:rsidRPr="001812F7">
        <w:rPr>
          <w:rFonts w:ascii="Times New Roman" w:hAnsi="Times New Roman"/>
          <w:sz w:val="26"/>
          <w:szCs w:val="26"/>
        </w:rPr>
        <w:t>ДАЛЬНЕРЕЧЕНСКОГО МУНИЦИПАЛЬНОГО</w:t>
      </w:r>
    </w:p>
    <w:p w14:paraId="7388CD28" w14:textId="77777777" w:rsidR="00FF1972" w:rsidRPr="001812F7" w:rsidRDefault="00FF1972" w:rsidP="00FF1972">
      <w:pPr>
        <w:pStyle w:val="1"/>
        <w:keepNext w:val="0"/>
        <w:widowControl w:val="0"/>
        <w:jc w:val="center"/>
        <w:rPr>
          <w:rFonts w:ascii="Times New Roman" w:hAnsi="Times New Roman"/>
          <w:sz w:val="26"/>
          <w:szCs w:val="26"/>
        </w:rPr>
      </w:pPr>
      <w:r w:rsidRPr="001812F7">
        <w:rPr>
          <w:rFonts w:ascii="Times New Roman" w:hAnsi="Times New Roman"/>
          <w:sz w:val="26"/>
          <w:szCs w:val="26"/>
        </w:rPr>
        <w:t>РАЙОНА</w:t>
      </w:r>
      <w:r>
        <w:rPr>
          <w:rFonts w:ascii="Times New Roman" w:hAnsi="Times New Roman"/>
          <w:sz w:val="26"/>
          <w:szCs w:val="26"/>
        </w:rPr>
        <w:t xml:space="preserve"> ПРИМОРСКОГО КРАЯ</w:t>
      </w:r>
    </w:p>
    <w:p w14:paraId="623373C3" w14:textId="77777777" w:rsidR="00FF1972" w:rsidRPr="001812F7" w:rsidRDefault="00FF1972" w:rsidP="00FF1972">
      <w:pPr>
        <w:widowControl w:val="0"/>
        <w:jc w:val="center"/>
        <w:rPr>
          <w:sz w:val="26"/>
          <w:szCs w:val="26"/>
        </w:rPr>
      </w:pPr>
    </w:p>
    <w:p w14:paraId="6AECDFF8" w14:textId="77777777" w:rsidR="00FF1972" w:rsidRDefault="00FF1972" w:rsidP="00FF1972">
      <w:pPr>
        <w:pStyle w:val="1"/>
        <w:keepNext w:val="0"/>
        <w:widowControl w:val="0"/>
        <w:jc w:val="center"/>
        <w:rPr>
          <w:rFonts w:ascii="Times New Roman" w:hAnsi="Times New Roman"/>
          <w:sz w:val="26"/>
          <w:szCs w:val="26"/>
        </w:rPr>
      </w:pPr>
      <w:r w:rsidRPr="001812F7">
        <w:rPr>
          <w:rFonts w:ascii="Times New Roman" w:hAnsi="Times New Roman"/>
          <w:sz w:val="26"/>
          <w:szCs w:val="26"/>
        </w:rPr>
        <w:t>ПОСТАНОВЛЕНИЕ</w:t>
      </w:r>
    </w:p>
    <w:p w14:paraId="1C592F06" w14:textId="77777777" w:rsidR="00FF1972" w:rsidRPr="001A050E" w:rsidRDefault="00FF1972" w:rsidP="00FF1972">
      <w:pPr>
        <w:jc w:val="center"/>
      </w:pPr>
    </w:p>
    <w:p w14:paraId="4C5FCD70" w14:textId="37C0E614" w:rsidR="00B40815" w:rsidRPr="00B40815" w:rsidRDefault="00B40815" w:rsidP="00B40815">
      <w:pPr>
        <w:rPr>
          <w:b/>
          <w:bCs/>
          <w:sz w:val="20"/>
          <w:szCs w:val="20"/>
        </w:rPr>
      </w:pPr>
      <w:r w:rsidRPr="00B40815">
        <w:rPr>
          <w:b/>
          <w:bCs/>
          <w:sz w:val="20"/>
          <w:szCs w:val="20"/>
        </w:rPr>
        <w:t xml:space="preserve">  14</w:t>
      </w:r>
      <w:r w:rsidR="00FF1972" w:rsidRPr="00B40815">
        <w:rPr>
          <w:b/>
          <w:bCs/>
          <w:sz w:val="20"/>
          <w:szCs w:val="20"/>
        </w:rPr>
        <w:t xml:space="preserve"> сентября   2020 года                 </w:t>
      </w:r>
      <w:r>
        <w:rPr>
          <w:b/>
          <w:bCs/>
          <w:sz w:val="20"/>
          <w:szCs w:val="20"/>
        </w:rPr>
        <w:t xml:space="preserve">                    </w:t>
      </w:r>
      <w:r w:rsidRPr="00B40815">
        <w:rPr>
          <w:b/>
          <w:bCs/>
          <w:sz w:val="20"/>
          <w:szCs w:val="20"/>
        </w:rPr>
        <w:t xml:space="preserve"> </w:t>
      </w:r>
      <w:r w:rsidR="00FF1972" w:rsidRPr="00B40815">
        <w:rPr>
          <w:b/>
          <w:bCs/>
          <w:sz w:val="20"/>
          <w:szCs w:val="20"/>
        </w:rPr>
        <w:t xml:space="preserve"> с. Рождественка            </w:t>
      </w:r>
      <w:r w:rsidRPr="00B40815">
        <w:rPr>
          <w:b/>
          <w:bCs/>
          <w:sz w:val="20"/>
          <w:szCs w:val="20"/>
        </w:rPr>
        <w:t xml:space="preserve">                                      </w:t>
      </w:r>
      <w:r w:rsidR="00FF1972" w:rsidRPr="00B40815">
        <w:rPr>
          <w:b/>
          <w:bCs/>
          <w:sz w:val="20"/>
          <w:szCs w:val="20"/>
        </w:rPr>
        <w:t xml:space="preserve"> </w:t>
      </w:r>
      <w:r w:rsidRPr="00B40815">
        <w:rPr>
          <w:b/>
          <w:bCs/>
          <w:sz w:val="20"/>
          <w:szCs w:val="20"/>
        </w:rPr>
        <w:t>№ 22</w:t>
      </w:r>
      <w:r w:rsidR="00FF1972" w:rsidRPr="00B40815">
        <w:rPr>
          <w:b/>
          <w:bCs/>
          <w:sz w:val="20"/>
          <w:szCs w:val="20"/>
        </w:rPr>
        <w:t xml:space="preserve">          </w:t>
      </w:r>
      <w:r w:rsidRPr="00B40815">
        <w:rPr>
          <w:b/>
          <w:bCs/>
          <w:sz w:val="20"/>
          <w:szCs w:val="20"/>
        </w:rPr>
        <w:t xml:space="preserve">                                         </w:t>
      </w:r>
    </w:p>
    <w:p w14:paraId="246DAB75" w14:textId="608D9DBA" w:rsidR="00FF1972" w:rsidRPr="00B40815" w:rsidRDefault="00B40815" w:rsidP="00FF1972">
      <w:pPr>
        <w:pStyle w:val="a3"/>
        <w:ind w:right="4818"/>
        <w:jc w:val="center"/>
        <w:rPr>
          <w:b/>
          <w:bCs/>
        </w:rPr>
      </w:pPr>
      <w:r w:rsidRPr="00B40815">
        <w:rPr>
          <w:b/>
          <w:bCs/>
        </w:rPr>
        <w:t xml:space="preserve">                                                                                                                 </w:t>
      </w:r>
    </w:p>
    <w:p w14:paraId="34E7D7A3" w14:textId="7DDEBD65" w:rsidR="00FF1972" w:rsidRDefault="00B40815" w:rsidP="00B40815">
      <w:pPr>
        <w:pStyle w:val="aa"/>
      </w:pPr>
      <w:r>
        <w:t xml:space="preserve">        </w:t>
      </w:r>
    </w:p>
    <w:p w14:paraId="3D4865F3" w14:textId="77777777" w:rsidR="00FF1972" w:rsidRPr="005B4E1B" w:rsidRDefault="00FF1972" w:rsidP="00FF1972">
      <w:pPr>
        <w:pStyle w:val="a3"/>
        <w:ind w:right="4818"/>
        <w:jc w:val="center"/>
        <w:rPr>
          <w:bCs/>
          <w:sz w:val="28"/>
          <w:szCs w:val="28"/>
        </w:rPr>
      </w:pPr>
    </w:p>
    <w:p w14:paraId="1D7BFE09" w14:textId="12F63315" w:rsidR="00F86518" w:rsidRPr="00F86518" w:rsidRDefault="00F86518" w:rsidP="00F86518">
      <w:pPr>
        <w:pStyle w:val="a3"/>
        <w:ind w:right="3258"/>
        <w:jc w:val="both"/>
        <w:rPr>
          <w:b/>
          <w:sz w:val="28"/>
          <w:szCs w:val="28"/>
        </w:rPr>
      </w:pPr>
      <w:r w:rsidRPr="00F86518">
        <w:rPr>
          <w:b/>
          <w:bCs/>
          <w:sz w:val="28"/>
          <w:szCs w:val="28"/>
        </w:rPr>
        <w:t xml:space="preserve">Об утверждении Порядка </w:t>
      </w:r>
      <w:r w:rsidRPr="00F86518">
        <w:rPr>
          <w:b/>
          <w:sz w:val="28"/>
          <w:szCs w:val="28"/>
        </w:rPr>
        <w:t>осуществления бюджетных инвестиций в</w:t>
      </w:r>
      <w:r w:rsidRPr="00F86518">
        <w:rPr>
          <w:b/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</w:t>
      </w:r>
      <w:proofErr w:type="gramStart"/>
      <w:r w:rsidRPr="00F86518">
        <w:rPr>
          <w:b/>
          <w:bCs/>
          <w:sz w:val="28"/>
          <w:szCs w:val="28"/>
        </w:rPr>
        <w:t>бюджета</w:t>
      </w:r>
      <w:r w:rsidR="00FF1972">
        <w:rPr>
          <w:b/>
          <w:bCs/>
          <w:sz w:val="28"/>
          <w:szCs w:val="28"/>
        </w:rPr>
        <w:t xml:space="preserve"> </w:t>
      </w:r>
      <w:r w:rsidR="00B40815">
        <w:rPr>
          <w:b/>
          <w:bCs/>
          <w:sz w:val="28"/>
          <w:szCs w:val="28"/>
        </w:rPr>
        <w:t xml:space="preserve"> Рождественского</w:t>
      </w:r>
      <w:proofErr w:type="gramEnd"/>
      <w:r w:rsidR="00B40815">
        <w:rPr>
          <w:b/>
          <w:bCs/>
          <w:sz w:val="28"/>
          <w:szCs w:val="28"/>
        </w:rPr>
        <w:t xml:space="preserve"> </w:t>
      </w:r>
      <w:r w:rsidR="00FF1972">
        <w:rPr>
          <w:b/>
          <w:bCs/>
          <w:sz w:val="28"/>
          <w:szCs w:val="28"/>
        </w:rPr>
        <w:t>сельского поселения</w:t>
      </w:r>
    </w:p>
    <w:p w14:paraId="38CD622E" w14:textId="77777777" w:rsidR="00F86518" w:rsidRDefault="00F86518" w:rsidP="00F86518">
      <w:pPr>
        <w:tabs>
          <w:tab w:val="left" w:pos="1300"/>
        </w:tabs>
        <w:spacing w:line="0" w:lineRule="atLeast"/>
        <w:ind w:right="-6"/>
        <w:jc w:val="both"/>
        <w:rPr>
          <w:b/>
          <w:sz w:val="28"/>
          <w:szCs w:val="28"/>
        </w:rPr>
      </w:pPr>
    </w:p>
    <w:p w14:paraId="3A3C606B" w14:textId="77777777" w:rsidR="00FF1972" w:rsidRDefault="00F86518" w:rsidP="00F86518">
      <w:pPr>
        <w:tabs>
          <w:tab w:val="left" w:pos="1300"/>
        </w:tabs>
        <w:spacing w:line="0" w:lineRule="atLeast"/>
        <w:ind w:right="-6" w:firstLine="567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 соответствии со статьями 78.2 и 79 Бюджетного кодекса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</w:t>
      </w:r>
      <w:r w:rsidR="00FF197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FF1972">
        <w:rPr>
          <w:sz w:val="28"/>
          <w:szCs w:val="28"/>
        </w:rPr>
        <w:t xml:space="preserve">Рождественского сельского поселения </w:t>
      </w:r>
    </w:p>
    <w:p w14:paraId="394BBD51" w14:textId="77777777" w:rsidR="00FF1972" w:rsidRDefault="00FF1972" w:rsidP="00F86518">
      <w:pPr>
        <w:tabs>
          <w:tab w:val="left" w:pos="1300"/>
        </w:tabs>
        <w:spacing w:line="0" w:lineRule="atLeast"/>
        <w:ind w:right="-6" w:firstLine="567"/>
        <w:jc w:val="both"/>
        <w:rPr>
          <w:sz w:val="28"/>
          <w:szCs w:val="28"/>
        </w:rPr>
      </w:pPr>
    </w:p>
    <w:p w14:paraId="29AA9B1A" w14:textId="77777777" w:rsidR="00FF1972" w:rsidRDefault="00FF1972" w:rsidP="00F86518">
      <w:pPr>
        <w:tabs>
          <w:tab w:val="left" w:pos="1300"/>
        </w:tabs>
        <w:spacing w:line="0" w:lineRule="atLeast"/>
        <w:ind w:right="-6" w:firstLine="567"/>
        <w:jc w:val="both"/>
        <w:rPr>
          <w:sz w:val="28"/>
          <w:szCs w:val="28"/>
        </w:rPr>
      </w:pPr>
    </w:p>
    <w:p w14:paraId="110D03A6" w14:textId="77777777" w:rsidR="00F86518" w:rsidRPr="0071286C" w:rsidRDefault="00F86518" w:rsidP="00F86518">
      <w:pPr>
        <w:tabs>
          <w:tab w:val="left" w:pos="1300"/>
        </w:tabs>
        <w:spacing w:line="0" w:lineRule="atLeast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286C">
        <w:rPr>
          <w:sz w:val="28"/>
          <w:szCs w:val="28"/>
        </w:rPr>
        <w:t xml:space="preserve"> </w:t>
      </w:r>
      <w:r w:rsidRPr="0071286C">
        <w:rPr>
          <w:b/>
          <w:sz w:val="28"/>
          <w:szCs w:val="28"/>
        </w:rPr>
        <w:t>ПОСТАНОВЛЯЕТ</w:t>
      </w:r>
      <w:r w:rsidRPr="0071286C">
        <w:rPr>
          <w:sz w:val="28"/>
          <w:szCs w:val="28"/>
        </w:rPr>
        <w:t>:</w:t>
      </w:r>
    </w:p>
    <w:p w14:paraId="3B51AA8E" w14:textId="77777777" w:rsidR="00F86518" w:rsidRDefault="00F86518" w:rsidP="00F865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708ECB7" w14:textId="77777777" w:rsidR="00F86518" w:rsidRDefault="00F86518" w:rsidP="00F86518">
      <w:pPr>
        <w:pStyle w:val="a3"/>
        <w:ind w:right="-2" w:firstLine="567"/>
        <w:jc w:val="both"/>
        <w:rPr>
          <w:sz w:val="28"/>
          <w:szCs w:val="28"/>
        </w:rPr>
      </w:pPr>
    </w:p>
    <w:p w14:paraId="3C6E0E3C" w14:textId="77777777" w:rsidR="00F86518" w:rsidRPr="00F86518" w:rsidRDefault="00F86518" w:rsidP="00F86518">
      <w:pPr>
        <w:pStyle w:val="a3"/>
        <w:numPr>
          <w:ilvl w:val="0"/>
          <w:numId w:val="2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86518">
        <w:rPr>
          <w:sz w:val="28"/>
          <w:szCs w:val="28"/>
        </w:rPr>
        <w:t xml:space="preserve">Утвердить </w:t>
      </w:r>
      <w:r w:rsidRPr="00F86518">
        <w:rPr>
          <w:bCs/>
          <w:sz w:val="28"/>
          <w:szCs w:val="28"/>
        </w:rPr>
        <w:t xml:space="preserve">Порядок </w:t>
      </w:r>
      <w:r w:rsidRPr="00F86518">
        <w:rPr>
          <w:sz w:val="28"/>
          <w:szCs w:val="28"/>
        </w:rPr>
        <w:t>осуществления бюджетных инвестиций в</w:t>
      </w:r>
      <w:r w:rsidRPr="00F86518">
        <w:rPr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</w:t>
      </w:r>
      <w:proofErr w:type="gramStart"/>
      <w:r w:rsidRPr="00F86518">
        <w:rPr>
          <w:bCs/>
          <w:sz w:val="28"/>
          <w:szCs w:val="28"/>
        </w:rPr>
        <w:t>бюджета</w:t>
      </w:r>
      <w:r w:rsidR="00FF1972">
        <w:rPr>
          <w:bCs/>
          <w:sz w:val="28"/>
          <w:szCs w:val="28"/>
        </w:rPr>
        <w:t xml:space="preserve">  Рождественского</w:t>
      </w:r>
      <w:proofErr w:type="gramEnd"/>
      <w:r w:rsidR="00FF1972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, согласно приложению.</w:t>
      </w:r>
    </w:p>
    <w:p w14:paraId="6524E0E5" w14:textId="77777777" w:rsidR="00F86518" w:rsidRPr="00F86518" w:rsidRDefault="00F86518" w:rsidP="00F86518">
      <w:pPr>
        <w:pStyle w:val="a5"/>
        <w:widowControl/>
        <w:numPr>
          <w:ilvl w:val="0"/>
          <w:numId w:val="2"/>
        </w:numPr>
        <w:tabs>
          <w:tab w:val="left" w:pos="1134"/>
        </w:tabs>
        <w:spacing w:after="0"/>
        <w:ind w:left="0" w:right="49" w:firstLine="567"/>
        <w:jc w:val="both"/>
        <w:rPr>
          <w:rFonts w:cs="Times New Roman"/>
          <w:color w:val="000000"/>
          <w:sz w:val="28"/>
          <w:szCs w:val="28"/>
        </w:rPr>
      </w:pPr>
      <w:r w:rsidRPr="00F62F3D">
        <w:rPr>
          <w:rFonts w:cs="Times New Roman"/>
          <w:color w:val="000000"/>
          <w:sz w:val="28"/>
          <w:szCs w:val="28"/>
        </w:rPr>
        <w:t xml:space="preserve">Настоящее постановление вступает в силу со дня его </w:t>
      </w:r>
      <w:proofErr w:type="gramStart"/>
      <w:r w:rsidR="00FF1972">
        <w:rPr>
          <w:rFonts w:cs="Times New Roman"/>
          <w:color w:val="000000"/>
          <w:sz w:val="28"/>
          <w:szCs w:val="28"/>
        </w:rPr>
        <w:t xml:space="preserve">обнародования 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F62F3D">
        <w:rPr>
          <w:rFonts w:cs="Times New Roman"/>
          <w:color w:val="000000"/>
          <w:sz w:val="28"/>
          <w:szCs w:val="28"/>
        </w:rPr>
        <w:t xml:space="preserve">подлежит размещению на официальном сайте </w:t>
      </w:r>
      <w:r w:rsidR="00FF1972">
        <w:rPr>
          <w:rFonts w:cs="Times New Roman"/>
          <w:color w:val="000000"/>
          <w:sz w:val="28"/>
          <w:szCs w:val="28"/>
        </w:rPr>
        <w:t xml:space="preserve">Рождественского </w:t>
      </w:r>
      <w:r>
        <w:rPr>
          <w:sz w:val="28"/>
          <w:szCs w:val="28"/>
        </w:rPr>
        <w:t>сельско</w:t>
      </w:r>
      <w:r w:rsidR="00FF197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поселение в сети Интернет.</w:t>
      </w:r>
    </w:p>
    <w:p w14:paraId="52D4ADDF" w14:textId="77777777" w:rsidR="00F86518" w:rsidRPr="00F86518" w:rsidRDefault="00F86518" w:rsidP="00F86518">
      <w:pPr>
        <w:pStyle w:val="a5"/>
        <w:widowControl/>
        <w:numPr>
          <w:ilvl w:val="0"/>
          <w:numId w:val="2"/>
        </w:numPr>
        <w:tabs>
          <w:tab w:val="left" w:pos="1134"/>
        </w:tabs>
        <w:spacing w:after="0"/>
        <w:ind w:left="0" w:right="49" w:firstLine="567"/>
        <w:jc w:val="both"/>
        <w:rPr>
          <w:rFonts w:cs="Times New Roman"/>
          <w:color w:val="000000"/>
          <w:sz w:val="28"/>
          <w:szCs w:val="28"/>
        </w:rPr>
      </w:pPr>
      <w:r w:rsidRPr="00F86518">
        <w:rPr>
          <w:sz w:val="28"/>
        </w:rPr>
        <w:t>Контроль за исполнением настоящего постановления оставляю за собой.</w:t>
      </w:r>
    </w:p>
    <w:p w14:paraId="441F2771" w14:textId="77777777" w:rsidR="00F86518" w:rsidRDefault="00F86518" w:rsidP="00F8651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A38F54F" w14:textId="77777777" w:rsidR="00F86518" w:rsidRDefault="00F86518" w:rsidP="00F86518">
      <w:pPr>
        <w:pStyle w:val="a3"/>
        <w:tabs>
          <w:tab w:val="left" w:pos="1134"/>
        </w:tabs>
        <w:ind w:firstLine="567"/>
        <w:jc w:val="both"/>
        <w:rPr>
          <w:sz w:val="28"/>
          <w:szCs w:val="24"/>
        </w:rPr>
      </w:pPr>
    </w:p>
    <w:p w14:paraId="7627E10A" w14:textId="77777777" w:rsidR="00F86518" w:rsidRDefault="00F86518" w:rsidP="00F86518">
      <w:pPr>
        <w:pStyle w:val="a3"/>
        <w:ind w:firstLine="567"/>
        <w:jc w:val="both"/>
        <w:rPr>
          <w:sz w:val="28"/>
          <w:szCs w:val="24"/>
        </w:rPr>
      </w:pPr>
    </w:p>
    <w:p w14:paraId="72F13AE2" w14:textId="77777777" w:rsidR="00F86518" w:rsidRDefault="00F86518" w:rsidP="00F86518">
      <w:pPr>
        <w:pStyle w:val="a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Глава администрации </w:t>
      </w:r>
    </w:p>
    <w:p w14:paraId="2B6CF2DA" w14:textId="77777777" w:rsidR="00F86518" w:rsidRDefault="00FF1972" w:rsidP="00F86518">
      <w:r>
        <w:rPr>
          <w:sz w:val="28"/>
        </w:rPr>
        <w:t>Рождественского</w:t>
      </w:r>
      <w:r w:rsidR="00F86518">
        <w:rPr>
          <w:sz w:val="28"/>
        </w:rPr>
        <w:t xml:space="preserve"> сельского поселения</w:t>
      </w:r>
      <w:r w:rsidR="00F86518">
        <w:rPr>
          <w:sz w:val="28"/>
        </w:rPr>
        <w:tab/>
        <w:t xml:space="preserve">                                          </w:t>
      </w:r>
      <w:r>
        <w:rPr>
          <w:sz w:val="28"/>
        </w:rPr>
        <w:t>Е.Н. Лютая</w:t>
      </w:r>
    </w:p>
    <w:p w14:paraId="0DAD6DB0" w14:textId="77777777" w:rsidR="00F86518" w:rsidRDefault="00F86518" w:rsidP="00F86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55C045" w14:textId="77777777" w:rsidR="00F86518" w:rsidRDefault="00F86518" w:rsidP="00F86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BDEDE8" w14:textId="77777777" w:rsidR="00F86518" w:rsidRDefault="00F86518" w:rsidP="00F86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6C6461" w14:textId="77777777" w:rsidR="00D37158" w:rsidRDefault="00D37158" w:rsidP="00F86518">
      <w:pPr>
        <w:spacing w:line="0" w:lineRule="atLeast"/>
        <w:ind w:left="5670"/>
        <w:jc w:val="right"/>
      </w:pPr>
    </w:p>
    <w:p w14:paraId="4E5CCB20" w14:textId="14A17E06" w:rsidR="00F86518" w:rsidRPr="00471A89" w:rsidRDefault="00F86518" w:rsidP="00F86518">
      <w:pPr>
        <w:spacing w:line="0" w:lineRule="atLeast"/>
        <w:ind w:left="5670"/>
        <w:jc w:val="right"/>
      </w:pPr>
      <w:r w:rsidRPr="00471A89">
        <w:lastRenderedPageBreak/>
        <w:t>Приложение</w:t>
      </w:r>
    </w:p>
    <w:p w14:paraId="58E96F67" w14:textId="77777777" w:rsidR="00F86518" w:rsidRPr="00471A89" w:rsidRDefault="00F86518" w:rsidP="00F86518">
      <w:pPr>
        <w:spacing w:line="0" w:lineRule="atLeast"/>
        <w:ind w:left="5670"/>
        <w:jc w:val="right"/>
      </w:pPr>
      <w:r w:rsidRPr="00471A89">
        <w:t>УТВЕРЖДЕНО</w:t>
      </w:r>
    </w:p>
    <w:p w14:paraId="0E63A806" w14:textId="77777777" w:rsidR="00F86518" w:rsidRPr="00471A89" w:rsidRDefault="00FF1972" w:rsidP="00F86518">
      <w:pPr>
        <w:spacing w:line="0" w:lineRule="atLeast"/>
        <w:ind w:left="5670"/>
        <w:jc w:val="right"/>
      </w:pPr>
      <w:r>
        <w:t>п</w:t>
      </w:r>
      <w:r w:rsidR="00F86518" w:rsidRPr="00471A89">
        <w:t xml:space="preserve">остановлением администрации </w:t>
      </w:r>
    </w:p>
    <w:p w14:paraId="2031AD59" w14:textId="77777777" w:rsidR="00471A89" w:rsidRPr="00471A89" w:rsidRDefault="00FF1972" w:rsidP="00F86518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Рождественского сельского поселения </w:t>
      </w:r>
    </w:p>
    <w:p w14:paraId="2CD3E788" w14:textId="1ED25468" w:rsidR="00F86518" w:rsidRPr="00471A89" w:rsidRDefault="00471A89" w:rsidP="00F86518">
      <w:pPr>
        <w:pStyle w:val="ab"/>
        <w:spacing w:before="0" w:beforeAutospacing="0" w:after="0" w:afterAutospacing="0"/>
        <w:jc w:val="right"/>
      </w:pPr>
      <w:r w:rsidRPr="00471A89">
        <w:rPr>
          <w:rStyle w:val="3"/>
          <w:b w:val="0"/>
          <w:bCs w:val="0"/>
          <w:color w:val="000000"/>
          <w:sz w:val="24"/>
          <w:szCs w:val="24"/>
        </w:rPr>
        <w:t xml:space="preserve">от </w:t>
      </w:r>
      <w:r w:rsidR="00B40815">
        <w:rPr>
          <w:rStyle w:val="3"/>
          <w:b w:val="0"/>
          <w:bCs w:val="0"/>
          <w:color w:val="000000"/>
          <w:sz w:val="24"/>
          <w:szCs w:val="24"/>
        </w:rPr>
        <w:t>14</w:t>
      </w:r>
      <w:r w:rsidR="005B4E1B">
        <w:rPr>
          <w:rStyle w:val="3"/>
          <w:b w:val="0"/>
          <w:bCs w:val="0"/>
          <w:color w:val="000000"/>
          <w:sz w:val="24"/>
          <w:szCs w:val="24"/>
        </w:rPr>
        <w:t>.09.</w:t>
      </w:r>
      <w:r w:rsidR="00F86518" w:rsidRPr="00471A89">
        <w:rPr>
          <w:rStyle w:val="3"/>
          <w:b w:val="0"/>
          <w:bCs w:val="0"/>
          <w:color w:val="000000"/>
          <w:sz w:val="24"/>
          <w:szCs w:val="24"/>
        </w:rPr>
        <w:t xml:space="preserve">2020 года </w:t>
      </w:r>
      <w:r w:rsidR="00F86518" w:rsidRPr="00471A89">
        <w:rPr>
          <w:rStyle w:val="3"/>
          <w:b w:val="0"/>
          <w:bCs w:val="0"/>
          <w:sz w:val="24"/>
          <w:szCs w:val="24"/>
        </w:rPr>
        <w:t>№</w:t>
      </w:r>
      <w:r w:rsidR="00B40815">
        <w:rPr>
          <w:rStyle w:val="3"/>
          <w:b w:val="0"/>
          <w:bCs w:val="0"/>
          <w:sz w:val="24"/>
          <w:szCs w:val="24"/>
        </w:rPr>
        <w:t>22</w:t>
      </w:r>
      <w:r w:rsidR="00F86518" w:rsidRPr="00471A89">
        <w:rPr>
          <w:rStyle w:val="3"/>
          <w:b w:val="0"/>
          <w:bCs w:val="0"/>
          <w:sz w:val="24"/>
          <w:szCs w:val="24"/>
        </w:rPr>
        <w:t xml:space="preserve"> </w:t>
      </w:r>
    </w:p>
    <w:p w14:paraId="586608B9" w14:textId="77777777" w:rsidR="00F86518" w:rsidRDefault="00F86518" w:rsidP="00F865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D698383" w14:textId="77777777" w:rsidR="00F86518" w:rsidRPr="00A26E5A" w:rsidRDefault="00F86518" w:rsidP="00F865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3E71E6B" w14:textId="77777777" w:rsidR="00F86518" w:rsidRPr="000157B0" w:rsidRDefault="00F86518" w:rsidP="00F865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7B0">
        <w:rPr>
          <w:b/>
          <w:bCs/>
          <w:sz w:val="28"/>
          <w:szCs w:val="28"/>
        </w:rPr>
        <w:t>ПОРЯДОК</w:t>
      </w:r>
    </w:p>
    <w:p w14:paraId="4486C2F1" w14:textId="18B77258" w:rsidR="00F86518" w:rsidRPr="0016277F" w:rsidRDefault="00F86518" w:rsidP="00F86518">
      <w:pPr>
        <w:autoSpaceDE w:val="0"/>
        <w:autoSpaceDN w:val="0"/>
        <w:adjustRightInd w:val="0"/>
        <w:jc w:val="center"/>
        <w:rPr>
          <w:b/>
          <w:sz w:val="28"/>
        </w:rPr>
      </w:pPr>
      <w:r w:rsidRPr="000157B0">
        <w:rPr>
          <w:b/>
          <w:sz w:val="28"/>
        </w:rPr>
        <w:t>осуществления бюджетных инвестиций в</w:t>
      </w:r>
      <w:r w:rsidRPr="000157B0">
        <w:rPr>
          <w:b/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бюджета</w:t>
      </w:r>
      <w:r w:rsidR="00FF1972">
        <w:rPr>
          <w:b/>
          <w:bCs/>
          <w:sz w:val="28"/>
          <w:szCs w:val="28"/>
        </w:rPr>
        <w:t xml:space="preserve"> </w:t>
      </w:r>
      <w:r w:rsidR="00B40815">
        <w:rPr>
          <w:b/>
          <w:bCs/>
          <w:sz w:val="28"/>
          <w:szCs w:val="28"/>
        </w:rPr>
        <w:t xml:space="preserve">Рождественского </w:t>
      </w:r>
      <w:r w:rsidR="00FF1972">
        <w:rPr>
          <w:b/>
          <w:bCs/>
          <w:sz w:val="28"/>
          <w:szCs w:val="28"/>
        </w:rPr>
        <w:t>сельского поселения</w:t>
      </w:r>
    </w:p>
    <w:p w14:paraId="00F169C0" w14:textId="77777777" w:rsidR="00F86518" w:rsidRPr="00A26E5A" w:rsidRDefault="00F86518" w:rsidP="00F865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872A831" w14:textId="77777777" w:rsidR="00F86518" w:rsidRDefault="00F86518" w:rsidP="00F865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I. Общие положения</w:t>
      </w:r>
    </w:p>
    <w:p w14:paraId="71AB378A" w14:textId="77777777" w:rsidR="00F86518" w:rsidRPr="00A26E5A" w:rsidRDefault="00F86518" w:rsidP="00F865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07EA956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>:</w:t>
      </w:r>
    </w:p>
    <w:p w14:paraId="263319FE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порядок</w:t>
      </w:r>
      <w:r w:rsidRPr="00A26E5A">
        <w:rPr>
          <w:sz w:val="28"/>
          <w:szCs w:val="28"/>
        </w:rPr>
        <w:t xml:space="preserve"> осуществления бюджетных инвестиций в форме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 w:rsidR="00FF1972">
        <w:rPr>
          <w:sz w:val="28"/>
          <w:szCs w:val="28"/>
        </w:rPr>
        <w:t>Рождественского</w:t>
      </w:r>
      <w:r>
        <w:rPr>
          <w:sz w:val="28"/>
          <w:szCs w:val="28"/>
        </w:rPr>
        <w:t xml:space="preserve"> сельского поселения</w:t>
      </w:r>
      <w:r w:rsidRPr="00A26E5A">
        <w:rPr>
          <w:sz w:val="28"/>
          <w:szCs w:val="28"/>
        </w:rPr>
        <w:t xml:space="preserve"> или в приобретение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 собственность за счет средств</w:t>
      </w:r>
      <w:r>
        <w:rPr>
          <w:sz w:val="28"/>
          <w:szCs w:val="28"/>
        </w:rPr>
        <w:t xml:space="preserve"> бюджета</w:t>
      </w:r>
      <w:r w:rsidR="00FF1972">
        <w:rPr>
          <w:sz w:val="28"/>
          <w:szCs w:val="28"/>
        </w:rPr>
        <w:t xml:space="preserve"> Рождественского</w:t>
      </w:r>
      <w:r w:rsidR="00CE0D44">
        <w:rPr>
          <w:sz w:val="28"/>
          <w:szCs w:val="28"/>
        </w:rPr>
        <w:t xml:space="preserve"> сельского поселения </w:t>
      </w:r>
      <w:r w:rsidRPr="00A26E5A">
        <w:rPr>
          <w:sz w:val="28"/>
          <w:szCs w:val="28"/>
        </w:rPr>
        <w:t xml:space="preserve"> (далее - бюджетные инвестиции), в 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числе условия передачи </w:t>
      </w:r>
      <w:r w:rsidR="0022033B">
        <w:rPr>
          <w:sz w:val="28"/>
          <w:szCs w:val="28"/>
        </w:rPr>
        <w:t xml:space="preserve">администрацией </w:t>
      </w:r>
      <w:r w:rsidRPr="00A26E5A">
        <w:rPr>
          <w:sz w:val="28"/>
          <w:szCs w:val="28"/>
        </w:rPr>
        <w:t xml:space="preserve"> </w:t>
      </w:r>
      <w:r w:rsidR="00CE0D44">
        <w:rPr>
          <w:sz w:val="28"/>
          <w:szCs w:val="28"/>
        </w:rPr>
        <w:t xml:space="preserve">Рождественского сельского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- органы местного самоуправления)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или автономным учреждениям, муниципальным унитарным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 (далее - организации) полномочий муниципального заказчика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 w:rsidR="00CE0D44">
        <w:rPr>
          <w:sz w:val="28"/>
          <w:szCs w:val="28"/>
        </w:rPr>
        <w:t xml:space="preserve">Рождественского сельского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контрактов от лица </w:t>
      </w:r>
      <w:r w:rsidR="0022033B">
        <w:rPr>
          <w:sz w:val="28"/>
          <w:szCs w:val="28"/>
        </w:rPr>
        <w:t xml:space="preserve">администрации Рождественского сельского поселения </w:t>
      </w:r>
      <w:r w:rsidRPr="00A26E5A">
        <w:rPr>
          <w:sz w:val="28"/>
          <w:szCs w:val="28"/>
        </w:rPr>
        <w:t xml:space="preserve"> в соответствии с настоящим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</w:t>
      </w:r>
      <w:r w:rsidR="00CE0D44">
        <w:rPr>
          <w:sz w:val="28"/>
          <w:szCs w:val="28"/>
        </w:rPr>
        <w:t>орядком</w:t>
      </w:r>
      <w:r w:rsidRPr="00A26E5A">
        <w:rPr>
          <w:sz w:val="28"/>
          <w:szCs w:val="28"/>
        </w:rPr>
        <w:t>, а также порядок заключения соглашений о передаче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полномочий;</w:t>
      </w:r>
    </w:p>
    <w:p w14:paraId="1178DF45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б) </w:t>
      </w:r>
      <w:r>
        <w:rPr>
          <w:sz w:val="28"/>
          <w:szCs w:val="28"/>
        </w:rPr>
        <w:t>порядок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>бюджета</w:t>
      </w:r>
      <w:r w:rsidR="00CE0D44">
        <w:rPr>
          <w:sz w:val="28"/>
          <w:szCs w:val="28"/>
        </w:rPr>
        <w:t xml:space="preserve"> Рождественского сельского поселения (далее по тексту - местный бюджет)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соответственно - объекты,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14:paraId="651A242B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поселения, </w:t>
      </w:r>
      <w:r w:rsidRPr="00A26E5A">
        <w:rPr>
          <w:sz w:val="28"/>
          <w:szCs w:val="28"/>
        </w:rPr>
        <w:t>предусмотренными пунктом 2 статьи 78.2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пунктом 2 статьи 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14:paraId="36EA781D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14:paraId="5C0EB8FD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14:paraId="3BDBB48D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  <w:r>
        <w:rPr>
          <w:sz w:val="28"/>
          <w:szCs w:val="28"/>
        </w:rPr>
        <w:t xml:space="preserve"> </w:t>
      </w:r>
    </w:p>
    <w:p w14:paraId="76AA5B9D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4. Объем предоставляемых бюджетных инвестиций и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14:paraId="00898070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5. Созданные или приобретенные в результате осуществления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объекты закрепляются в установленном порядке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или хозяйственного ведения за организациями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 последующим увеличением стоимости основных средств, находящихся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у этих организаций либо включаются в состав казны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610F977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6. Осуществление капитальных вложений в объекты за счет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оперативного управления у организаций.</w:t>
      </w:r>
      <w:r>
        <w:rPr>
          <w:sz w:val="28"/>
          <w:szCs w:val="28"/>
        </w:rPr>
        <w:t xml:space="preserve"> </w:t>
      </w:r>
    </w:p>
    <w:p w14:paraId="443F2D96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7. 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реставрации, технического перевооружения) и (или) приобретения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учитывается при формировании прогноза кассовых выплат из </w:t>
      </w:r>
      <w:r w:rsidR="00A60111">
        <w:rPr>
          <w:sz w:val="28"/>
          <w:szCs w:val="28"/>
        </w:rPr>
        <w:t xml:space="preserve">местного </w:t>
      </w:r>
      <w:r w:rsidRPr="00A26E5A">
        <w:rPr>
          <w:sz w:val="28"/>
          <w:szCs w:val="28"/>
        </w:rPr>
        <w:t>бюджета,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</w:p>
    <w:p w14:paraId="46C4B340" w14:textId="77777777" w:rsidR="00F86518" w:rsidRPr="00A26E5A" w:rsidRDefault="00F86518" w:rsidP="00F86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1D7D57" w14:textId="77777777" w:rsidR="00F86518" w:rsidRDefault="00F86518" w:rsidP="00F865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II. Осуществление бюджетных инвестиций</w:t>
      </w:r>
    </w:p>
    <w:p w14:paraId="1D5E12FA" w14:textId="77777777" w:rsidR="00F86518" w:rsidRPr="00A26E5A" w:rsidRDefault="00F86518" w:rsidP="00F865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D0AC648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порядке, установленном бюджетным законодательством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Федерации, на основании муниципальных контрактов, заключенных в целях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технического перевооружения) и (или) приобретения объектов:</w:t>
      </w:r>
    </w:p>
    <w:p w14:paraId="6165913F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14:paraId="1081F69B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 органы местного самоуправления,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осуществляющие функции и полномочия учредителя или права собственника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имущества организаций, являющиеся муниципальными заказчиками, передали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в соответствии с настоящим </w:t>
      </w:r>
      <w:r w:rsidR="00A60111">
        <w:rPr>
          <w:sz w:val="28"/>
          <w:szCs w:val="28"/>
        </w:rPr>
        <w:t>Порядком</w:t>
      </w:r>
      <w:r w:rsidRPr="00A26E5A">
        <w:rPr>
          <w:sz w:val="28"/>
          <w:szCs w:val="28"/>
        </w:rPr>
        <w:t xml:space="preserve"> свои полномочия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лица указанных органов муниципальных контрактов.</w:t>
      </w:r>
    </w:p>
    <w:p w14:paraId="64DE4E2E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9. Муниципальные контракты заключаются и оплачиваются в пределах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обязательств, доведенных муниципальному заказчику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получателю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либо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кодексом Российской Федерации и иными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нормативными правовыми актами, регулирующими бюджетные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правоотношения, в пределах средств, предусмотренных актами (решениями),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срок, превышающий срок действия утвержденных ему лимитов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обязательств.</w:t>
      </w:r>
      <w:r>
        <w:rPr>
          <w:sz w:val="28"/>
          <w:szCs w:val="28"/>
        </w:rPr>
        <w:t xml:space="preserve"> </w:t>
      </w:r>
    </w:p>
    <w:p w14:paraId="3F6A2B8E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10. В целях осуществления бюджетных инвестиций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самоуправления </w:t>
      </w:r>
      <w:r w:rsidRPr="00A26E5A">
        <w:rPr>
          <w:sz w:val="28"/>
          <w:szCs w:val="28"/>
        </w:rPr>
        <w:lastRenderedPageBreak/>
        <w:t>заключаются с организациями соглашения о передаче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муниципального заказчика по заключению и исполнению от имени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муниципальных контрактов от лица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органов (за исключением полномочий, связанных с введением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эксплуатацию объекта) (далее - соглашение о передаче полномочий).</w:t>
      </w:r>
      <w:r>
        <w:rPr>
          <w:sz w:val="28"/>
          <w:szCs w:val="28"/>
        </w:rPr>
        <w:t xml:space="preserve"> </w:t>
      </w:r>
    </w:p>
    <w:p w14:paraId="6715AF30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11. Соглашение о передаче полномочий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 и должно содержать в том числе:</w:t>
      </w:r>
    </w:p>
    <w:p w14:paraId="45EEC504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цель осуществления бюджетных инвестиций и их объем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распределением по годам в отношении каждого объекта с указанием 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наименования, мощности, сроков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реставрации, технического перевооружения) или приобретения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объекта, рассчитанной в ценах соответствующих лет стоимости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(сметной или предполагаемой (предельной) либо стоимости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приобретения объекта недвижимого имущества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), соответствующих акту (решению), 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также с указанием рассчитанного в ценах соответствующих лет общего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капитальных вложений, в том числе объема бюджетных ассигнований,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предусмотренного органу местного самоуправления как получателю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осуществление бюджетных инвестиций, предусмотренному</w:t>
      </w:r>
      <w:r>
        <w:rPr>
          <w:sz w:val="28"/>
          <w:szCs w:val="28"/>
        </w:rPr>
        <w:t xml:space="preserve"> муниципальными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14:paraId="7408F89A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организации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 лица органа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местного самоуправления муниципальных контрактов;</w:t>
      </w:r>
      <w:r>
        <w:rPr>
          <w:sz w:val="28"/>
          <w:szCs w:val="28"/>
        </w:rPr>
        <w:t xml:space="preserve"> </w:t>
      </w:r>
    </w:p>
    <w:p w14:paraId="17361718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ответственность организации за неисполнение или ненадлежащее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исполнение переданных ей полномочий;</w:t>
      </w:r>
    </w:p>
    <w:p w14:paraId="1120C3F8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E5A">
        <w:rPr>
          <w:sz w:val="28"/>
          <w:szCs w:val="28"/>
        </w:rPr>
        <w:t>) положения, устанавливающие право органа местного самоуправления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проведение проверок соблюдения организацией условий, установленных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заключенным соглашением о передаче полномочий;</w:t>
      </w:r>
    </w:p>
    <w:p w14:paraId="310AC92D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6E5A">
        <w:rPr>
          <w:sz w:val="28"/>
          <w:szCs w:val="28"/>
        </w:rPr>
        <w:t>) положения, устанавливающие обязанность организации по ведению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учета, составлению и представлению бюджетной отчетности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органу местного самоуправления как получателю средств </w:t>
      </w:r>
      <w:r w:rsidR="007D6646">
        <w:rPr>
          <w:sz w:val="28"/>
          <w:szCs w:val="28"/>
        </w:rPr>
        <w:t xml:space="preserve">местного </w:t>
      </w:r>
      <w:r w:rsidRPr="00A26E5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в порядке, установленном </w:t>
      </w:r>
      <w:r w:rsidR="007D6646">
        <w:rPr>
          <w:sz w:val="28"/>
          <w:szCs w:val="28"/>
        </w:rPr>
        <w:t xml:space="preserve">финансовым органом Рождественского сельского </w:t>
      </w:r>
      <w:proofErr w:type="gramStart"/>
      <w:r w:rsidR="007D664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.</w:t>
      </w:r>
      <w:proofErr w:type="gramEnd"/>
    </w:p>
    <w:p w14:paraId="05D49326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12. Операции с бюджетными инвестициями осуществляются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бюджетов бюджетной системы Российской Федерации, и отражаются на</w:t>
      </w:r>
      <w:r>
        <w:rPr>
          <w:sz w:val="28"/>
          <w:szCs w:val="28"/>
        </w:rPr>
        <w:t xml:space="preserve"> </w:t>
      </w:r>
      <w:r w:rsidR="007D6646">
        <w:rPr>
          <w:sz w:val="28"/>
          <w:szCs w:val="28"/>
        </w:rPr>
        <w:t xml:space="preserve">лицевых счетах </w:t>
      </w:r>
      <w:r w:rsidRPr="00A26E5A">
        <w:rPr>
          <w:sz w:val="28"/>
          <w:szCs w:val="28"/>
        </w:rPr>
        <w:t xml:space="preserve">открытых в </w:t>
      </w:r>
      <w:r w:rsidR="004C54A7">
        <w:rPr>
          <w:sz w:val="28"/>
          <w:szCs w:val="28"/>
        </w:rPr>
        <w:t xml:space="preserve">финансовом </w:t>
      </w:r>
      <w:r>
        <w:rPr>
          <w:sz w:val="28"/>
          <w:szCs w:val="28"/>
        </w:rPr>
        <w:t>органе</w:t>
      </w:r>
      <w:r w:rsidRPr="00A26E5A">
        <w:rPr>
          <w:sz w:val="28"/>
          <w:szCs w:val="28"/>
        </w:rPr>
        <w:t xml:space="preserve"> </w:t>
      </w:r>
      <w:r w:rsidR="004C54A7">
        <w:rPr>
          <w:sz w:val="28"/>
          <w:szCs w:val="28"/>
        </w:rPr>
        <w:t xml:space="preserve">Рождественского поселения </w:t>
      </w:r>
      <w:r w:rsidRPr="00A26E5A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</w:t>
      </w:r>
      <w:r w:rsidR="004C54A7">
        <w:rPr>
          <w:sz w:val="28"/>
          <w:szCs w:val="28"/>
        </w:rPr>
        <w:t xml:space="preserve">финансовым органом поселения , в том числе на </w:t>
      </w:r>
      <w:r w:rsidRPr="00A26E5A">
        <w:rPr>
          <w:sz w:val="28"/>
          <w:szCs w:val="28"/>
        </w:rPr>
        <w:t xml:space="preserve"> лицевых счетах:</w:t>
      </w:r>
    </w:p>
    <w:p w14:paraId="471DDD70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получателя бюджетных средств - в случае заключения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муниципальным заказчиком;</w:t>
      </w:r>
    </w:p>
    <w:p w14:paraId="5FC4FA36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для учета операций по переданным полномочиям получателя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бюджетных средств - в случае заключения от имени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муниципальных контрактов организациями от лица органов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самоуправления.</w:t>
      </w:r>
    </w:p>
    <w:p w14:paraId="22BFD25E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13. В целях открытия организаци</w:t>
      </w:r>
      <w:r>
        <w:rPr>
          <w:sz w:val="28"/>
          <w:szCs w:val="28"/>
        </w:rPr>
        <w:t xml:space="preserve">ей в </w:t>
      </w:r>
      <w:r w:rsidR="004C54A7">
        <w:rPr>
          <w:sz w:val="28"/>
          <w:szCs w:val="28"/>
        </w:rPr>
        <w:t xml:space="preserve">финансовом </w:t>
      </w:r>
      <w:r>
        <w:rPr>
          <w:sz w:val="28"/>
          <w:szCs w:val="28"/>
        </w:rPr>
        <w:t xml:space="preserve">органе </w:t>
      </w:r>
      <w:r w:rsidRPr="00A26E5A">
        <w:rPr>
          <w:sz w:val="28"/>
          <w:szCs w:val="28"/>
        </w:rPr>
        <w:t>лицевого счета, указанного в 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организация в течение 5 рабочих дней со дня получения от органа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подписанного им соглашения о передаче полномочий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представляет в </w:t>
      </w:r>
      <w:r w:rsidR="004C54A7">
        <w:rPr>
          <w:sz w:val="28"/>
          <w:szCs w:val="28"/>
        </w:rPr>
        <w:t xml:space="preserve">финансовый </w:t>
      </w:r>
      <w:r>
        <w:rPr>
          <w:sz w:val="28"/>
          <w:szCs w:val="28"/>
        </w:rPr>
        <w:t xml:space="preserve">орган </w:t>
      </w:r>
      <w:r w:rsidRPr="00A26E5A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необходимые для открытия лицевого счета по переданным полномочиям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получателя бюджетных средств, в порядке, установленном Федеральным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казначейством. Основанием для открытия лицевого счета, указанного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 является копия соглашения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передаче полномочий.</w:t>
      </w:r>
    </w:p>
    <w:p w14:paraId="33F63771" w14:textId="77777777" w:rsidR="00F86518" w:rsidRPr="00A26E5A" w:rsidRDefault="00F86518" w:rsidP="00F86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B9B4FC" w14:textId="77777777" w:rsidR="00F86518" w:rsidRDefault="00F86518" w:rsidP="00F865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III. Предоставление субсидий</w:t>
      </w:r>
    </w:p>
    <w:p w14:paraId="7A60CD3C" w14:textId="77777777" w:rsidR="00F86518" w:rsidRPr="00A26E5A" w:rsidRDefault="00F86518" w:rsidP="00F865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EAE5EA5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14. Субсидии предоставляются организациям в размере средств,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предусмотренных решением о </w:t>
      </w:r>
      <w:r w:rsidR="00A8600C">
        <w:rPr>
          <w:sz w:val="28"/>
          <w:szCs w:val="28"/>
        </w:rPr>
        <w:t>местном бю</w:t>
      </w:r>
      <w:r w:rsidRPr="00A26E5A">
        <w:rPr>
          <w:sz w:val="28"/>
          <w:szCs w:val="28"/>
        </w:rPr>
        <w:t>джете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 xml:space="preserve"> на цели предоставления субсидий.</w:t>
      </w:r>
      <w:r>
        <w:rPr>
          <w:sz w:val="28"/>
          <w:szCs w:val="28"/>
        </w:rPr>
        <w:t xml:space="preserve"> </w:t>
      </w:r>
    </w:p>
    <w:p w14:paraId="3271D6DB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15. Предоставление субсидии осуществляется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соглашением, заключенным между органами местного самоуправления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получателями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предоставляющему субсидию,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>
        <w:rPr>
          <w:sz w:val="28"/>
          <w:szCs w:val="28"/>
        </w:rPr>
        <w:t xml:space="preserve"> </w:t>
      </w:r>
      <w:r w:rsidR="00A8600C">
        <w:rPr>
          <w:sz w:val="28"/>
          <w:szCs w:val="28"/>
        </w:rPr>
        <w:t>органа местного самоуправления</w:t>
      </w:r>
      <w:r w:rsidRPr="00A26E5A">
        <w:rPr>
          <w:sz w:val="28"/>
          <w:szCs w:val="28"/>
        </w:rPr>
        <w:t>, принятому в соответствии со статьей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может быть предоставлено право заключать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соглашения </w:t>
      </w:r>
      <w:r w:rsidRPr="00EC4ACD">
        <w:rPr>
          <w:sz w:val="28"/>
          <w:szCs w:val="28"/>
        </w:rPr>
        <w:t>о предоставлении субсидии</w:t>
      </w:r>
      <w:r w:rsidRPr="00A26E5A">
        <w:rPr>
          <w:sz w:val="28"/>
          <w:szCs w:val="28"/>
        </w:rPr>
        <w:t xml:space="preserve"> на срок, превышающий срок действия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утвержденных ему лимитов бюджетных обязательств на предоставление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субсидий.</w:t>
      </w:r>
      <w:r>
        <w:rPr>
          <w:sz w:val="28"/>
          <w:szCs w:val="28"/>
        </w:rPr>
        <w:t xml:space="preserve"> </w:t>
      </w:r>
    </w:p>
    <w:p w14:paraId="544C4D39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16. Соглашение о предоставлении субсидии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14:paraId="0E3B705B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технического перевооружения)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 собственность),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 xml:space="preserve">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14:paraId="19521513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14:paraId="7CFF2E59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14:paraId="64A2123A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г) положения, устанавливающие обязанность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учреждения и </w:t>
      </w:r>
      <w:r w:rsidR="00A8600C">
        <w:rPr>
          <w:sz w:val="28"/>
          <w:szCs w:val="28"/>
        </w:rPr>
        <w:t xml:space="preserve">(или) </w:t>
      </w:r>
      <w:r w:rsidRPr="00A26E5A">
        <w:rPr>
          <w:sz w:val="28"/>
          <w:szCs w:val="28"/>
        </w:rPr>
        <w:t>муниципального унитарного предприятия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 w:rsidR="00A8600C">
        <w:rPr>
          <w:sz w:val="28"/>
          <w:szCs w:val="28"/>
        </w:rPr>
        <w:t xml:space="preserve">финансовом органе или </w:t>
      </w:r>
      <w:proofErr w:type="gramStart"/>
      <w:r w:rsidR="00A8600C">
        <w:rPr>
          <w:sz w:val="28"/>
          <w:szCs w:val="28"/>
        </w:rPr>
        <w:t>в  органе</w:t>
      </w:r>
      <w:proofErr w:type="gramEnd"/>
      <w:r w:rsidR="00A8600C">
        <w:rPr>
          <w:sz w:val="28"/>
          <w:szCs w:val="28"/>
        </w:rPr>
        <w:t xml:space="preserve"> Федерального казначейства </w:t>
      </w:r>
      <w:r w:rsidRPr="00A26E5A">
        <w:rPr>
          <w:sz w:val="28"/>
          <w:szCs w:val="28"/>
        </w:rPr>
        <w:t xml:space="preserve"> лицевого счета по получению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</w:p>
    <w:p w14:paraId="38A22BB0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реставрации, техническому перевооружению)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на финансовое обеспечение строительства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перевооружения) которых планируется предоставление субсидии;</w:t>
      </w:r>
    </w:p>
    <w:p w14:paraId="4072D900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"д" настоящего пункта, без использования субсидии,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если предоставление субсидии на эти цели не предусмотрено </w:t>
      </w:r>
      <w:r w:rsidR="00A8600C">
        <w:rPr>
          <w:sz w:val="28"/>
          <w:szCs w:val="28"/>
        </w:rPr>
        <w:t>решением</w:t>
      </w:r>
      <w:r w:rsidRPr="00A26E5A">
        <w:rPr>
          <w:sz w:val="28"/>
          <w:szCs w:val="28"/>
        </w:rPr>
        <w:t>;</w:t>
      </w:r>
    </w:p>
    <w:p w14:paraId="10FBBB94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14:paraId="2457E9CB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</w:p>
    <w:p w14:paraId="5BB0E018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</w:t>
      </w:r>
      <w:r w:rsidR="00A8600C">
        <w:rPr>
          <w:sz w:val="28"/>
          <w:szCs w:val="28"/>
        </w:rPr>
        <w:t>учению и использованию субсидий</w:t>
      </w:r>
      <w:r w:rsidRPr="00A26E5A">
        <w:rPr>
          <w:sz w:val="28"/>
          <w:szCs w:val="28"/>
        </w:rPr>
        <w:t>;</w:t>
      </w:r>
    </w:p>
    <w:p w14:paraId="2B91E045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14:paraId="165591F5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л) порядок возврата организацией средств в объеме остатка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использованной на начало очередного финансового года перечисленной ей в</w:t>
      </w:r>
      <w:r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предшествующем финансовом году субсидии в случае отсутствия решения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субсидию, о наличии потребности направления этих средств на цели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предоставления субсидии на капитальные вложения, указанного в пункте 22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</w:p>
    <w:p w14:paraId="6BCD2424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14:paraId="37F06580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нарушением организацией условия о </w:t>
      </w:r>
      <w:proofErr w:type="spellStart"/>
      <w:r w:rsidRPr="00A26E5A">
        <w:rPr>
          <w:sz w:val="28"/>
          <w:szCs w:val="28"/>
        </w:rPr>
        <w:t>софинансировании</w:t>
      </w:r>
      <w:proofErr w:type="spellEnd"/>
      <w:r w:rsidRPr="00A26E5A">
        <w:rPr>
          <w:sz w:val="28"/>
          <w:szCs w:val="28"/>
        </w:rPr>
        <w:t xml:space="preserve">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14:paraId="1C72B30C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14:paraId="774B9B23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14:paraId="2A8B8E5E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17. В случае предоставления субсидии в объекты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  <w:r>
        <w:rPr>
          <w:sz w:val="28"/>
          <w:szCs w:val="28"/>
        </w:rPr>
        <w:t xml:space="preserve"> </w:t>
      </w:r>
    </w:p>
    <w:p w14:paraId="46E18158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18. Предоставление и использование субсидии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решения, подготовленного с учетом положений пункта 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  <w:r>
        <w:rPr>
          <w:sz w:val="28"/>
          <w:szCs w:val="28"/>
        </w:rPr>
        <w:t xml:space="preserve"> </w:t>
      </w:r>
    </w:p>
    <w:p w14:paraId="542BD499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19.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отдельных лицевых счетах.</w:t>
      </w:r>
      <w:r>
        <w:rPr>
          <w:sz w:val="28"/>
          <w:szCs w:val="28"/>
        </w:rPr>
        <w:t xml:space="preserve"> </w:t>
      </w:r>
    </w:p>
    <w:p w14:paraId="3087E44C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20. Санкционирование расходов организаций, источником финансового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обеспечения которых являются субсидии, в том числе остатки субсидий,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использованные на начало очередного финансового года, осуществляется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порядке, установленном </w:t>
      </w:r>
      <w:r w:rsidR="00A8600C">
        <w:rPr>
          <w:sz w:val="28"/>
          <w:szCs w:val="28"/>
        </w:rPr>
        <w:t>финансовым органом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84E14F8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21. Не использованные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в бюджет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6875460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22. В соответствии с решением органа местного самоуправления или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 наличии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целям предоставления субсидии.</w:t>
      </w:r>
      <w:r>
        <w:rPr>
          <w:sz w:val="28"/>
          <w:szCs w:val="28"/>
        </w:rPr>
        <w:t xml:space="preserve"> </w:t>
      </w:r>
    </w:p>
    <w:p w14:paraId="60BC9807" w14:textId="77777777"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 указанное решение может быть включено несколько объектов.</w:t>
      </w:r>
      <w:r>
        <w:rPr>
          <w:sz w:val="28"/>
          <w:szCs w:val="28"/>
        </w:rPr>
        <w:t xml:space="preserve"> </w:t>
      </w:r>
    </w:p>
    <w:p w14:paraId="3E212460" w14:textId="77777777" w:rsidR="00F86518" w:rsidRPr="00581FBE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23. Решение органа местного самоуправления или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о наличии потребности организации в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использованных на начало очередного финансового года остатках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подлежит согласованию с </w:t>
      </w:r>
      <w:r w:rsidR="0022033B">
        <w:rPr>
          <w:sz w:val="28"/>
          <w:szCs w:val="28"/>
        </w:rPr>
        <w:t xml:space="preserve">финансовым органом 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. На согласование указанное решение представляется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14:paraId="187D5CEE" w14:textId="77777777" w:rsidR="00F86518" w:rsidRPr="0035520D" w:rsidRDefault="00F86518" w:rsidP="00F86518"/>
    <w:p w14:paraId="1C62D913" w14:textId="77777777" w:rsidR="00AA78DC" w:rsidRDefault="00AA78DC"/>
    <w:sectPr w:rsidR="00AA78DC" w:rsidSect="00B40815">
      <w:footerReference w:type="default" r:id="rId8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63848" w14:textId="77777777" w:rsidR="00377B75" w:rsidRDefault="00377B75" w:rsidP="004952EC">
      <w:r>
        <w:separator/>
      </w:r>
    </w:p>
  </w:endnote>
  <w:endnote w:type="continuationSeparator" w:id="0">
    <w:p w14:paraId="282E5DB4" w14:textId="77777777" w:rsidR="00377B75" w:rsidRDefault="00377B75" w:rsidP="0049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48B09" w14:textId="77777777" w:rsidR="00F62F3D" w:rsidRDefault="000C66FE">
    <w:pPr>
      <w:pStyle w:val="a7"/>
      <w:jc w:val="center"/>
    </w:pPr>
    <w:r>
      <w:fldChar w:fldCharType="begin"/>
    </w:r>
    <w:r w:rsidR="00471A89">
      <w:instrText>PAGE   \* MERGEFORMAT</w:instrText>
    </w:r>
    <w:r>
      <w:fldChar w:fldCharType="separate"/>
    </w:r>
    <w:r w:rsidR="00EC4ACD">
      <w:rPr>
        <w:noProof/>
      </w:rPr>
      <w:t>6</w:t>
    </w:r>
    <w:r>
      <w:fldChar w:fldCharType="end"/>
    </w:r>
  </w:p>
  <w:p w14:paraId="3996AE5D" w14:textId="77777777" w:rsidR="00F62F3D" w:rsidRDefault="00377B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6D5C2" w14:textId="77777777" w:rsidR="00377B75" w:rsidRDefault="00377B75" w:rsidP="004952EC">
      <w:r>
        <w:separator/>
      </w:r>
    </w:p>
  </w:footnote>
  <w:footnote w:type="continuationSeparator" w:id="0">
    <w:p w14:paraId="0E13F432" w14:textId="77777777" w:rsidR="00377B75" w:rsidRDefault="00377B75" w:rsidP="0049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7F15"/>
    <w:multiLevelType w:val="multilevel"/>
    <w:tmpl w:val="E782E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518"/>
    <w:rsid w:val="000C66FE"/>
    <w:rsid w:val="0022033B"/>
    <w:rsid w:val="00252130"/>
    <w:rsid w:val="00377B75"/>
    <w:rsid w:val="003E37FB"/>
    <w:rsid w:val="00471A89"/>
    <w:rsid w:val="004952EC"/>
    <w:rsid w:val="004C54A7"/>
    <w:rsid w:val="005B0039"/>
    <w:rsid w:val="005B4E1B"/>
    <w:rsid w:val="007D6646"/>
    <w:rsid w:val="008D76D2"/>
    <w:rsid w:val="00A60111"/>
    <w:rsid w:val="00A8600C"/>
    <w:rsid w:val="00AA78DC"/>
    <w:rsid w:val="00B10B19"/>
    <w:rsid w:val="00B40815"/>
    <w:rsid w:val="00CE0D44"/>
    <w:rsid w:val="00D37158"/>
    <w:rsid w:val="00E31A88"/>
    <w:rsid w:val="00E51697"/>
    <w:rsid w:val="00EC4ACD"/>
    <w:rsid w:val="00ED3E15"/>
    <w:rsid w:val="00F86518"/>
    <w:rsid w:val="00F96144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EB1B"/>
  <w15:docId w15:val="{4535210C-D507-4576-9A33-A045D7E5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51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5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8651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86518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character" w:customStyle="1" w:styleId="a6">
    <w:name w:val="Основной текст Знак"/>
    <w:basedOn w:val="a0"/>
    <w:link w:val="a5"/>
    <w:rsid w:val="00F86518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F865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651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865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Без интервала Знак"/>
    <w:link w:val="a3"/>
    <w:locked/>
    <w:rsid w:val="00F86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a"/>
    <w:locked/>
    <w:rsid w:val="00F86518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qFormat/>
    <w:rsid w:val="00F86518"/>
    <w:pPr>
      <w:ind w:left="720"/>
      <w:contextualSpacing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rsid w:val="00F86518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rsid w:val="00F86518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6518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3715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71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</cp:lastModifiedBy>
  <cp:revision>9</cp:revision>
  <cp:lastPrinted>2020-09-14T06:34:00Z</cp:lastPrinted>
  <dcterms:created xsi:type="dcterms:W3CDTF">2020-09-07T08:59:00Z</dcterms:created>
  <dcterms:modified xsi:type="dcterms:W3CDTF">2020-09-14T06:36:00Z</dcterms:modified>
</cp:coreProperties>
</file>