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E6" w:rsidRDefault="00AA74E6" w:rsidP="00AA74E6">
      <w:pPr>
        <w:widowControl w:val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        </w:t>
      </w:r>
    </w:p>
    <w:p w:rsidR="001D5069" w:rsidRDefault="00AA74E6" w:rsidP="00AA74E6">
      <w:pPr>
        <w:widowControl w:val="0"/>
        <w:rPr>
          <w:sz w:val="40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</w:t>
      </w:r>
      <w:r w:rsidRPr="00D5525B">
        <w:rPr>
          <w:rFonts w:ascii="Calibri" w:eastAsia="Calibri" w:hAnsi="Calibri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567859668" r:id="rId5"/>
        </w:object>
      </w:r>
    </w:p>
    <w:p w:rsidR="00AA74E6" w:rsidRDefault="00AA74E6" w:rsidP="00AA74E6">
      <w:pPr>
        <w:pStyle w:val="1"/>
        <w:keepNext w:val="0"/>
        <w:widowControl w:val="0"/>
        <w:ind w:firstLine="0"/>
        <w:jc w:val="left"/>
        <w:rPr>
          <w:rFonts w:asciiTheme="minorHAnsi" w:eastAsiaTheme="minorHAnsi" w:hAnsiTheme="minorHAnsi" w:cstheme="minorBidi"/>
          <w:b w:val="0"/>
          <w:bCs w:val="0"/>
          <w:sz w:val="4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40"/>
          <w:szCs w:val="22"/>
          <w:lang w:eastAsia="en-US"/>
        </w:rPr>
        <w:t xml:space="preserve">    </w:t>
      </w:r>
    </w:p>
    <w:p w:rsidR="00AA74E6" w:rsidRDefault="001D5069" w:rsidP="00AA74E6">
      <w:pPr>
        <w:pStyle w:val="1"/>
        <w:keepNext w:val="0"/>
        <w:widowControl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A6FED">
        <w:rPr>
          <w:rFonts w:ascii="Times New Roman" w:hAnsi="Times New Roman" w:cs="Times New Roman"/>
          <w:sz w:val="26"/>
          <w:szCs w:val="26"/>
        </w:rPr>
        <w:t>РОЖДЕСТВЕНСКОГО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74E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D5069" w:rsidRDefault="00AA74E6" w:rsidP="00AA74E6">
      <w:pPr>
        <w:pStyle w:val="1"/>
        <w:keepNext w:val="0"/>
        <w:widowControl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D5069"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1D5069" w:rsidRPr="001812F7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1D5069" w:rsidRPr="001812F7" w:rsidRDefault="001D5069" w:rsidP="001D5069">
      <w:pPr>
        <w:widowControl w:val="0"/>
        <w:jc w:val="center"/>
        <w:rPr>
          <w:sz w:val="26"/>
          <w:szCs w:val="26"/>
        </w:rPr>
      </w:pPr>
    </w:p>
    <w:p w:rsidR="00286095" w:rsidRDefault="001D5069" w:rsidP="00286095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</w:t>
      </w:r>
      <w:r w:rsidR="00286095">
        <w:rPr>
          <w:rFonts w:ascii="Times New Roman" w:hAnsi="Times New Roman" w:cs="Times New Roman"/>
          <w:sz w:val="26"/>
          <w:szCs w:val="26"/>
        </w:rPr>
        <w:t>ИЕ</w:t>
      </w:r>
    </w:p>
    <w:p w:rsidR="00286095" w:rsidRDefault="00286095" w:rsidP="00286095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1D5069" w:rsidRPr="00286095" w:rsidRDefault="00286095" w:rsidP="00286095">
      <w:pPr>
        <w:pStyle w:val="1"/>
        <w:keepNext w:val="0"/>
        <w:widowControl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86095">
        <w:rPr>
          <w:rFonts w:ascii="Times New Roman" w:hAnsi="Times New Roman" w:cs="Times New Roman"/>
          <w:sz w:val="20"/>
        </w:rPr>
        <w:t>18</w:t>
      </w:r>
      <w:r w:rsidR="001A050E" w:rsidRPr="00286095">
        <w:rPr>
          <w:rFonts w:ascii="Times New Roman" w:hAnsi="Times New Roman" w:cs="Times New Roman"/>
          <w:sz w:val="20"/>
        </w:rPr>
        <w:t xml:space="preserve"> </w:t>
      </w:r>
      <w:r w:rsidRPr="00286095">
        <w:rPr>
          <w:rFonts w:ascii="Times New Roman" w:hAnsi="Times New Roman" w:cs="Times New Roman"/>
          <w:sz w:val="20"/>
        </w:rPr>
        <w:t>сентября</w:t>
      </w:r>
      <w:r>
        <w:rPr>
          <w:rFonts w:ascii="Times New Roman" w:hAnsi="Times New Roman" w:cs="Times New Roman"/>
          <w:sz w:val="20"/>
        </w:rPr>
        <w:t xml:space="preserve"> </w:t>
      </w:r>
      <w:r w:rsidR="001A050E">
        <w:rPr>
          <w:rFonts w:ascii="Times New Roman" w:hAnsi="Times New Roman" w:cs="Times New Roman"/>
          <w:sz w:val="20"/>
        </w:rPr>
        <w:t xml:space="preserve"> </w:t>
      </w:r>
      <w:r w:rsidR="001D5069" w:rsidRPr="001D5069">
        <w:rPr>
          <w:rFonts w:ascii="Times New Roman" w:hAnsi="Times New Roman" w:cs="Times New Roman"/>
          <w:sz w:val="20"/>
        </w:rPr>
        <w:t>201</w:t>
      </w:r>
      <w:r w:rsidR="001A050E">
        <w:rPr>
          <w:rFonts w:ascii="Times New Roman" w:hAnsi="Times New Roman" w:cs="Times New Roman"/>
          <w:sz w:val="20"/>
        </w:rPr>
        <w:t>7</w:t>
      </w:r>
      <w:r w:rsidR="001D5069" w:rsidRPr="001D5069">
        <w:rPr>
          <w:rFonts w:ascii="Times New Roman" w:hAnsi="Times New Roman" w:cs="Times New Roman"/>
          <w:sz w:val="20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</w:t>
      </w:r>
      <w:r w:rsidR="001D5069" w:rsidRPr="001D5069">
        <w:rPr>
          <w:rFonts w:ascii="Times New Roman" w:hAnsi="Times New Roman" w:cs="Times New Roman"/>
        </w:rPr>
        <w:t xml:space="preserve"> </w:t>
      </w:r>
      <w:proofErr w:type="gramStart"/>
      <w:r w:rsidR="001D5069" w:rsidRPr="001D5069">
        <w:rPr>
          <w:rFonts w:ascii="Times New Roman" w:hAnsi="Times New Roman" w:cs="Times New Roman"/>
          <w:sz w:val="20"/>
        </w:rPr>
        <w:t>г</w:t>
      </w:r>
      <w:proofErr w:type="gramEnd"/>
      <w:r w:rsidR="001D5069" w:rsidRPr="001D5069">
        <w:rPr>
          <w:rFonts w:ascii="Times New Roman" w:hAnsi="Times New Roman" w:cs="Times New Roman"/>
          <w:sz w:val="20"/>
        </w:rPr>
        <w:t xml:space="preserve">. </w:t>
      </w:r>
      <w:r w:rsidR="004A6FED">
        <w:rPr>
          <w:rFonts w:ascii="Times New Roman" w:hAnsi="Times New Roman" w:cs="Times New Roman"/>
          <w:sz w:val="20"/>
        </w:rPr>
        <w:t>Рождественка</w:t>
      </w:r>
      <w:r w:rsidR="001D5069" w:rsidRPr="001D506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 w:val="0"/>
        </w:rPr>
        <w:t xml:space="preserve">                   </w:t>
      </w:r>
      <w:r w:rsidR="001D5069" w:rsidRPr="001D5069">
        <w:rPr>
          <w:rFonts w:ascii="Times New Roman" w:hAnsi="Times New Roman" w:cs="Times New Roman"/>
        </w:rPr>
        <w:t xml:space="preserve">   </w:t>
      </w:r>
      <w:r w:rsidR="001D5069" w:rsidRPr="001D5069">
        <w:rPr>
          <w:rFonts w:ascii="Times New Roman" w:hAnsi="Times New Roman" w:cs="Times New Roman"/>
          <w:sz w:val="20"/>
        </w:rPr>
        <w:t xml:space="preserve">№ </w:t>
      </w:r>
      <w:r w:rsidR="001A050E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>39</w:t>
      </w:r>
    </w:p>
    <w:p w:rsidR="001D5069" w:rsidRPr="00F60340" w:rsidRDefault="001D5069" w:rsidP="001D506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Порядка и сроков составления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 w:rsidR="004A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 на </w:t>
      </w:r>
      <w:r w:rsidR="003A1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 плановый период </w:t>
      </w: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277" w:rsidRDefault="00711277" w:rsidP="000042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169, 184 Бюджетного кодекса Российской Федерации, Положени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 w:rsidR="009C7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Рождественском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утвержденном решением муниципального комитета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00420A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составления проекта бюджета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</w:p>
    <w:p w:rsidR="003A17D4" w:rsidRPr="001A23C4" w:rsidRDefault="003A17D4" w:rsidP="000042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277" w:rsidRPr="001A23C4" w:rsidRDefault="00711277" w:rsidP="0000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1277" w:rsidRP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3A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 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согласно приложению.</w:t>
      </w:r>
    </w:p>
    <w:p w:rsid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A23C4" w:rsidRPr="001A23C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4A6FED">
        <w:rPr>
          <w:rFonts w:ascii="Times New Roman" w:hAnsi="Times New Roman" w:cs="Times New Roman"/>
          <w:sz w:val="28"/>
          <w:szCs w:val="28"/>
        </w:rPr>
        <w:t>Рождественского</w:t>
      </w:r>
      <w:r w:rsidR="001A23C4" w:rsidRPr="001A23C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A17D4" w:rsidRPr="003A17D4">
        <w:rPr>
          <w:rFonts w:ascii="Times New Roman" w:hAnsi="Times New Roman" w:cs="Times New Roman"/>
          <w:sz w:val="28"/>
          <w:szCs w:val="28"/>
        </w:rPr>
        <w:t>08</w:t>
      </w:r>
      <w:r w:rsidR="001A23C4" w:rsidRPr="003A17D4">
        <w:rPr>
          <w:rFonts w:ascii="Times New Roman" w:hAnsi="Times New Roman" w:cs="Times New Roman"/>
          <w:sz w:val="28"/>
          <w:szCs w:val="28"/>
        </w:rPr>
        <w:t>.0</w:t>
      </w:r>
      <w:r w:rsidR="003A17D4" w:rsidRPr="003A17D4">
        <w:rPr>
          <w:rFonts w:ascii="Times New Roman" w:hAnsi="Times New Roman" w:cs="Times New Roman"/>
          <w:sz w:val="28"/>
          <w:szCs w:val="28"/>
        </w:rPr>
        <w:t>7</w:t>
      </w:r>
      <w:r w:rsidR="001A23C4" w:rsidRPr="003A17D4">
        <w:rPr>
          <w:rFonts w:ascii="Times New Roman" w:hAnsi="Times New Roman" w:cs="Times New Roman"/>
          <w:sz w:val="28"/>
          <w:szCs w:val="28"/>
        </w:rPr>
        <w:t>.201</w:t>
      </w:r>
      <w:r w:rsidR="003A17D4" w:rsidRPr="003A17D4">
        <w:rPr>
          <w:rFonts w:ascii="Times New Roman" w:hAnsi="Times New Roman" w:cs="Times New Roman"/>
          <w:sz w:val="28"/>
          <w:szCs w:val="28"/>
        </w:rPr>
        <w:t>6</w:t>
      </w:r>
      <w:r w:rsidR="001A23C4" w:rsidRPr="003A17D4">
        <w:rPr>
          <w:rFonts w:ascii="Times New Roman" w:hAnsi="Times New Roman" w:cs="Times New Roman"/>
          <w:sz w:val="28"/>
          <w:szCs w:val="28"/>
        </w:rPr>
        <w:t>г №</w:t>
      </w:r>
      <w:r w:rsidR="003A17D4" w:rsidRPr="003A17D4">
        <w:rPr>
          <w:rFonts w:ascii="Times New Roman" w:hAnsi="Times New Roman" w:cs="Times New Roman"/>
          <w:sz w:val="28"/>
          <w:szCs w:val="28"/>
        </w:rPr>
        <w:t>16-п</w:t>
      </w:r>
      <w:r w:rsidR="001A23C4" w:rsidRPr="003A17D4">
        <w:rPr>
          <w:rFonts w:ascii="Times New Roman" w:hAnsi="Times New Roman" w:cs="Times New Roman"/>
          <w:sz w:val="28"/>
          <w:szCs w:val="28"/>
        </w:rPr>
        <w:t xml:space="preserve"> «</w:t>
      </w:r>
      <w:r w:rsidR="003A17D4" w:rsidRPr="003A1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 сроков составления проекта бюджета Рождественского сельского поселения на 2017 год и на плановый период 2018 и 2019 годов</w:t>
      </w:r>
      <w:r w:rsidR="001A23C4" w:rsidRPr="001A23C4">
        <w:rPr>
          <w:rFonts w:ascii="Times New Roman" w:hAnsi="Times New Roman" w:cs="Times New Roman"/>
          <w:sz w:val="28"/>
          <w:szCs w:val="28"/>
        </w:rPr>
        <w:t>»</w:t>
      </w:r>
      <w:r w:rsidR="001A23C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A050E" w:rsidRPr="00931AC3" w:rsidRDefault="001A050E" w:rsidP="001A05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A4838">
        <w:rPr>
          <w:rFonts w:ascii="Times New Roman" w:hAnsi="Times New Roman" w:cs="Times New Roman"/>
          <w:sz w:val="28"/>
          <w:szCs w:val="28"/>
        </w:rPr>
        <w:t xml:space="preserve">. </w:t>
      </w:r>
      <w:r w:rsidRPr="00931AC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подписания и подлежит размещению на официальном сайте Рождественского сельского поселения  в сети «Интернет»</w:t>
      </w:r>
      <w:r w:rsidRPr="00931AC3">
        <w:rPr>
          <w:rFonts w:ascii="Times New Roman" w:hAnsi="Times New Roman" w:cs="Times New Roman"/>
          <w:sz w:val="28"/>
          <w:szCs w:val="28"/>
        </w:rPr>
        <w:t>.</w:t>
      </w:r>
    </w:p>
    <w:p w:rsidR="001A050E" w:rsidRDefault="001A050E" w:rsidP="001A0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4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доведение  настоящего постановление до Управления финансов администрации </w:t>
      </w:r>
      <w:proofErr w:type="spell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УФАДМР)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главных распорядителей и получателей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11277" w:rsidRPr="001A23C4" w:rsidRDefault="001A050E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11277" w:rsidRPr="001A23C4" w:rsidRDefault="00461C0D" w:rsidP="0071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Е.Н.Лютая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11277" w:rsidRPr="001A23C4" w:rsidRDefault="00711277" w:rsidP="001A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095" w:rsidRDefault="00286095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095" w:rsidRDefault="00286095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711277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1277" w:rsidRPr="001A23C4" w:rsidRDefault="00711277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73D8F" w:rsidRDefault="004A6FED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00420A" w:rsidRDefault="0000420A" w:rsidP="003A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№ </w:t>
      </w:r>
      <w:r w:rsidR="0028609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6095">
        <w:rPr>
          <w:rFonts w:ascii="Times New Roman" w:eastAsia="Times New Roman" w:hAnsi="Times New Roman" w:cs="Times New Roman"/>
          <w:sz w:val="24"/>
          <w:szCs w:val="24"/>
          <w:lang w:eastAsia="ru-RU"/>
        </w:rPr>
        <w:t>18.09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17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A23C4" w:rsidRP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00420A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 w:rsidR="004A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 w:rsidR="003A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 финансовый год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56"/>
        <w:gridCol w:w="3968"/>
        <w:gridCol w:w="1912"/>
        <w:gridCol w:w="3005"/>
      </w:tblGrid>
      <w:tr w:rsidR="00DF04AD" w:rsidRPr="001A23C4" w:rsidTr="00397694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DF04AD" w:rsidRPr="001A23C4" w:rsidTr="00397694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512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  <w:r w:rsidR="0051252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  <w:r w:rsidR="003A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397694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702BCC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8F2731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3A1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в УФАДМР экономических показателей и исходных данных, формирующих налоговый и неналоговый потенциал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Рождественскому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сельскому поселению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и плановый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формам, утвержденным УФАДМР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совместно с МИ ФНС РФ </w:t>
            </w:r>
          </w:p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4AD" w:rsidRPr="001A23C4" w:rsidTr="008F2731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9A1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УФАДМР предложений о включении в проект бюджета на очередной финансовый год и плановый период  дополнительных бюджетных ассигнований на принимаемые расходные обязательства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УФАДМР о методике и порядке планирования бюджетных ассигнований бюджета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702B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 отделе экономики администрации </w:t>
            </w:r>
            <w:proofErr w:type="spell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района:</w:t>
            </w:r>
          </w:p>
          <w:p w:rsidR="008F2731" w:rsidRPr="001A23C4" w:rsidRDefault="008F273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сценарных условий функционирования экономики Приморского края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планируемый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731" w:rsidRPr="001A23C4" w:rsidRDefault="008F2731" w:rsidP="00F5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индексов-дефляторов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 отделе строительства и ЖКХ администрации </w:t>
            </w:r>
            <w:proofErr w:type="spell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  <w:proofErr w:type="gramEnd"/>
          </w:p>
          <w:p w:rsidR="008F2731" w:rsidRPr="001A23C4" w:rsidRDefault="008F2731" w:rsidP="00F5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об ожидаемых темпах роста стоимости жилищно-коммунальных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плановом периоде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8F2731" w:rsidRPr="001A23C4" w:rsidTr="008F2731">
        <w:trPr>
          <w:trHeight w:val="151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731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Доведение до главных распорядителей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  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F5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муниципальных  учреждений, находящихся в ведении главных распорядителей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Default="008F2731" w:rsidP="00F56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31" w:rsidRPr="001A23C4" w:rsidRDefault="008F2731" w:rsidP="00F56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731" w:rsidRPr="001A23C4" w:rsidRDefault="008F273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8F2731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параметров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период, подготовленных на основе предельных показателей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 совместно с Главным бухгалтером администрации поселения</w:t>
            </w:r>
          </w:p>
        </w:tc>
      </w:tr>
      <w:tr w:rsidR="008F2731" w:rsidRPr="001A23C4" w:rsidTr="0036596A">
        <w:trPr>
          <w:trHeight w:val="142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основных направлениях бюджетной и налоговой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 сельского поселения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и плановый период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731" w:rsidRPr="001A23C4" w:rsidTr="0036596A">
        <w:trPr>
          <w:trHeight w:val="142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администрации поселения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УФАДМР проектов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очередного финансового года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 также проектов изменений в ранее утвержденные муниципальные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октября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F04AD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8F2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 w:rsidRPr="009A1D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9A1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1" w:rsidRPr="001A23C4" w:rsidRDefault="008F273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обоснований бюджетных ассигнований по формам, установленным приказом УФАДМР о методике и порядке планирования бюджетных ассигнований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.</w:t>
            </w:r>
            <w:proofErr w:type="gramEnd"/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 </w:t>
            </w:r>
          </w:p>
        </w:tc>
      </w:tr>
      <w:tr w:rsidR="00DF04AD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предварительных итогах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7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ожидаемых итогах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DF04AD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УФАДМР паспортов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F04AD" w:rsidRPr="001A23C4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AD" w:rsidRPr="001A23C4" w:rsidRDefault="00DF04AD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AD" w:rsidRPr="001A23C4" w:rsidRDefault="00DF04AD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  <w:p w:rsidR="00DF04AD" w:rsidRPr="001A23C4" w:rsidRDefault="00DF04AD" w:rsidP="00F8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AD" w:rsidRPr="001A23C4" w:rsidRDefault="00DF04AD" w:rsidP="00C45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 совместно с УФАДМР</w:t>
            </w:r>
          </w:p>
        </w:tc>
      </w:tr>
      <w:tr w:rsidR="00DF04AD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711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внесения в порядке законодательной инициативы в муниципальный комитет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проекта решения 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период».</w:t>
            </w:r>
          </w:p>
          <w:p w:rsidR="00DF04AD" w:rsidRPr="001A23C4" w:rsidRDefault="00DF04AD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ноября.</w:t>
            </w:r>
          </w:p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AD" w:rsidRPr="001A23C4" w:rsidRDefault="00DF04AD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AD" w:rsidRPr="001A23C4" w:rsidRDefault="00DF04AD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AD" w:rsidRPr="001A23C4" w:rsidRDefault="00DF04AD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A3B35" w:rsidRPr="001A23C4" w:rsidRDefault="001A3B35">
      <w:pPr>
        <w:rPr>
          <w:rFonts w:ascii="Times New Roman" w:hAnsi="Times New Roman" w:cs="Times New Roman"/>
          <w:sz w:val="24"/>
          <w:szCs w:val="24"/>
        </w:rPr>
      </w:pPr>
    </w:p>
    <w:sectPr w:rsidR="001A3B35" w:rsidRPr="001A23C4" w:rsidSect="0057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640F"/>
    <w:rsid w:val="000A6911"/>
    <w:rsid w:val="000B2F9C"/>
    <w:rsid w:val="000C057E"/>
    <w:rsid w:val="000C2A75"/>
    <w:rsid w:val="000C55C2"/>
    <w:rsid w:val="000D0DEC"/>
    <w:rsid w:val="000D2A38"/>
    <w:rsid w:val="000E55E4"/>
    <w:rsid w:val="000E7F44"/>
    <w:rsid w:val="001117E5"/>
    <w:rsid w:val="0011714F"/>
    <w:rsid w:val="0012333E"/>
    <w:rsid w:val="00126F21"/>
    <w:rsid w:val="00131071"/>
    <w:rsid w:val="00136BB7"/>
    <w:rsid w:val="00144E18"/>
    <w:rsid w:val="00153FC0"/>
    <w:rsid w:val="0016028E"/>
    <w:rsid w:val="00165353"/>
    <w:rsid w:val="00165DC1"/>
    <w:rsid w:val="0019225B"/>
    <w:rsid w:val="001976BB"/>
    <w:rsid w:val="00197C07"/>
    <w:rsid w:val="001A050E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D95"/>
    <w:rsid w:val="00206269"/>
    <w:rsid w:val="00207BD6"/>
    <w:rsid w:val="00212067"/>
    <w:rsid w:val="0021614B"/>
    <w:rsid w:val="00240D7B"/>
    <w:rsid w:val="002472DD"/>
    <w:rsid w:val="002561DD"/>
    <w:rsid w:val="00272483"/>
    <w:rsid w:val="00273345"/>
    <w:rsid w:val="002760F4"/>
    <w:rsid w:val="00276491"/>
    <w:rsid w:val="00286095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24F08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17D4"/>
    <w:rsid w:val="003A4B87"/>
    <w:rsid w:val="003A68EF"/>
    <w:rsid w:val="003A717C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099A"/>
    <w:rsid w:val="00571B80"/>
    <w:rsid w:val="00573C59"/>
    <w:rsid w:val="0057678A"/>
    <w:rsid w:val="00585328"/>
    <w:rsid w:val="00591D3D"/>
    <w:rsid w:val="00597759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72CBF"/>
    <w:rsid w:val="006866A6"/>
    <w:rsid w:val="006916F2"/>
    <w:rsid w:val="006B2415"/>
    <w:rsid w:val="006B495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2913"/>
    <w:rsid w:val="009E192A"/>
    <w:rsid w:val="009E3F72"/>
    <w:rsid w:val="009E4A46"/>
    <w:rsid w:val="009F4B86"/>
    <w:rsid w:val="009F514B"/>
    <w:rsid w:val="009F6657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A74E6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C025D2"/>
    <w:rsid w:val="00C039FD"/>
    <w:rsid w:val="00C10B3C"/>
    <w:rsid w:val="00C11972"/>
    <w:rsid w:val="00C2301A"/>
    <w:rsid w:val="00C32699"/>
    <w:rsid w:val="00C3472E"/>
    <w:rsid w:val="00C459F7"/>
    <w:rsid w:val="00C45C30"/>
    <w:rsid w:val="00C50D99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E3ACF"/>
    <w:rsid w:val="00CF7EFF"/>
    <w:rsid w:val="00D0409B"/>
    <w:rsid w:val="00D10031"/>
    <w:rsid w:val="00D117B6"/>
    <w:rsid w:val="00D34EF3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C6E"/>
    <w:rsid w:val="00DF7339"/>
    <w:rsid w:val="00E0183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53297"/>
    <w:rsid w:val="00F56D7E"/>
    <w:rsid w:val="00F73088"/>
    <w:rsid w:val="00F82790"/>
    <w:rsid w:val="00F8565A"/>
    <w:rsid w:val="00F86B51"/>
    <w:rsid w:val="00F95875"/>
    <w:rsid w:val="00F958DD"/>
    <w:rsid w:val="00F97363"/>
    <w:rsid w:val="00FB7B46"/>
    <w:rsid w:val="00FC3714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A"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A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A0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6</cp:revision>
  <cp:lastPrinted>2017-09-25T04:42:00Z</cp:lastPrinted>
  <dcterms:created xsi:type="dcterms:W3CDTF">2017-09-25T03:50:00Z</dcterms:created>
  <dcterms:modified xsi:type="dcterms:W3CDTF">2017-09-25T04:48:00Z</dcterms:modified>
</cp:coreProperties>
</file>