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7A323" w14:textId="445D2A51" w:rsidR="00C47F59" w:rsidRPr="00C47F59" w:rsidRDefault="00C47F59" w:rsidP="003E588B">
      <w:pPr>
        <w:jc w:val="center"/>
        <w:rPr>
          <w:rFonts w:ascii="Calibri" w:eastAsia="Calibri" w:hAnsi="Calibri"/>
          <w:b/>
          <w:sz w:val="26"/>
          <w:szCs w:val="26"/>
          <w:lang w:eastAsia="en-US"/>
        </w:rPr>
      </w:pPr>
      <w:r>
        <w:rPr>
          <w:rFonts w:ascii="Calibri" w:eastAsia="Calibri" w:hAnsi="Calibri"/>
          <w:b/>
          <w:noProof/>
          <w:sz w:val="26"/>
          <w:szCs w:val="26"/>
        </w:rPr>
        <w:drawing>
          <wp:inline distT="0" distB="0" distL="0" distR="0" wp14:anchorId="653A51A0" wp14:editId="2F140F58">
            <wp:extent cx="504825" cy="352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352425"/>
                    </a:xfrm>
                    <a:prstGeom prst="rect">
                      <a:avLst/>
                    </a:prstGeom>
                    <a:noFill/>
                    <a:ln>
                      <a:noFill/>
                    </a:ln>
                  </pic:spPr>
                </pic:pic>
              </a:graphicData>
            </a:graphic>
          </wp:inline>
        </w:drawing>
      </w:r>
    </w:p>
    <w:p w14:paraId="058DB83D" w14:textId="77777777" w:rsidR="002266E3" w:rsidRPr="00851F83" w:rsidRDefault="002266E3" w:rsidP="003E588B">
      <w:pPr>
        <w:jc w:val="center"/>
        <w:rPr>
          <w:b/>
          <w:sz w:val="28"/>
          <w:szCs w:val="28"/>
        </w:rPr>
      </w:pPr>
      <w:r w:rsidRPr="00851F83">
        <w:rPr>
          <w:b/>
          <w:sz w:val="28"/>
          <w:szCs w:val="28"/>
        </w:rPr>
        <w:t>МУНИЦИПАЛЬНЫЙ КОМИТЕТ</w:t>
      </w:r>
    </w:p>
    <w:p w14:paraId="28E1B6FB" w14:textId="64BC633A" w:rsidR="002266E3" w:rsidRPr="00851F83" w:rsidRDefault="00147B69" w:rsidP="003E588B">
      <w:pPr>
        <w:jc w:val="center"/>
        <w:rPr>
          <w:b/>
          <w:sz w:val="28"/>
          <w:szCs w:val="28"/>
        </w:rPr>
      </w:pPr>
      <w:r>
        <w:rPr>
          <w:b/>
          <w:sz w:val="28"/>
          <w:szCs w:val="28"/>
        </w:rPr>
        <w:t xml:space="preserve">РОЖДЕСТВЕНСКОГО </w:t>
      </w:r>
      <w:r w:rsidRPr="00851F83">
        <w:rPr>
          <w:b/>
          <w:sz w:val="28"/>
          <w:szCs w:val="28"/>
        </w:rPr>
        <w:t>СЕЛЬСКОГО</w:t>
      </w:r>
      <w:r w:rsidR="002266E3" w:rsidRPr="00851F83">
        <w:rPr>
          <w:b/>
          <w:sz w:val="28"/>
          <w:szCs w:val="28"/>
        </w:rPr>
        <w:t xml:space="preserve"> ПОСЕЛЕНИЯ</w:t>
      </w:r>
    </w:p>
    <w:p w14:paraId="76358536" w14:textId="77777777" w:rsidR="002266E3" w:rsidRPr="00851F83" w:rsidRDefault="002266E3" w:rsidP="003E588B">
      <w:pPr>
        <w:jc w:val="center"/>
        <w:rPr>
          <w:b/>
          <w:sz w:val="28"/>
          <w:szCs w:val="28"/>
        </w:rPr>
      </w:pPr>
      <w:r w:rsidRPr="00851F83">
        <w:rPr>
          <w:b/>
          <w:sz w:val="28"/>
          <w:szCs w:val="28"/>
        </w:rPr>
        <w:t>ДАЛЬНЕРЕЧЕНСКОГО МУНИЦИПАЛЬНОГО РАЙОНА</w:t>
      </w:r>
    </w:p>
    <w:p w14:paraId="7E445423" w14:textId="77777777" w:rsidR="002266E3" w:rsidRPr="00851F83" w:rsidRDefault="002266E3" w:rsidP="003E588B">
      <w:pPr>
        <w:jc w:val="center"/>
        <w:rPr>
          <w:b/>
          <w:sz w:val="28"/>
          <w:szCs w:val="28"/>
        </w:rPr>
      </w:pPr>
      <w:r w:rsidRPr="00851F83">
        <w:rPr>
          <w:b/>
          <w:sz w:val="28"/>
          <w:szCs w:val="28"/>
        </w:rPr>
        <w:t>ПРИМОРСКОГО КРАЯ</w:t>
      </w:r>
    </w:p>
    <w:p w14:paraId="1E5CB5BB" w14:textId="77777777" w:rsidR="002266E3" w:rsidRPr="00851F83" w:rsidRDefault="002266E3" w:rsidP="003E588B">
      <w:pPr>
        <w:jc w:val="center"/>
        <w:rPr>
          <w:b/>
          <w:sz w:val="28"/>
          <w:szCs w:val="28"/>
        </w:rPr>
      </w:pPr>
    </w:p>
    <w:p w14:paraId="65B499E1" w14:textId="77777777" w:rsidR="002266E3" w:rsidRPr="00851F83" w:rsidRDefault="002266E3" w:rsidP="003E588B">
      <w:pPr>
        <w:jc w:val="center"/>
        <w:rPr>
          <w:b/>
          <w:sz w:val="28"/>
          <w:szCs w:val="28"/>
        </w:rPr>
      </w:pPr>
      <w:r w:rsidRPr="00851F83">
        <w:rPr>
          <w:b/>
          <w:sz w:val="28"/>
          <w:szCs w:val="28"/>
        </w:rPr>
        <w:t>РЕШЕНИЕ</w:t>
      </w:r>
    </w:p>
    <w:p w14:paraId="5C802980" w14:textId="77777777" w:rsidR="002266E3" w:rsidRPr="006303E3" w:rsidRDefault="002266E3" w:rsidP="003E588B">
      <w:pPr>
        <w:jc w:val="center"/>
        <w:rPr>
          <w:color w:val="FF0000"/>
          <w:sz w:val="28"/>
          <w:szCs w:val="28"/>
        </w:rPr>
      </w:pPr>
    </w:p>
    <w:p w14:paraId="3BC4E865" w14:textId="410AE3B1" w:rsidR="002266E3" w:rsidRPr="00650363" w:rsidRDefault="00584870" w:rsidP="003E588B">
      <w:pPr>
        <w:jc w:val="center"/>
        <w:rPr>
          <w:b/>
          <w:bCs/>
        </w:rPr>
      </w:pPr>
      <w:r>
        <w:rPr>
          <w:b/>
          <w:bCs/>
        </w:rPr>
        <w:t>"25</w:t>
      </w:r>
      <w:r w:rsidR="00147B69">
        <w:rPr>
          <w:b/>
          <w:bCs/>
        </w:rPr>
        <w:t>"</w:t>
      </w:r>
      <w:r w:rsidR="00725F6E">
        <w:rPr>
          <w:b/>
          <w:bCs/>
        </w:rPr>
        <w:t xml:space="preserve"> </w:t>
      </w:r>
      <w:r w:rsidR="00147B69">
        <w:rPr>
          <w:b/>
          <w:bCs/>
        </w:rPr>
        <w:t>декабря</w:t>
      </w:r>
      <w:r w:rsidR="00725F6E">
        <w:rPr>
          <w:b/>
          <w:bCs/>
        </w:rPr>
        <w:t xml:space="preserve"> </w:t>
      </w:r>
      <w:r w:rsidR="002266E3" w:rsidRPr="00650363">
        <w:rPr>
          <w:b/>
          <w:bCs/>
        </w:rPr>
        <w:t>202</w:t>
      </w:r>
      <w:r w:rsidR="00147B69">
        <w:rPr>
          <w:b/>
          <w:bCs/>
        </w:rPr>
        <w:t>4</w:t>
      </w:r>
      <w:r w:rsidR="002266E3" w:rsidRPr="00650363">
        <w:rPr>
          <w:b/>
          <w:bCs/>
        </w:rPr>
        <w:t xml:space="preserve"> г.      </w:t>
      </w:r>
      <w:r w:rsidR="004347D0">
        <w:rPr>
          <w:b/>
          <w:bCs/>
        </w:rPr>
        <w:t xml:space="preserve">                    с.  Рождественка</w:t>
      </w:r>
      <w:r w:rsidR="002266E3" w:rsidRPr="00650363">
        <w:rPr>
          <w:b/>
          <w:bCs/>
        </w:rPr>
        <w:t xml:space="preserve">                         </w:t>
      </w:r>
      <w:r w:rsidR="00C47F59">
        <w:rPr>
          <w:b/>
          <w:bCs/>
        </w:rPr>
        <w:t xml:space="preserve">                         </w:t>
      </w:r>
      <w:r w:rsidR="002266E3" w:rsidRPr="00650363">
        <w:rPr>
          <w:b/>
          <w:bCs/>
        </w:rPr>
        <w:t xml:space="preserve">  №</w:t>
      </w:r>
      <w:r w:rsidR="004347D0">
        <w:rPr>
          <w:b/>
          <w:bCs/>
        </w:rPr>
        <w:t xml:space="preserve"> </w:t>
      </w:r>
      <w:r>
        <w:rPr>
          <w:b/>
          <w:bCs/>
        </w:rPr>
        <w:t>159</w:t>
      </w:r>
      <w:bookmarkStart w:id="0" w:name="_GoBack"/>
      <w:bookmarkEnd w:id="0"/>
    </w:p>
    <w:p w14:paraId="3623C749" w14:textId="77777777" w:rsidR="00D03C14" w:rsidRPr="00700821" w:rsidRDefault="00D03C14" w:rsidP="003E588B">
      <w:pPr>
        <w:shd w:val="clear" w:color="auto" w:fill="FFFFFF"/>
        <w:ind w:firstLine="567"/>
        <w:jc w:val="center"/>
        <w:rPr>
          <w:color w:val="000000"/>
          <w:sz w:val="28"/>
          <w:szCs w:val="28"/>
        </w:rPr>
      </w:pPr>
    </w:p>
    <w:p w14:paraId="15A0F9F0" w14:textId="145729BD" w:rsidR="00D03C14" w:rsidRPr="00700821" w:rsidRDefault="00147B69" w:rsidP="003E588B">
      <w:pPr>
        <w:jc w:val="center"/>
      </w:pPr>
      <w:r w:rsidRPr="00147B69">
        <w:rPr>
          <w:b/>
          <w:bCs/>
          <w:color w:val="000000"/>
          <w:sz w:val="28"/>
          <w:szCs w:val="28"/>
        </w:rPr>
        <w:t xml:space="preserve">О внесении изменений в Положение о муниципальном контроле в сфере благоустройства на территории </w:t>
      </w:r>
      <w:r w:rsidR="004347D0">
        <w:rPr>
          <w:b/>
          <w:bCs/>
          <w:color w:val="000000"/>
          <w:sz w:val="28"/>
          <w:szCs w:val="28"/>
        </w:rPr>
        <w:t>Рождественского сельского</w:t>
      </w:r>
      <w:r w:rsidR="002266E3">
        <w:rPr>
          <w:b/>
          <w:bCs/>
          <w:color w:val="000000"/>
          <w:sz w:val="28"/>
          <w:szCs w:val="28"/>
        </w:rPr>
        <w:t xml:space="preserve"> поселения</w:t>
      </w:r>
    </w:p>
    <w:p w14:paraId="510BDA20" w14:textId="77777777" w:rsidR="00D03C14" w:rsidRPr="00700821" w:rsidRDefault="00D03C14" w:rsidP="003E588B">
      <w:pPr>
        <w:shd w:val="clear" w:color="auto" w:fill="FFFFFF"/>
        <w:ind w:firstLine="567"/>
        <w:rPr>
          <w:b/>
          <w:color w:val="000000"/>
        </w:rPr>
      </w:pPr>
    </w:p>
    <w:p w14:paraId="4EBBDC2F" w14:textId="2A72D8E4" w:rsidR="00D03C14" w:rsidRDefault="00147B69" w:rsidP="003E588B">
      <w:pPr>
        <w:shd w:val="clear" w:color="auto" w:fill="FFFFFF"/>
        <w:ind w:firstLine="709"/>
        <w:jc w:val="both"/>
        <w:rPr>
          <w:bCs/>
          <w:color w:val="000000"/>
          <w:sz w:val="28"/>
          <w:szCs w:val="28"/>
        </w:rPr>
      </w:pPr>
      <w:r w:rsidRPr="00147B69">
        <w:rPr>
          <w:color w:val="000000"/>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в целях приведения муниципальных правовых актов в соответствие с действующим законодательством, руководствуясь Уставом </w:t>
      </w:r>
      <w:r w:rsidR="004347D0">
        <w:rPr>
          <w:bCs/>
          <w:color w:val="000000"/>
          <w:sz w:val="28"/>
          <w:szCs w:val="28"/>
        </w:rPr>
        <w:t>Рождественского</w:t>
      </w:r>
      <w:r w:rsidR="002266E3" w:rsidRPr="002266E3">
        <w:rPr>
          <w:bCs/>
          <w:color w:val="000000"/>
          <w:sz w:val="28"/>
          <w:szCs w:val="28"/>
        </w:rPr>
        <w:t xml:space="preserve"> сельского поселения, мун</w:t>
      </w:r>
      <w:r w:rsidR="004347D0">
        <w:rPr>
          <w:bCs/>
          <w:color w:val="000000"/>
          <w:sz w:val="28"/>
          <w:szCs w:val="28"/>
        </w:rPr>
        <w:t xml:space="preserve">иципальный комитет Рождественского </w:t>
      </w:r>
      <w:r w:rsidR="004347D0" w:rsidRPr="002266E3">
        <w:rPr>
          <w:bCs/>
          <w:color w:val="000000"/>
          <w:sz w:val="28"/>
          <w:szCs w:val="28"/>
        </w:rPr>
        <w:t>сельского</w:t>
      </w:r>
      <w:r w:rsidR="002266E3" w:rsidRPr="002266E3">
        <w:rPr>
          <w:bCs/>
          <w:color w:val="000000"/>
          <w:sz w:val="28"/>
          <w:szCs w:val="28"/>
        </w:rPr>
        <w:t xml:space="preserve"> поселения</w:t>
      </w:r>
    </w:p>
    <w:p w14:paraId="12F766B7" w14:textId="77777777" w:rsidR="003E588B" w:rsidRPr="00700821" w:rsidRDefault="003E588B" w:rsidP="003E588B">
      <w:pPr>
        <w:shd w:val="clear" w:color="auto" w:fill="FFFFFF"/>
        <w:ind w:firstLine="709"/>
        <w:jc w:val="both"/>
      </w:pPr>
    </w:p>
    <w:p w14:paraId="0D80A36C" w14:textId="382C43B0" w:rsidR="00D03C14" w:rsidRDefault="002266E3" w:rsidP="003E588B">
      <w:pPr>
        <w:ind w:firstLine="709"/>
        <w:jc w:val="both"/>
        <w:rPr>
          <w:sz w:val="28"/>
          <w:szCs w:val="28"/>
        </w:rPr>
      </w:pPr>
      <w:r>
        <w:rPr>
          <w:color w:val="000000"/>
          <w:sz w:val="28"/>
          <w:szCs w:val="28"/>
        </w:rPr>
        <w:t>РЕШИЛ</w:t>
      </w:r>
      <w:r w:rsidR="00D03C14" w:rsidRPr="00700821">
        <w:rPr>
          <w:sz w:val="28"/>
          <w:szCs w:val="28"/>
        </w:rPr>
        <w:t>:</w:t>
      </w:r>
    </w:p>
    <w:p w14:paraId="152D7C2D" w14:textId="77777777" w:rsidR="003E588B" w:rsidRDefault="003E588B" w:rsidP="003E588B">
      <w:pPr>
        <w:ind w:firstLine="709"/>
        <w:jc w:val="both"/>
        <w:rPr>
          <w:sz w:val="28"/>
          <w:szCs w:val="28"/>
        </w:rPr>
      </w:pPr>
    </w:p>
    <w:p w14:paraId="2F177EC4" w14:textId="26722FFA" w:rsidR="00D03C14" w:rsidRPr="00147B69" w:rsidRDefault="00147B69" w:rsidP="003E588B">
      <w:pPr>
        <w:shd w:val="clear" w:color="auto" w:fill="FFFFFF"/>
        <w:ind w:firstLine="709"/>
        <w:jc w:val="both"/>
        <w:rPr>
          <w:color w:val="000000"/>
          <w:sz w:val="28"/>
          <w:szCs w:val="28"/>
        </w:rPr>
      </w:pPr>
      <w:r w:rsidRPr="00147B69">
        <w:rPr>
          <w:color w:val="000000"/>
          <w:sz w:val="28"/>
          <w:szCs w:val="28"/>
        </w:rPr>
        <w:t>1.</w:t>
      </w:r>
      <w:r>
        <w:rPr>
          <w:color w:val="000000"/>
          <w:sz w:val="28"/>
          <w:szCs w:val="28"/>
        </w:rPr>
        <w:t xml:space="preserve"> </w:t>
      </w:r>
      <w:r w:rsidRPr="00147B69">
        <w:rPr>
          <w:color w:val="000000"/>
          <w:sz w:val="28"/>
          <w:szCs w:val="28"/>
        </w:rPr>
        <w:t xml:space="preserve">Внести следующие изменения в Положение о муниципальном контроле в сфере благоустройства на территории </w:t>
      </w:r>
      <w:r w:rsidRPr="00147B69">
        <w:rPr>
          <w:bCs/>
          <w:color w:val="000000"/>
          <w:sz w:val="28"/>
          <w:szCs w:val="28"/>
        </w:rPr>
        <w:t>Рождественского</w:t>
      </w:r>
      <w:r w:rsidRPr="00147B69">
        <w:rPr>
          <w:color w:val="000000"/>
          <w:sz w:val="28"/>
          <w:szCs w:val="28"/>
        </w:rPr>
        <w:t xml:space="preserve"> сельского поселения, утвержденное решением муниципального комитета </w:t>
      </w:r>
      <w:r w:rsidRPr="00147B69">
        <w:rPr>
          <w:bCs/>
          <w:color w:val="000000"/>
          <w:sz w:val="28"/>
          <w:szCs w:val="28"/>
        </w:rPr>
        <w:t>Рождественского</w:t>
      </w:r>
      <w:r w:rsidRPr="00147B69">
        <w:rPr>
          <w:color w:val="000000"/>
          <w:sz w:val="28"/>
          <w:szCs w:val="28"/>
        </w:rPr>
        <w:t xml:space="preserve"> сельского поселения от 25.10.2021 № 43 (далее – Положение).</w:t>
      </w:r>
    </w:p>
    <w:p w14:paraId="1144BF82" w14:textId="77777777" w:rsidR="00603C67" w:rsidRPr="00603C67" w:rsidRDefault="00603C67" w:rsidP="003E588B">
      <w:pPr>
        <w:autoSpaceDE w:val="0"/>
        <w:autoSpaceDN w:val="0"/>
        <w:adjustRightInd w:val="0"/>
        <w:ind w:firstLine="709"/>
        <w:jc w:val="both"/>
        <w:rPr>
          <w:sz w:val="28"/>
          <w:szCs w:val="28"/>
        </w:rPr>
      </w:pPr>
      <w:r w:rsidRPr="00603C67">
        <w:rPr>
          <w:sz w:val="28"/>
          <w:szCs w:val="28"/>
        </w:rPr>
        <w:t>1.1. Пункт 2.7. Положения изложить в следующей редакции:</w:t>
      </w:r>
    </w:p>
    <w:p w14:paraId="157397A0" w14:textId="77777777" w:rsidR="00603C67" w:rsidRPr="00603C67" w:rsidRDefault="00603C67" w:rsidP="003E588B">
      <w:pPr>
        <w:autoSpaceDE w:val="0"/>
        <w:autoSpaceDN w:val="0"/>
        <w:adjustRightInd w:val="0"/>
        <w:ind w:firstLine="709"/>
        <w:jc w:val="both"/>
        <w:rPr>
          <w:sz w:val="28"/>
          <w:szCs w:val="28"/>
        </w:rPr>
      </w:pPr>
      <w:r w:rsidRPr="00603C67">
        <w:rPr>
          <w:sz w:val="28"/>
          <w:szCs w:val="28"/>
        </w:rPr>
        <w:t>"2.7. Обобщение правоприменительной практики проводится для решения следующих задач:</w:t>
      </w:r>
    </w:p>
    <w:p w14:paraId="0E8C8DD9" w14:textId="77777777" w:rsidR="00603C67" w:rsidRPr="00603C67" w:rsidRDefault="00603C67" w:rsidP="003E588B">
      <w:pPr>
        <w:autoSpaceDE w:val="0"/>
        <w:autoSpaceDN w:val="0"/>
        <w:adjustRightInd w:val="0"/>
        <w:ind w:firstLine="709"/>
        <w:jc w:val="both"/>
        <w:rPr>
          <w:sz w:val="28"/>
          <w:szCs w:val="28"/>
        </w:rPr>
      </w:pPr>
      <w:r w:rsidRPr="00603C67">
        <w:rPr>
          <w:sz w:val="28"/>
          <w:szCs w:val="28"/>
        </w:rPr>
        <w:t>1) обеспечение единообразных подходов к применению уполномоченным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412A8491" w14:textId="77777777" w:rsidR="00603C67" w:rsidRPr="00603C67" w:rsidRDefault="00603C67" w:rsidP="003E588B">
      <w:pPr>
        <w:autoSpaceDE w:val="0"/>
        <w:autoSpaceDN w:val="0"/>
        <w:adjustRightInd w:val="0"/>
        <w:ind w:firstLine="709"/>
        <w:jc w:val="both"/>
        <w:rPr>
          <w:sz w:val="28"/>
          <w:szCs w:val="28"/>
        </w:rPr>
      </w:pPr>
      <w:r w:rsidRPr="00603C67">
        <w:rPr>
          <w:sz w:val="28"/>
          <w:szCs w:val="28"/>
        </w:rPr>
        <w:t>2) выявление типичных нарушений обязательных требований, причин, факторов и условий, способствующих возникновению указанных нарушений;</w:t>
      </w:r>
    </w:p>
    <w:p w14:paraId="172C7423" w14:textId="77777777" w:rsidR="00603C67" w:rsidRPr="00603C67" w:rsidRDefault="00603C67" w:rsidP="003E588B">
      <w:pPr>
        <w:autoSpaceDE w:val="0"/>
        <w:autoSpaceDN w:val="0"/>
        <w:adjustRightInd w:val="0"/>
        <w:ind w:firstLine="709"/>
        <w:jc w:val="both"/>
        <w:rPr>
          <w:sz w:val="28"/>
          <w:szCs w:val="28"/>
        </w:rPr>
      </w:pPr>
      <w:r w:rsidRPr="00603C67">
        <w:rPr>
          <w:sz w:val="28"/>
          <w:szCs w:val="28"/>
        </w:rPr>
        <w:t>3) анализ случаев причинения вреда (ущерба) охраняемым законом ценностям, выявление источников и факторов риска причинения вреда (ущерба);</w:t>
      </w:r>
    </w:p>
    <w:p w14:paraId="1F7024CE" w14:textId="77777777" w:rsidR="00603C67" w:rsidRPr="00603C67" w:rsidRDefault="00603C67" w:rsidP="003E588B">
      <w:pPr>
        <w:autoSpaceDE w:val="0"/>
        <w:autoSpaceDN w:val="0"/>
        <w:adjustRightInd w:val="0"/>
        <w:ind w:firstLine="709"/>
        <w:jc w:val="both"/>
        <w:rPr>
          <w:sz w:val="28"/>
          <w:szCs w:val="28"/>
        </w:rPr>
      </w:pPr>
      <w:r w:rsidRPr="00603C67">
        <w:rPr>
          <w:sz w:val="28"/>
          <w:szCs w:val="28"/>
        </w:rPr>
        <w:t>4) подготовка предложений об актуализации обязательных требований.</w:t>
      </w:r>
    </w:p>
    <w:p w14:paraId="2C40AE41" w14:textId="77777777" w:rsidR="00603C67" w:rsidRPr="00603C67" w:rsidRDefault="00603C67" w:rsidP="003E588B">
      <w:pPr>
        <w:autoSpaceDE w:val="0"/>
        <w:autoSpaceDN w:val="0"/>
        <w:adjustRightInd w:val="0"/>
        <w:ind w:firstLine="709"/>
        <w:jc w:val="both"/>
        <w:rPr>
          <w:sz w:val="28"/>
          <w:szCs w:val="28"/>
        </w:rPr>
      </w:pPr>
      <w:r w:rsidRPr="00603C67">
        <w:rPr>
          <w:sz w:val="28"/>
          <w:szCs w:val="28"/>
        </w:rPr>
        <w:t>По итогам обобщения правоприменительной практики должностными лицами, уполномоченными осуществлять контроль, обеспечивается подготовка доклада, содержащего результаты обобщения правоприменительной практики (далее - доклад о правоприменительной практике).</w:t>
      </w:r>
    </w:p>
    <w:p w14:paraId="4869CF07" w14:textId="77777777" w:rsidR="00603C67" w:rsidRPr="00603C67" w:rsidRDefault="00603C67" w:rsidP="003E588B">
      <w:pPr>
        <w:autoSpaceDE w:val="0"/>
        <w:autoSpaceDN w:val="0"/>
        <w:adjustRightInd w:val="0"/>
        <w:ind w:firstLine="709"/>
        <w:jc w:val="both"/>
        <w:rPr>
          <w:sz w:val="28"/>
          <w:szCs w:val="28"/>
        </w:rPr>
      </w:pPr>
      <w:r w:rsidRPr="00603C67">
        <w:rPr>
          <w:sz w:val="28"/>
          <w:szCs w:val="28"/>
        </w:rPr>
        <w:t xml:space="preserve">Доклад о правоприменительной практике готовится должностными лицами, уполномоченными осуществлять контроль, один раз в год не позднее 1 марта года, </w:t>
      </w:r>
      <w:r w:rsidRPr="00603C67">
        <w:rPr>
          <w:sz w:val="28"/>
          <w:szCs w:val="28"/>
        </w:rPr>
        <w:lastRenderedPageBreak/>
        <w:t>следующего за отчетным. Администрация обеспечивает публичное обсуждение проекта доклада о правоприменительной практике.</w:t>
      </w:r>
    </w:p>
    <w:p w14:paraId="1E380A19" w14:textId="77777777" w:rsidR="00603C67" w:rsidRPr="00603C67" w:rsidRDefault="00603C67" w:rsidP="003E588B">
      <w:pPr>
        <w:autoSpaceDE w:val="0"/>
        <w:autoSpaceDN w:val="0"/>
        <w:adjustRightInd w:val="0"/>
        <w:ind w:firstLine="709"/>
        <w:jc w:val="both"/>
        <w:rPr>
          <w:sz w:val="28"/>
          <w:szCs w:val="28"/>
        </w:rPr>
      </w:pPr>
      <w:r w:rsidRPr="00603C67">
        <w:rPr>
          <w:sz w:val="28"/>
          <w:szCs w:val="28"/>
        </w:rPr>
        <w:t>Доклад о правоприменительной практике утверждается распоряжением Администрации и размещается на официальном сайте Администрации в сети Интернет не позднее одного месяца после проведения публичных обсуждений.</w:t>
      </w:r>
    </w:p>
    <w:p w14:paraId="66E830A7" w14:textId="77777777" w:rsidR="00603C67" w:rsidRPr="00603C67" w:rsidRDefault="00603C67" w:rsidP="003E588B">
      <w:pPr>
        <w:autoSpaceDE w:val="0"/>
        <w:autoSpaceDN w:val="0"/>
        <w:adjustRightInd w:val="0"/>
        <w:ind w:firstLine="709"/>
        <w:jc w:val="both"/>
        <w:rPr>
          <w:sz w:val="28"/>
          <w:szCs w:val="28"/>
        </w:rPr>
      </w:pPr>
      <w:r w:rsidRPr="00603C67">
        <w:rPr>
          <w:sz w:val="28"/>
          <w:szCs w:val="28"/>
        </w:rPr>
        <w:t>Результаты обобщения правоприменительной практики включаются в ежегодный доклад Администрации о состоянии муниципального контроля.".</w:t>
      </w:r>
    </w:p>
    <w:p w14:paraId="749F731F" w14:textId="77777777" w:rsidR="00603C67" w:rsidRPr="00603C67" w:rsidRDefault="00603C67" w:rsidP="003E588B">
      <w:pPr>
        <w:autoSpaceDE w:val="0"/>
        <w:autoSpaceDN w:val="0"/>
        <w:adjustRightInd w:val="0"/>
        <w:ind w:firstLine="709"/>
        <w:jc w:val="both"/>
        <w:rPr>
          <w:sz w:val="28"/>
          <w:szCs w:val="28"/>
        </w:rPr>
      </w:pPr>
      <w:r w:rsidRPr="00603C67">
        <w:rPr>
          <w:sz w:val="28"/>
          <w:szCs w:val="28"/>
        </w:rPr>
        <w:t>1.2. Пункт 2.11. Положения изложить в следующей редакции:</w:t>
      </w:r>
    </w:p>
    <w:p w14:paraId="24106127" w14:textId="77777777" w:rsidR="00603C67" w:rsidRPr="00603C67" w:rsidRDefault="00603C67" w:rsidP="003E588B">
      <w:pPr>
        <w:autoSpaceDE w:val="0"/>
        <w:autoSpaceDN w:val="0"/>
        <w:adjustRightInd w:val="0"/>
        <w:ind w:firstLine="709"/>
        <w:jc w:val="both"/>
        <w:rPr>
          <w:sz w:val="28"/>
          <w:szCs w:val="28"/>
        </w:rPr>
      </w:pPr>
      <w:r w:rsidRPr="00603C67">
        <w:rPr>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236BD66F" w14:textId="77777777" w:rsidR="00603C67" w:rsidRPr="00603C67" w:rsidRDefault="00603C67" w:rsidP="003E588B">
      <w:pPr>
        <w:autoSpaceDE w:val="0"/>
        <w:autoSpaceDN w:val="0"/>
        <w:adjustRightInd w:val="0"/>
        <w:ind w:firstLine="709"/>
        <w:jc w:val="both"/>
        <w:rPr>
          <w:sz w:val="28"/>
          <w:szCs w:val="28"/>
        </w:rPr>
      </w:pPr>
      <w:r w:rsidRPr="00603C67">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14:paraId="7B0E1BD0" w14:textId="77777777" w:rsidR="00603C67" w:rsidRPr="00603C67" w:rsidRDefault="00603C67" w:rsidP="003E588B">
      <w:pPr>
        <w:autoSpaceDE w:val="0"/>
        <w:autoSpaceDN w:val="0"/>
        <w:adjustRightInd w:val="0"/>
        <w:ind w:firstLine="709"/>
        <w:jc w:val="both"/>
        <w:rPr>
          <w:sz w:val="28"/>
          <w:szCs w:val="28"/>
        </w:rPr>
      </w:pPr>
      <w:r w:rsidRPr="00603C67">
        <w:rPr>
          <w:sz w:val="28"/>
          <w:szCs w:val="28"/>
        </w:rPr>
        <w:t>В случае осуществления профилактического визита путем использования видео-конференц-связи должностное лицо, уполномоченное осуществлять муниципальный контроль, осуществляет указанные в настоящем пункте действия посредством использования электронных каналов связи.</w:t>
      </w:r>
    </w:p>
    <w:p w14:paraId="674E034E" w14:textId="77777777" w:rsidR="00603C67" w:rsidRPr="00603C67" w:rsidRDefault="00603C67" w:rsidP="003E588B">
      <w:pPr>
        <w:autoSpaceDE w:val="0"/>
        <w:autoSpaceDN w:val="0"/>
        <w:adjustRightInd w:val="0"/>
        <w:ind w:firstLine="709"/>
        <w:jc w:val="both"/>
        <w:rPr>
          <w:sz w:val="28"/>
          <w:szCs w:val="28"/>
        </w:rPr>
      </w:pPr>
      <w:r w:rsidRPr="00603C67">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36E1B435" w14:textId="77777777" w:rsidR="00603C67" w:rsidRPr="00603C67" w:rsidRDefault="00603C67" w:rsidP="003E588B">
      <w:pPr>
        <w:autoSpaceDE w:val="0"/>
        <w:autoSpaceDN w:val="0"/>
        <w:adjustRightInd w:val="0"/>
        <w:ind w:firstLine="709"/>
        <w:jc w:val="both"/>
        <w:rPr>
          <w:sz w:val="28"/>
          <w:szCs w:val="28"/>
        </w:rPr>
      </w:pPr>
      <w:r w:rsidRPr="00603C67">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руководителю уполномоченного органа для принятия решения о проведении контрольных мероприятий в форме отчета о проведенном профилактическом визите.</w:t>
      </w:r>
    </w:p>
    <w:p w14:paraId="0BCB2C2D" w14:textId="77777777" w:rsidR="00603C67" w:rsidRPr="00603C67" w:rsidRDefault="00603C67" w:rsidP="003E588B">
      <w:pPr>
        <w:autoSpaceDE w:val="0"/>
        <w:autoSpaceDN w:val="0"/>
        <w:adjustRightInd w:val="0"/>
        <w:ind w:firstLine="709"/>
        <w:jc w:val="both"/>
        <w:rPr>
          <w:sz w:val="28"/>
          <w:szCs w:val="28"/>
        </w:rPr>
      </w:pPr>
      <w:r w:rsidRPr="00603C67">
        <w:rPr>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категориям чрезвычайно высокого, высокого и значительного рисков.</w:t>
      </w:r>
    </w:p>
    <w:p w14:paraId="0C6A6270" w14:textId="77777777" w:rsidR="00603C67" w:rsidRPr="00603C67" w:rsidRDefault="00603C67" w:rsidP="003E588B">
      <w:pPr>
        <w:autoSpaceDE w:val="0"/>
        <w:autoSpaceDN w:val="0"/>
        <w:adjustRightInd w:val="0"/>
        <w:ind w:firstLine="709"/>
        <w:jc w:val="both"/>
        <w:rPr>
          <w:sz w:val="28"/>
          <w:szCs w:val="28"/>
        </w:rPr>
      </w:pPr>
      <w:r w:rsidRPr="00603C67">
        <w:rPr>
          <w:sz w:val="28"/>
          <w:szCs w:val="28"/>
        </w:rPr>
        <w:t>Обязательный профилактический визит проводится не менее чем за 30 рабочих дней до начала планового контрольного мероприятия.</w:t>
      </w:r>
    </w:p>
    <w:p w14:paraId="684F1CFB" w14:textId="77777777" w:rsidR="00603C67" w:rsidRPr="00603C67" w:rsidRDefault="00603C67" w:rsidP="003E588B">
      <w:pPr>
        <w:autoSpaceDE w:val="0"/>
        <w:autoSpaceDN w:val="0"/>
        <w:adjustRightInd w:val="0"/>
        <w:ind w:firstLine="709"/>
        <w:jc w:val="both"/>
        <w:rPr>
          <w:sz w:val="28"/>
          <w:szCs w:val="28"/>
        </w:rPr>
      </w:pPr>
      <w:r w:rsidRPr="00603C67">
        <w:rPr>
          <w:sz w:val="28"/>
          <w:szCs w:val="28"/>
        </w:rPr>
        <w:t>О проведении обязательного профилактического визита контролируемое лицо уведомляется уполномоченным лицом не позднее чем за 5 рабочих дней до даты его проведения.</w:t>
      </w:r>
    </w:p>
    <w:p w14:paraId="3E17AF29" w14:textId="77777777" w:rsidR="00603C67" w:rsidRPr="00603C67" w:rsidRDefault="00603C67" w:rsidP="003E588B">
      <w:pPr>
        <w:autoSpaceDE w:val="0"/>
        <w:autoSpaceDN w:val="0"/>
        <w:adjustRightInd w:val="0"/>
        <w:ind w:firstLine="709"/>
        <w:jc w:val="both"/>
        <w:rPr>
          <w:sz w:val="28"/>
          <w:szCs w:val="28"/>
        </w:rPr>
      </w:pPr>
      <w:r w:rsidRPr="00603C67">
        <w:rPr>
          <w:sz w:val="28"/>
          <w:szCs w:val="28"/>
        </w:rPr>
        <w:t>Уведомление о проведении обязательного профилактического визита составляется в письменной форме и содержит следующие сведения:</w:t>
      </w:r>
    </w:p>
    <w:p w14:paraId="2DA799E7" w14:textId="77777777" w:rsidR="00603C67" w:rsidRPr="00603C67" w:rsidRDefault="00603C67" w:rsidP="003E588B">
      <w:pPr>
        <w:autoSpaceDE w:val="0"/>
        <w:autoSpaceDN w:val="0"/>
        <w:adjustRightInd w:val="0"/>
        <w:ind w:firstLine="709"/>
        <w:jc w:val="both"/>
        <w:rPr>
          <w:sz w:val="28"/>
          <w:szCs w:val="28"/>
        </w:rPr>
      </w:pPr>
      <w:r w:rsidRPr="00603C67">
        <w:rPr>
          <w:sz w:val="28"/>
          <w:szCs w:val="28"/>
        </w:rPr>
        <w:t>а) дата, время и место составления уведомления;</w:t>
      </w:r>
    </w:p>
    <w:p w14:paraId="11C7FCE0" w14:textId="77777777" w:rsidR="00603C67" w:rsidRPr="00603C67" w:rsidRDefault="00603C67" w:rsidP="003E588B">
      <w:pPr>
        <w:autoSpaceDE w:val="0"/>
        <w:autoSpaceDN w:val="0"/>
        <w:adjustRightInd w:val="0"/>
        <w:ind w:firstLine="709"/>
        <w:jc w:val="both"/>
        <w:rPr>
          <w:sz w:val="28"/>
          <w:szCs w:val="28"/>
        </w:rPr>
      </w:pPr>
      <w:r w:rsidRPr="00603C67">
        <w:rPr>
          <w:sz w:val="28"/>
          <w:szCs w:val="28"/>
        </w:rPr>
        <w:lastRenderedPageBreak/>
        <w:t>б) наименование органа муниципального контроля;</w:t>
      </w:r>
    </w:p>
    <w:p w14:paraId="403CDB91" w14:textId="77777777" w:rsidR="00603C67" w:rsidRPr="00603C67" w:rsidRDefault="00603C67" w:rsidP="003E588B">
      <w:pPr>
        <w:autoSpaceDE w:val="0"/>
        <w:autoSpaceDN w:val="0"/>
        <w:adjustRightInd w:val="0"/>
        <w:ind w:firstLine="709"/>
        <w:jc w:val="both"/>
        <w:rPr>
          <w:sz w:val="28"/>
          <w:szCs w:val="28"/>
        </w:rPr>
      </w:pPr>
      <w:r w:rsidRPr="00603C67">
        <w:rPr>
          <w:sz w:val="28"/>
          <w:szCs w:val="28"/>
        </w:rPr>
        <w:t>в) фамилия, имя, отчество (при наличии) контролируемого лица;</w:t>
      </w:r>
    </w:p>
    <w:p w14:paraId="79C01A5F" w14:textId="77777777" w:rsidR="00603C67" w:rsidRPr="00603C67" w:rsidRDefault="00603C67" w:rsidP="003E588B">
      <w:pPr>
        <w:autoSpaceDE w:val="0"/>
        <w:autoSpaceDN w:val="0"/>
        <w:adjustRightInd w:val="0"/>
        <w:ind w:firstLine="709"/>
        <w:jc w:val="both"/>
        <w:rPr>
          <w:sz w:val="28"/>
          <w:szCs w:val="28"/>
        </w:rPr>
      </w:pPr>
      <w:r w:rsidRPr="00603C67">
        <w:rPr>
          <w:sz w:val="28"/>
          <w:szCs w:val="28"/>
        </w:rPr>
        <w:t>г) дата, время и место обязательного профилактического визита;</w:t>
      </w:r>
    </w:p>
    <w:p w14:paraId="59C0A067" w14:textId="77777777" w:rsidR="00603C67" w:rsidRPr="00603C67" w:rsidRDefault="00603C67" w:rsidP="003E588B">
      <w:pPr>
        <w:autoSpaceDE w:val="0"/>
        <w:autoSpaceDN w:val="0"/>
        <w:adjustRightInd w:val="0"/>
        <w:ind w:firstLine="709"/>
        <w:jc w:val="both"/>
        <w:rPr>
          <w:sz w:val="28"/>
          <w:szCs w:val="28"/>
        </w:rPr>
      </w:pPr>
      <w:r w:rsidRPr="00603C67">
        <w:rPr>
          <w:sz w:val="28"/>
          <w:szCs w:val="28"/>
        </w:rPr>
        <w:t>д) фамилия, имя, отчество (при наличии) должностного лица уполномоченного органа и его подпись.</w:t>
      </w:r>
    </w:p>
    <w:p w14:paraId="4DD66CDA" w14:textId="77777777" w:rsidR="00603C67" w:rsidRPr="00603C67" w:rsidRDefault="00603C67" w:rsidP="003E588B">
      <w:pPr>
        <w:autoSpaceDE w:val="0"/>
        <w:autoSpaceDN w:val="0"/>
        <w:adjustRightInd w:val="0"/>
        <w:ind w:firstLine="709"/>
        <w:jc w:val="both"/>
        <w:rPr>
          <w:sz w:val="28"/>
          <w:szCs w:val="28"/>
        </w:rPr>
      </w:pPr>
      <w:r w:rsidRPr="00603C67">
        <w:rPr>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14:paraId="361AD471" w14:textId="77777777" w:rsidR="00603C67" w:rsidRPr="00603C67" w:rsidRDefault="00603C67" w:rsidP="003E588B">
      <w:pPr>
        <w:autoSpaceDE w:val="0"/>
        <w:autoSpaceDN w:val="0"/>
        <w:adjustRightInd w:val="0"/>
        <w:ind w:firstLine="709"/>
        <w:jc w:val="both"/>
        <w:rPr>
          <w:sz w:val="28"/>
          <w:szCs w:val="28"/>
        </w:rPr>
      </w:pPr>
      <w:r w:rsidRPr="00603C67">
        <w:rPr>
          <w:sz w:val="28"/>
          <w:szCs w:val="28"/>
        </w:rPr>
        <w:t>Контролируемое лицо вправе отказаться от проведения обязательного профилактического визита, уведомив об этом орган муниципального контроля, направивший уведомление о проведении обязательного профилактического визита, не позднее, чем за 3 рабочих дня до даты его проведения.</w:t>
      </w:r>
    </w:p>
    <w:p w14:paraId="3E54C672" w14:textId="22D4EB6D" w:rsidR="00603C67" w:rsidRDefault="00603C67" w:rsidP="003E588B">
      <w:pPr>
        <w:autoSpaceDE w:val="0"/>
        <w:autoSpaceDN w:val="0"/>
        <w:adjustRightInd w:val="0"/>
        <w:ind w:firstLine="709"/>
        <w:jc w:val="both"/>
        <w:rPr>
          <w:sz w:val="28"/>
          <w:szCs w:val="28"/>
        </w:rPr>
      </w:pPr>
      <w:r w:rsidRPr="00603C67">
        <w:rPr>
          <w:sz w:val="28"/>
          <w:szCs w:val="28"/>
        </w:rPr>
        <w:t>Срок проведения обязательного профилактического визита определяется должностным лицом, уполномоченным осуществлять муниципальный контроль самостоятельно и не должен превышать один рабочий день.".</w:t>
      </w:r>
    </w:p>
    <w:p w14:paraId="4629BA98" w14:textId="77777777" w:rsidR="00603C67" w:rsidRPr="00603C67" w:rsidRDefault="00603C67" w:rsidP="003E588B">
      <w:pPr>
        <w:autoSpaceDE w:val="0"/>
        <w:autoSpaceDN w:val="0"/>
        <w:adjustRightInd w:val="0"/>
        <w:ind w:firstLine="709"/>
        <w:jc w:val="both"/>
        <w:rPr>
          <w:sz w:val="28"/>
          <w:szCs w:val="28"/>
        </w:rPr>
      </w:pPr>
      <w:r>
        <w:rPr>
          <w:sz w:val="28"/>
          <w:szCs w:val="28"/>
        </w:rPr>
        <w:t xml:space="preserve">1.3. </w:t>
      </w:r>
      <w:r w:rsidRPr="00603C67">
        <w:rPr>
          <w:sz w:val="28"/>
          <w:szCs w:val="28"/>
        </w:rPr>
        <w:t>Дополнить Положение пунктом 2.11.1 следующего содержания:</w:t>
      </w:r>
    </w:p>
    <w:p w14:paraId="49E83382" w14:textId="77777777" w:rsidR="00603C67" w:rsidRPr="00603C67" w:rsidRDefault="00603C67" w:rsidP="003E588B">
      <w:pPr>
        <w:autoSpaceDE w:val="0"/>
        <w:autoSpaceDN w:val="0"/>
        <w:adjustRightInd w:val="0"/>
        <w:ind w:firstLine="709"/>
        <w:jc w:val="both"/>
        <w:rPr>
          <w:sz w:val="28"/>
          <w:szCs w:val="28"/>
        </w:rPr>
      </w:pPr>
      <w:r w:rsidRPr="00603C67">
        <w:rPr>
          <w:sz w:val="28"/>
          <w:szCs w:val="28"/>
        </w:rPr>
        <w:t>"2.11.1 Контролируемое лицо вправе обратиться в администрацию с заявлением о проведении в отношении его профилактического визита (далее также в настоящей статье - заявление контролируемого лица).</w:t>
      </w:r>
    </w:p>
    <w:p w14:paraId="6C0CD758" w14:textId="77777777" w:rsidR="00603C67" w:rsidRPr="00603C67" w:rsidRDefault="00603C67" w:rsidP="003E588B">
      <w:pPr>
        <w:autoSpaceDE w:val="0"/>
        <w:autoSpaceDN w:val="0"/>
        <w:adjustRightInd w:val="0"/>
        <w:ind w:firstLine="709"/>
        <w:jc w:val="both"/>
        <w:rPr>
          <w:sz w:val="28"/>
          <w:szCs w:val="28"/>
        </w:rPr>
      </w:pPr>
      <w:r w:rsidRPr="00603C67">
        <w:rPr>
          <w:sz w:val="28"/>
          <w:szCs w:val="28"/>
        </w:rPr>
        <w:t>Должностное лицо, уполномоченное осуществлять контроль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категории риска объекта контроля, о чем уведомляет контролируемое лицо.</w:t>
      </w:r>
    </w:p>
    <w:p w14:paraId="43AE31FF" w14:textId="77777777" w:rsidR="00603C67" w:rsidRPr="00603C67" w:rsidRDefault="00603C67" w:rsidP="003E588B">
      <w:pPr>
        <w:autoSpaceDE w:val="0"/>
        <w:autoSpaceDN w:val="0"/>
        <w:adjustRightInd w:val="0"/>
        <w:ind w:firstLine="709"/>
        <w:jc w:val="both"/>
        <w:rPr>
          <w:sz w:val="28"/>
          <w:szCs w:val="28"/>
        </w:rPr>
      </w:pPr>
      <w:r w:rsidRPr="00603C67">
        <w:rPr>
          <w:sz w:val="28"/>
          <w:szCs w:val="28"/>
        </w:rPr>
        <w:t>Должностное лицо, уполномоченное осуществлять контроль принимает решение об отказе в проведении профилактического визита по заявлению контролируемого лица по одному из следующих оснований:</w:t>
      </w:r>
    </w:p>
    <w:p w14:paraId="0CC0D430" w14:textId="77777777" w:rsidR="00603C67" w:rsidRPr="00603C67" w:rsidRDefault="00603C67" w:rsidP="003E588B">
      <w:pPr>
        <w:autoSpaceDE w:val="0"/>
        <w:autoSpaceDN w:val="0"/>
        <w:adjustRightInd w:val="0"/>
        <w:ind w:firstLine="709"/>
        <w:jc w:val="both"/>
        <w:rPr>
          <w:sz w:val="28"/>
          <w:szCs w:val="28"/>
        </w:rPr>
      </w:pPr>
      <w:r w:rsidRPr="00603C67">
        <w:rPr>
          <w:sz w:val="28"/>
          <w:szCs w:val="28"/>
        </w:rPr>
        <w:t>1) от контролируемого лица поступило уведомление об отзыве заявления о проведении профилактического визита;</w:t>
      </w:r>
    </w:p>
    <w:p w14:paraId="5C98F307" w14:textId="77777777" w:rsidR="00603C67" w:rsidRPr="00603C67" w:rsidRDefault="00603C67" w:rsidP="003E588B">
      <w:pPr>
        <w:autoSpaceDE w:val="0"/>
        <w:autoSpaceDN w:val="0"/>
        <w:adjustRightInd w:val="0"/>
        <w:ind w:firstLine="709"/>
        <w:jc w:val="both"/>
        <w:rPr>
          <w:sz w:val="28"/>
          <w:szCs w:val="28"/>
        </w:rPr>
      </w:pPr>
      <w:r w:rsidRPr="00603C67">
        <w:rPr>
          <w:sz w:val="28"/>
          <w:szCs w:val="28"/>
        </w:rPr>
        <w:t>2) в течение двух месяцев до даты подачи заявления контролируемого лица должностным лицом, уполномоченным осуществлять контроль было принято решение об отказе в проведении профилактического визита в отношении данного контролируемого лица;</w:t>
      </w:r>
    </w:p>
    <w:p w14:paraId="72B03938" w14:textId="77777777" w:rsidR="00603C67" w:rsidRPr="00603C67" w:rsidRDefault="00603C67" w:rsidP="003E588B">
      <w:pPr>
        <w:autoSpaceDE w:val="0"/>
        <w:autoSpaceDN w:val="0"/>
        <w:adjustRightInd w:val="0"/>
        <w:ind w:firstLine="709"/>
        <w:jc w:val="both"/>
        <w:rPr>
          <w:sz w:val="28"/>
          <w:szCs w:val="28"/>
        </w:rPr>
      </w:pPr>
      <w:r w:rsidRPr="00603C67">
        <w:rPr>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6D9005D6" w14:textId="77777777" w:rsidR="00603C67" w:rsidRPr="00603C67" w:rsidRDefault="00603C67" w:rsidP="003E588B">
      <w:pPr>
        <w:autoSpaceDE w:val="0"/>
        <w:autoSpaceDN w:val="0"/>
        <w:adjustRightInd w:val="0"/>
        <w:ind w:firstLine="709"/>
        <w:jc w:val="both"/>
        <w:rPr>
          <w:sz w:val="28"/>
          <w:szCs w:val="28"/>
        </w:rPr>
      </w:pPr>
      <w:r w:rsidRPr="00603C67">
        <w:rPr>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14:paraId="493CE38B" w14:textId="77777777" w:rsidR="00603C67" w:rsidRPr="00603C67" w:rsidRDefault="00603C67" w:rsidP="003E588B">
      <w:pPr>
        <w:autoSpaceDE w:val="0"/>
        <w:autoSpaceDN w:val="0"/>
        <w:adjustRightInd w:val="0"/>
        <w:ind w:firstLine="709"/>
        <w:jc w:val="both"/>
        <w:rPr>
          <w:sz w:val="28"/>
          <w:szCs w:val="28"/>
        </w:rPr>
      </w:pPr>
      <w:r w:rsidRPr="00603C67">
        <w:rPr>
          <w:sz w:val="28"/>
          <w:szCs w:val="28"/>
        </w:rPr>
        <w:t xml:space="preserve">В случае принятия решения о проведении профилактического визита по заявлению контролируемого лица должностное лицо, уполномоченное </w:t>
      </w:r>
      <w:r w:rsidRPr="00603C67">
        <w:rPr>
          <w:sz w:val="28"/>
          <w:szCs w:val="28"/>
        </w:rPr>
        <w:lastRenderedPageBreak/>
        <w:t>осуществлять контроль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554DE39F" w14:textId="4094AD9B" w:rsidR="00603C67" w:rsidRPr="00603C67" w:rsidRDefault="00603C67" w:rsidP="003E588B">
      <w:pPr>
        <w:autoSpaceDE w:val="0"/>
        <w:autoSpaceDN w:val="0"/>
        <w:adjustRightInd w:val="0"/>
        <w:ind w:firstLine="709"/>
        <w:jc w:val="both"/>
        <w:rPr>
          <w:sz w:val="28"/>
          <w:szCs w:val="28"/>
        </w:rPr>
      </w:pPr>
      <w:r w:rsidRPr="00603C67">
        <w:rPr>
          <w:sz w:val="28"/>
          <w:szCs w:val="28"/>
        </w:rPr>
        <w:t>1.</w:t>
      </w:r>
      <w:r>
        <w:rPr>
          <w:sz w:val="28"/>
          <w:szCs w:val="28"/>
        </w:rPr>
        <w:t>4</w:t>
      </w:r>
      <w:r w:rsidRPr="00603C67">
        <w:rPr>
          <w:sz w:val="28"/>
          <w:szCs w:val="28"/>
        </w:rPr>
        <w:t>. Дополнить Положение пунктом 3.1.1. следующего содержания:</w:t>
      </w:r>
    </w:p>
    <w:p w14:paraId="28222D4B" w14:textId="77777777" w:rsidR="00603C67" w:rsidRPr="00603C67" w:rsidRDefault="00603C67" w:rsidP="003E588B">
      <w:pPr>
        <w:autoSpaceDE w:val="0"/>
        <w:autoSpaceDN w:val="0"/>
        <w:adjustRightInd w:val="0"/>
        <w:ind w:firstLine="709"/>
        <w:jc w:val="both"/>
        <w:rPr>
          <w:sz w:val="28"/>
          <w:szCs w:val="28"/>
        </w:rPr>
      </w:pPr>
      <w:r w:rsidRPr="00603C67">
        <w:rPr>
          <w:sz w:val="28"/>
          <w:szCs w:val="28"/>
        </w:rPr>
        <w:t>"3.1.1. Решение о необходимости использования видеозаписи при осуществлении контрольных мероприятий принимается должностным лицом, уполномоченным осуществлять муниципальный контроль самостоятельно.</w:t>
      </w:r>
    </w:p>
    <w:p w14:paraId="42306A9E" w14:textId="77777777" w:rsidR="00603C67" w:rsidRPr="00603C67" w:rsidRDefault="00603C67" w:rsidP="003E588B">
      <w:pPr>
        <w:autoSpaceDE w:val="0"/>
        <w:autoSpaceDN w:val="0"/>
        <w:adjustRightInd w:val="0"/>
        <w:ind w:firstLine="709"/>
        <w:jc w:val="both"/>
        <w:rPr>
          <w:sz w:val="28"/>
          <w:szCs w:val="28"/>
        </w:rPr>
      </w:pPr>
      <w:r w:rsidRPr="00603C67">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видеозаписи.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5676F71B" w14:textId="77777777" w:rsidR="00603C67" w:rsidRPr="00603C67" w:rsidRDefault="00603C67" w:rsidP="003E588B">
      <w:pPr>
        <w:autoSpaceDE w:val="0"/>
        <w:autoSpaceDN w:val="0"/>
        <w:adjustRightInd w:val="0"/>
        <w:ind w:firstLine="709"/>
        <w:jc w:val="both"/>
        <w:rPr>
          <w:sz w:val="28"/>
          <w:szCs w:val="28"/>
        </w:rPr>
      </w:pPr>
      <w:r w:rsidRPr="00603C67">
        <w:rPr>
          <w:sz w:val="28"/>
          <w:szCs w:val="28"/>
        </w:rPr>
        <w:t>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2CF29A21" w14:textId="77777777" w:rsidR="00603C67" w:rsidRPr="00603C67" w:rsidRDefault="00603C67" w:rsidP="003E588B">
      <w:pPr>
        <w:autoSpaceDE w:val="0"/>
        <w:autoSpaceDN w:val="0"/>
        <w:adjustRightInd w:val="0"/>
        <w:ind w:firstLine="709"/>
        <w:jc w:val="both"/>
        <w:rPr>
          <w:sz w:val="28"/>
          <w:szCs w:val="28"/>
        </w:rPr>
      </w:pPr>
      <w:r w:rsidRPr="00603C67">
        <w:rPr>
          <w:sz w:val="28"/>
          <w:szCs w:val="28"/>
        </w:rPr>
        <w:t>Информация о проведении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и являются приложением к акту контрольного мероприятия. Использование видеозаписи осуществляется с учетом требований законодательства Российской Федерации о защите государственной тайны.".</w:t>
      </w:r>
    </w:p>
    <w:p w14:paraId="720FBD3A" w14:textId="77777777" w:rsidR="00603C67" w:rsidRPr="00603C67" w:rsidRDefault="00603C67" w:rsidP="003E588B">
      <w:pPr>
        <w:autoSpaceDE w:val="0"/>
        <w:autoSpaceDN w:val="0"/>
        <w:adjustRightInd w:val="0"/>
        <w:ind w:firstLine="709"/>
        <w:jc w:val="both"/>
        <w:rPr>
          <w:sz w:val="28"/>
          <w:szCs w:val="28"/>
        </w:rPr>
      </w:pPr>
      <w:r w:rsidRPr="00603C67">
        <w:rPr>
          <w:sz w:val="28"/>
          <w:szCs w:val="28"/>
        </w:rPr>
        <w:t>2. Настоящее решение вступает в силу со дня его официального обнародования.</w:t>
      </w:r>
    </w:p>
    <w:p w14:paraId="7EF95C92" w14:textId="77777777" w:rsidR="00147B69" w:rsidRPr="00147B69" w:rsidRDefault="00147B69" w:rsidP="003E588B">
      <w:pPr>
        <w:ind w:firstLine="709"/>
      </w:pPr>
    </w:p>
    <w:p w14:paraId="6186010F" w14:textId="77777777" w:rsidR="002266E3" w:rsidRDefault="002266E3" w:rsidP="003E588B">
      <w:pPr>
        <w:spacing w:line="360" w:lineRule="auto"/>
        <w:jc w:val="both"/>
        <w:rPr>
          <w:color w:val="000000"/>
          <w:sz w:val="28"/>
          <w:szCs w:val="28"/>
        </w:rPr>
      </w:pPr>
    </w:p>
    <w:p w14:paraId="314CD202" w14:textId="234C4AF8" w:rsidR="00C47F59" w:rsidRDefault="004347D0" w:rsidP="003E588B">
      <w:pPr>
        <w:jc w:val="both"/>
        <w:rPr>
          <w:sz w:val="28"/>
          <w:szCs w:val="28"/>
        </w:rPr>
      </w:pPr>
      <w:r>
        <w:rPr>
          <w:sz w:val="28"/>
          <w:szCs w:val="28"/>
        </w:rPr>
        <w:t>Глава Рождественского</w:t>
      </w:r>
    </w:p>
    <w:p w14:paraId="6CE38F29" w14:textId="19E80D86" w:rsidR="002266E3" w:rsidRPr="002266E3" w:rsidRDefault="002266E3" w:rsidP="003E588B">
      <w:pPr>
        <w:jc w:val="both"/>
        <w:rPr>
          <w:sz w:val="28"/>
          <w:szCs w:val="28"/>
        </w:rPr>
      </w:pPr>
      <w:r w:rsidRPr="002266E3">
        <w:rPr>
          <w:sz w:val="28"/>
          <w:szCs w:val="28"/>
        </w:rPr>
        <w:t xml:space="preserve">сельского поселения                                         </w:t>
      </w:r>
      <w:r w:rsidR="004347D0">
        <w:rPr>
          <w:sz w:val="28"/>
          <w:szCs w:val="28"/>
        </w:rPr>
        <w:t xml:space="preserve">              </w:t>
      </w:r>
      <w:r w:rsidR="00147B69">
        <w:rPr>
          <w:sz w:val="28"/>
          <w:szCs w:val="28"/>
        </w:rPr>
        <w:t xml:space="preserve">                   </w:t>
      </w:r>
      <w:r w:rsidR="004347D0">
        <w:rPr>
          <w:sz w:val="28"/>
          <w:szCs w:val="28"/>
        </w:rPr>
        <w:t xml:space="preserve">  А.Н. Выхрестюк</w:t>
      </w:r>
    </w:p>
    <w:p w14:paraId="24DF4E7E" w14:textId="77777777" w:rsidR="00725F6E" w:rsidRDefault="00725F6E" w:rsidP="003E588B">
      <w:pPr>
        <w:tabs>
          <w:tab w:val="num" w:pos="200"/>
        </w:tabs>
        <w:ind w:left="4536"/>
        <w:jc w:val="right"/>
        <w:outlineLvl w:val="0"/>
      </w:pPr>
    </w:p>
    <w:p w14:paraId="6BA5AA1A" w14:textId="77777777" w:rsidR="00C36D1B" w:rsidRDefault="00C36D1B" w:rsidP="003E588B">
      <w:pPr>
        <w:tabs>
          <w:tab w:val="num" w:pos="200"/>
        </w:tabs>
        <w:ind w:left="4536"/>
        <w:jc w:val="right"/>
        <w:outlineLvl w:val="0"/>
      </w:pPr>
    </w:p>
    <w:p w14:paraId="4D7BA89F" w14:textId="77777777" w:rsidR="00C36D1B" w:rsidRDefault="00C36D1B" w:rsidP="003E588B">
      <w:pPr>
        <w:tabs>
          <w:tab w:val="num" w:pos="200"/>
        </w:tabs>
        <w:ind w:left="4536"/>
        <w:jc w:val="right"/>
        <w:outlineLvl w:val="0"/>
      </w:pPr>
    </w:p>
    <w:p w14:paraId="3E9A9F90" w14:textId="77777777" w:rsidR="00915CD9" w:rsidRDefault="00C458E8" w:rsidP="003E588B"/>
    <w:sectPr w:rsidR="00915CD9" w:rsidSect="00C36D1B">
      <w:headerReference w:type="even" r:id="rId9"/>
      <w:headerReference w:type="default" r:id="rId10"/>
      <w:pgSz w:w="11906" w:h="16838"/>
      <w:pgMar w:top="567"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F727F" w14:textId="77777777" w:rsidR="00C458E8" w:rsidRDefault="00C458E8" w:rsidP="00D03C14">
      <w:r>
        <w:separator/>
      </w:r>
    </w:p>
  </w:endnote>
  <w:endnote w:type="continuationSeparator" w:id="0">
    <w:p w14:paraId="369C22F7" w14:textId="77777777" w:rsidR="00C458E8" w:rsidRDefault="00C458E8"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01"/>
    <w:family w:val="roman"/>
    <w:pitch w:val="variable"/>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2A03A" w14:textId="77777777" w:rsidR="00C458E8" w:rsidRDefault="00C458E8" w:rsidP="00D03C14">
      <w:r>
        <w:separator/>
      </w:r>
    </w:p>
  </w:footnote>
  <w:footnote w:type="continuationSeparator" w:id="0">
    <w:p w14:paraId="77FA3809" w14:textId="77777777" w:rsidR="00C458E8" w:rsidRDefault="00C458E8" w:rsidP="00D03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2E620" w14:textId="77777777" w:rsidR="00E90F25" w:rsidRDefault="007100F8"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0831FFC" w14:textId="77777777" w:rsidR="00E90F25" w:rsidRDefault="00C458E8">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C44BD" w14:textId="765B8C9F" w:rsidR="00E90F25" w:rsidRDefault="007100F8"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584870">
      <w:rPr>
        <w:rStyle w:val="afb"/>
        <w:noProof/>
      </w:rPr>
      <w:t>2</w:t>
    </w:r>
    <w:r>
      <w:rPr>
        <w:rStyle w:val="afb"/>
      </w:rPr>
      <w:fldChar w:fldCharType="end"/>
    </w:r>
  </w:p>
  <w:p w14:paraId="3E85C035" w14:textId="77777777" w:rsidR="00E90F25" w:rsidRDefault="00C458E8">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7A4E20"/>
    <w:multiLevelType w:val="hybridMultilevel"/>
    <w:tmpl w:val="A94E7E98"/>
    <w:lvl w:ilvl="0" w:tplc="FAE6F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C14"/>
    <w:rsid w:val="00076E3F"/>
    <w:rsid w:val="000920B5"/>
    <w:rsid w:val="000B28B7"/>
    <w:rsid w:val="00147B69"/>
    <w:rsid w:val="002266E3"/>
    <w:rsid w:val="003219B4"/>
    <w:rsid w:val="00376CEA"/>
    <w:rsid w:val="003D2E31"/>
    <w:rsid w:val="003D3788"/>
    <w:rsid w:val="003E588B"/>
    <w:rsid w:val="004347D0"/>
    <w:rsid w:val="004556FF"/>
    <w:rsid w:val="00584870"/>
    <w:rsid w:val="005D5705"/>
    <w:rsid w:val="00603C67"/>
    <w:rsid w:val="00660F69"/>
    <w:rsid w:val="007100F8"/>
    <w:rsid w:val="00725F6E"/>
    <w:rsid w:val="0073736C"/>
    <w:rsid w:val="007B4EBD"/>
    <w:rsid w:val="00803284"/>
    <w:rsid w:val="008629D3"/>
    <w:rsid w:val="00935631"/>
    <w:rsid w:val="00976B85"/>
    <w:rsid w:val="009D07EB"/>
    <w:rsid w:val="00A95E6E"/>
    <w:rsid w:val="00AA7EB7"/>
    <w:rsid w:val="00AD7D85"/>
    <w:rsid w:val="00B07912"/>
    <w:rsid w:val="00B51152"/>
    <w:rsid w:val="00C27617"/>
    <w:rsid w:val="00C36D1B"/>
    <w:rsid w:val="00C458E8"/>
    <w:rsid w:val="00C46953"/>
    <w:rsid w:val="00C47F59"/>
    <w:rsid w:val="00D03C14"/>
    <w:rsid w:val="00D36EE2"/>
    <w:rsid w:val="00DC08CD"/>
    <w:rsid w:val="00F321D5"/>
    <w:rsid w:val="00F70869"/>
    <w:rsid w:val="00F95668"/>
    <w:rsid w:val="00FA5A6A"/>
    <w:rsid w:val="00FF6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1FC4"/>
  <w15:docId w15:val="{1B5CB32B-C88E-461F-BFE0-B605EE6F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customStyle="1" w:styleId="aff3">
    <w:name w:val="Знак"/>
    <w:basedOn w:val="a"/>
    <w:rsid w:val="002266E3"/>
    <w:pPr>
      <w:spacing w:after="160" w:line="240" w:lineRule="exact"/>
    </w:pPr>
    <w:rPr>
      <w:rFonts w:ascii="Verdana" w:hAnsi="Verdana"/>
      <w:sz w:val="20"/>
      <w:szCs w:val="20"/>
      <w:lang w:val="en-US" w:eastAsia="en-US"/>
    </w:rPr>
  </w:style>
  <w:style w:type="paragraph" w:styleId="aff4">
    <w:name w:val="List Paragraph"/>
    <w:basedOn w:val="a"/>
    <w:uiPriority w:val="34"/>
    <w:qFormat/>
    <w:rsid w:val="00147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DC4D8-F892-450A-B53A-6B07C2837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1467</Words>
  <Characters>8363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2024-03-28T03:35:00Z</cp:lastPrinted>
  <dcterms:created xsi:type="dcterms:W3CDTF">2025-01-10T05:14:00Z</dcterms:created>
  <dcterms:modified xsi:type="dcterms:W3CDTF">2025-01-10T05:16:00Z</dcterms:modified>
</cp:coreProperties>
</file>