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5pt" o:ole="">
            <v:imagedata r:id="rId6" o:title=""/>
          </v:shape>
          <o:OLEObject Type="Embed" ProgID="Imaging.Document" ShapeID="_x0000_i1025" DrawAspect="Icon" ObjectID="_1772521753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6A64916E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2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и </w:t>
      </w:r>
      <w:r w:rsidRPr="00823F7F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 в сфере закупок.</w:t>
      </w:r>
    </w:p>
    <w:p w14:paraId="0A2E98C6" w14:textId="4B38FCDA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E005A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005A2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DB02B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E005A2">
        <w:rPr>
          <w:rFonts w:ascii="Times New Roman" w:hAnsi="Times New Roman"/>
          <w:sz w:val="28"/>
          <w:szCs w:val="28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>Н. Выхрестюк</w:t>
      </w:r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74E122CC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</w:t>
      </w:r>
      <w:r w:rsidR="00E005A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005A2">
        <w:rPr>
          <w:rFonts w:ascii="Times New Roman" w:hAnsi="Times New Roman"/>
          <w:sz w:val="24"/>
          <w:szCs w:val="24"/>
          <w:lang w:eastAsia="ru-RU"/>
        </w:rPr>
        <w:t>03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E005A2">
        <w:rPr>
          <w:rFonts w:ascii="Times New Roman" w:hAnsi="Times New Roman"/>
          <w:sz w:val="24"/>
          <w:szCs w:val="24"/>
          <w:lang w:eastAsia="ru-RU"/>
        </w:rPr>
        <w:t>4</w:t>
      </w:r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sz w:val="24"/>
          <w:szCs w:val="24"/>
          <w:lang w:eastAsia="ru-RU"/>
        </w:rPr>
        <w:t>13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учреждения)  </w:t>
      </w:r>
      <w:r w:rsidRPr="00A01C86">
        <w:rPr>
          <w:rFonts w:ascii="Times New Roman" w:hAnsi="Times New Roman"/>
          <w:sz w:val="28"/>
          <w:szCs w:val="28"/>
        </w:rPr>
        <w:t>в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Кбит/с(хDSL)(2510.И)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7B490987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45857103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  <w:r w:rsidR="0054150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3B89AA92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E6DA73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4465928E" w:rsidR="003D18E8" w:rsidRPr="002B298B" w:rsidRDefault="00CC44FD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4FA8890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7C54B257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47C96F8B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«Севиздрав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«Информационный центр» Программный комплекс ВИПНЕТ, лицензия,сертификат,компакт-диск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66"/>
        <w:gridCol w:w="1656"/>
        <w:gridCol w:w="1533"/>
        <w:gridCol w:w="1966"/>
        <w:gridCol w:w="1376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49F4D6DE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BA35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5440BAF" w:rsidR="007C6E97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  <w:tr w:rsidR="00BA35AB" w:rsidRPr="00A01C86" w14:paraId="0A7C17F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8C1" w14:textId="0F4113FE" w:rsidR="00BA35AB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3A5" w14:textId="16BDFA1F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МКУ»КДЦ»Рождественского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18E" w14:textId="69FB7C9A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7504" w14:textId="7D2198BB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AD1" w14:textId="17AEB589" w:rsidR="00BA35AB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EE5" w14:textId="7E92133F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67542,55</w:t>
            </w:r>
          </w:p>
        </w:tc>
      </w:tr>
      <w:tr w:rsidR="00D90DEA" w:rsidRPr="00A01C86" w14:paraId="04D3C52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ACF7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F28" w14:textId="1E2449DE" w:rsidR="00D90DEA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79B0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B5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F44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3C9B" w14:textId="1A25EE2A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CC44FD">
              <w:rPr>
                <w:rFonts w:ascii="Times New Roman" w:eastAsia="Times New Roman" w:hAnsi="Times New Roman"/>
                <w:bCs/>
                <w:sz w:val="24"/>
                <w:szCs w:val="24"/>
              </w:rPr>
              <w:t>35085,10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абонентское обслуживание VIPNet  ЭДО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lastRenderedPageBreak/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(100 шт. в уп.)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(100 шт. в уп.)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за единицу          (не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0D51FE5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0D7CD81" w:rsidR="00DF0F50" w:rsidRPr="00A01C86" w:rsidRDefault="00554A76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28E4C959" w:rsidR="00DF0F50" w:rsidRPr="00A01C86" w:rsidRDefault="00CC44FD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F50" w:rsidRPr="00A01C86">
              <w:rPr>
                <w:rFonts w:ascii="Times New Roman" w:hAnsi="Times New Roman"/>
              </w:rPr>
              <w:t>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21F3C992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14:paraId="2EDB68E5" w14:textId="2088BBAF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(Регулируемый тариф (в соответствии с Постановлением Правительства РФ от 04.05.2012 г )</w:t>
            </w:r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152E1C42" w:rsidR="0059463A" w:rsidRPr="00A01C86" w:rsidRDefault="00D90DE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04F9D5B6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(администрация, </w:t>
            </w:r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 29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104C59D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5AE3F1E8" w:rsidR="00024CE8" w:rsidRPr="00A01C86" w:rsidRDefault="00D90DEA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(МКУ»КДЦ» ул.Пионерская 33)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1E9E512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54EEBA19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агенства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D90DEA">
        <w:trPr>
          <w:trHeight w:val="1141"/>
        </w:trPr>
        <w:tc>
          <w:tcPr>
            <w:tcW w:w="4534" w:type="dxa"/>
          </w:tcPr>
          <w:p w14:paraId="640D395F" w14:textId="43E403B6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МКУ»КДЦ»Рождественского сельского поселения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 Пионерская 33</w:t>
            </w:r>
          </w:p>
          <w:p w14:paraId="16C657E2" w14:textId="72C78956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579CCF7" w14:textId="7F81602B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60,110016 г/кал</w:t>
            </w:r>
          </w:p>
          <w:p w14:paraId="522628AE" w14:textId="2E84C60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7C307F81" w:rsidR="00C23431" w:rsidRPr="00A01C86" w:rsidRDefault="00D90DEA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ул. Пионерская 29</w:t>
            </w:r>
          </w:p>
        </w:tc>
        <w:tc>
          <w:tcPr>
            <w:tcW w:w="2880" w:type="dxa"/>
          </w:tcPr>
          <w:p w14:paraId="790486C2" w14:textId="375DADD4" w:rsidR="00C23431" w:rsidRPr="00A01C86" w:rsidRDefault="00BF46BD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18,701000 г/кал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агенства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14B56D2D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F46BD">
              <w:rPr>
                <w:rFonts w:ascii="Times New Roman" w:hAnsi="Times New Roman"/>
                <w:sz w:val="26"/>
                <w:szCs w:val="26"/>
              </w:rPr>
              <w:t>61,30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4E94A1FE" w:rsidR="0059463A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45286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16E18076" w:rsidR="0046525F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6C28A586" w:rsidR="000921A2" w:rsidRPr="00A01C86" w:rsidRDefault="00247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455427A8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046F8C93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E1E4D72" w14:textId="6ECBCF01" w:rsidR="00247494" w:rsidRDefault="001E38B8" w:rsidP="0024749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  <w:r w:rsidR="00247494" w:rsidRPr="00247494">
        <w:rPr>
          <w:rFonts w:ascii="Times New Roman" w:hAnsi="Times New Roman"/>
          <w:sz w:val="26"/>
          <w:szCs w:val="26"/>
        </w:rPr>
        <w:t xml:space="preserve"> </w:t>
      </w:r>
      <w:r w:rsidR="00247494" w:rsidRPr="00A01C86">
        <w:rPr>
          <w:rFonts w:ascii="Times New Roman" w:hAnsi="Times New Roman"/>
          <w:sz w:val="26"/>
          <w:szCs w:val="26"/>
        </w:rPr>
        <w:t>«</w:t>
      </w:r>
      <w:r w:rsidR="0024749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247494" w:rsidRPr="00A01C86">
        <w:rPr>
          <w:rFonts w:ascii="Times New Roman" w:hAnsi="Times New Roman"/>
          <w:sz w:val="26"/>
          <w:szCs w:val="26"/>
        </w:rPr>
        <w:t>» «ТИАНА»</w:t>
      </w:r>
    </w:p>
    <w:p w14:paraId="30A36584" w14:textId="5B8DED0C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 технического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BF46BD">
        <w:trPr>
          <w:trHeight w:val="1117"/>
        </w:trPr>
        <w:tc>
          <w:tcPr>
            <w:tcW w:w="4248" w:type="dxa"/>
            <w:vAlign w:val="center"/>
          </w:tcPr>
          <w:p w14:paraId="7DB6A47C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  <w:p w14:paraId="238EAA05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bookmarkStart w:id="10" w:name="_Hlk14922682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bookmarkEnd w:id="10"/>
          <w:p w14:paraId="29CAC238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659AAD05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 ремонт автотранспорта </w:t>
            </w:r>
          </w:p>
          <w:p w14:paraId="189BC72D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46695B19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>.4 Затраты на техническое обслуживание и регламентно-профилактический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Кол-во услуг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регламентно-профилактический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(техничка)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253C0E49" w:rsidR="001E38B8" w:rsidRPr="00A01C86" w:rsidRDefault="00BF46B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1E38B8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дезайн-проекта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 суммы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25808535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администрации ,МКУ»КДЦ»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697EE189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устранению дефектов полового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покрытия в административном здании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ул.Пионерская 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65BDF169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786C">
              <w:rPr>
                <w:rFonts w:ascii="Times New Roman" w:hAnsi="Times New Roman"/>
                <w:bCs/>
                <w:sz w:val="24"/>
                <w:szCs w:val="24"/>
              </w:rPr>
              <w:t>95128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>.6. Нормативы затрат на приобретение полисов обязательного  страхования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4F6CD" w14:textId="77777777" w:rsidR="00BF46BD" w:rsidRDefault="001E38B8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  <w:r w:rsidR="00B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="00BF46BD"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0A78E1C0" w14:textId="214CE9B8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1" w:name="_Hlk85637311"/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bookmarkEnd w:id="11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58D7F4F0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«КДЦ»РСП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2" w:name="_Hlk85637246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3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3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2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каранд.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 (набор 4 шт)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 мощный  №23/23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.2.4.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4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7.2.6.Нормативы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1C435709" w14:textId="2E181912" w:rsidR="00493A04" w:rsidRDefault="003F6BF0" w:rsidP="00493A0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  <w:r w:rsidR="00493A04">
        <w:rPr>
          <w:rFonts w:ascii="Times New Roman" w:hAnsi="Times New Roman"/>
          <w:sz w:val="26"/>
          <w:szCs w:val="26"/>
        </w:rPr>
        <w:t xml:space="preserve"> на автомашину</w:t>
      </w:r>
      <w:r w:rsidR="00493A04" w:rsidRPr="00493A04">
        <w:rPr>
          <w:rFonts w:ascii="Times New Roman" w:hAnsi="Times New Roman"/>
          <w:sz w:val="26"/>
          <w:szCs w:val="26"/>
        </w:rPr>
        <w:t xml:space="preserve"> </w:t>
      </w:r>
      <w:r w:rsidR="00493A04" w:rsidRPr="00A01C86">
        <w:rPr>
          <w:rFonts w:ascii="Times New Roman" w:hAnsi="Times New Roman"/>
          <w:sz w:val="26"/>
          <w:szCs w:val="26"/>
        </w:rPr>
        <w:t>«</w:t>
      </w:r>
      <w:r w:rsidR="00493A0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493A04" w:rsidRPr="00A01C86">
        <w:rPr>
          <w:rFonts w:ascii="Times New Roman" w:hAnsi="Times New Roman"/>
          <w:sz w:val="26"/>
          <w:szCs w:val="26"/>
        </w:rPr>
        <w:t>» «ТИАНА»</w:t>
      </w:r>
    </w:p>
    <w:p w14:paraId="49F6C2F4" w14:textId="5E6EA918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(незамерзайка)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bookmarkStart w:id="15" w:name="_Hlk149225687"/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bookmarkEnd w:id="15"/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p w14:paraId="026BE500" w14:textId="5F425C64" w:rsidR="00247494" w:rsidRDefault="00247494" w:rsidP="002474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для автотранспорта </w:t>
      </w:r>
      <w:r w:rsidRPr="00A01C86">
        <w:rPr>
          <w:rFonts w:ascii="Times New Roman" w:hAnsi="Times New Roman"/>
          <w:sz w:val="26"/>
          <w:szCs w:val="26"/>
        </w:rPr>
        <w:t>«</w:t>
      </w:r>
      <w:r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Pr="00A01C86">
        <w:rPr>
          <w:rFonts w:ascii="Times New Roman" w:hAnsi="Times New Roman"/>
          <w:sz w:val="26"/>
          <w:szCs w:val="26"/>
        </w:rPr>
        <w:t>» «ТИАНА»</w:t>
      </w:r>
    </w:p>
    <w:p w14:paraId="554E7769" w14:textId="77777777" w:rsidR="00247494" w:rsidRPr="00A01C86" w:rsidRDefault="00247494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6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6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Затраты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A2AA4D2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сельскому поселению</w:t>
            </w:r>
          </w:p>
        </w:tc>
        <w:tc>
          <w:tcPr>
            <w:tcW w:w="1250" w:type="pct"/>
            <w:shd w:val="clear" w:color="auto" w:fill="auto"/>
          </w:tcPr>
          <w:p w14:paraId="5197CCD8" w14:textId="566C921B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68DC3EE3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7F831C15" w14:textId="77777777" w:rsidTr="002330EF">
        <w:tc>
          <w:tcPr>
            <w:tcW w:w="1250" w:type="pct"/>
            <w:shd w:val="clear" w:color="auto" w:fill="auto"/>
          </w:tcPr>
          <w:p w14:paraId="5EEF144F" w14:textId="711F010F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МКУ»КДЦ»</w:t>
            </w:r>
          </w:p>
        </w:tc>
        <w:tc>
          <w:tcPr>
            <w:tcW w:w="1250" w:type="pct"/>
            <w:shd w:val="clear" w:color="auto" w:fill="auto"/>
          </w:tcPr>
          <w:p w14:paraId="14EB09E5" w14:textId="4D7884C0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17E75EF3" w14:textId="7A7065D6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50" w:type="pct"/>
            <w:shd w:val="clear" w:color="auto" w:fill="auto"/>
          </w:tcPr>
          <w:p w14:paraId="22325211" w14:textId="28154C52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165B2A93" w14:textId="77777777" w:rsidTr="002330EF">
        <w:tc>
          <w:tcPr>
            <w:tcW w:w="1250" w:type="pct"/>
            <w:shd w:val="clear" w:color="auto" w:fill="auto"/>
          </w:tcPr>
          <w:p w14:paraId="2DE3030B" w14:textId="1F754BAF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профессиональных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рисков</w:t>
            </w:r>
          </w:p>
        </w:tc>
        <w:tc>
          <w:tcPr>
            <w:tcW w:w="1250" w:type="pct"/>
            <w:shd w:val="clear" w:color="auto" w:fill="auto"/>
          </w:tcPr>
          <w:p w14:paraId="78F89BA1" w14:textId="71E53304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0" w:type="pct"/>
            <w:shd w:val="clear" w:color="auto" w:fill="auto"/>
          </w:tcPr>
          <w:p w14:paraId="74775922" w14:textId="04522E4D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0" w:type="pct"/>
            <w:shd w:val="clear" w:color="auto" w:fill="auto"/>
          </w:tcPr>
          <w:p w14:paraId="21A3720D" w14:textId="58271667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22190C8C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79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8.3..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270DD6C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закупкам  администрации поселения </w:t>
            </w:r>
            <w:r w:rsidR="00554A76">
              <w:rPr>
                <w:rFonts w:ascii="Times New Roman" w:eastAsia="Times New Roman" w:hAnsi="Times New Roman"/>
                <w:bCs/>
                <w:sz w:val="24"/>
                <w:szCs w:val="24"/>
              </w:rPr>
              <w:t>и МКУ «КДЦ» РСП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дическому 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7" w:name="ZAP21BO3DS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56U3D0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5MK3DM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00439T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ZAP21TC39Q"/>
            <w:bookmarkEnd w:id="21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1руководитель формирования ДПД*часы 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55785B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840C9"/>
    <w:rsid w:val="000921A2"/>
    <w:rsid w:val="000976D4"/>
    <w:rsid w:val="000B2D51"/>
    <w:rsid w:val="000C3404"/>
    <w:rsid w:val="000C38BC"/>
    <w:rsid w:val="000D48FA"/>
    <w:rsid w:val="00112E89"/>
    <w:rsid w:val="0013585B"/>
    <w:rsid w:val="0015014E"/>
    <w:rsid w:val="0015129F"/>
    <w:rsid w:val="00157087"/>
    <w:rsid w:val="00157CB0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47494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93A04"/>
    <w:rsid w:val="004A1DC4"/>
    <w:rsid w:val="004D492D"/>
    <w:rsid w:val="004E5D69"/>
    <w:rsid w:val="004F5DFE"/>
    <w:rsid w:val="004F62A5"/>
    <w:rsid w:val="00526F80"/>
    <w:rsid w:val="00533F0E"/>
    <w:rsid w:val="00541506"/>
    <w:rsid w:val="00554A76"/>
    <w:rsid w:val="0055785B"/>
    <w:rsid w:val="005651B0"/>
    <w:rsid w:val="005703E4"/>
    <w:rsid w:val="00587908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7F6F5A"/>
    <w:rsid w:val="007F7ADA"/>
    <w:rsid w:val="0081133B"/>
    <w:rsid w:val="00823F7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245C"/>
    <w:rsid w:val="00B45286"/>
    <w:rsid w:val="00B55D5D"/>
    <w:rsid w:val="00B57CF8"/>
    <w:rsid w:val="00B81C41"/>
    <w:rsid w:val="00B83283"/>
    <w:rsid w:val="00B83682"/>
    <w:rsid w:val="00BA35AB"/>
    <w:rsid w:val="00BC25A3"/>
    <w:rsid w:val="00BD48FC"/>
    <w:rsid w:val="00BE76C9"/>
    <w:rsid w:val="00BF40BD"/>
    <w:rsid w:val="00BF46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C44FD"/>
    <w:rsid w:val="00CE15CB"/>
    <w:rsid w:val="00CE2E2D"/>
    <w:rsid w:val="00D36F09"/>
    <w:rsid w:val="00D41C03"/>
    <w:rsid w:val="00D4513C"/>
    <w:rsid w:val="00D550EB"/>
    <w:rsid w:val="00D716F3"/>
    <w:rsid w:val="00D90DEA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005A2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24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2023-11-01T00:37:00Z</cp:lastPrinted>
  <dcterms:created xsi:type="dcterms:W3CDTF">2021-10-21T02:23:00Z</dcterms:created>
  <dcterms:modified xsi:type="dcterms:W3CDTF">2024-03-21T00:23:00Z</dcterms:modified>
</cp:coreProperties>
</file>