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AE" w:rsidRDefault="00142DAE" w:rsidP="00142DA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45856019" r:id="rId6"/>
        </w:object>
      </w: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КОМИТЕТ</w:t>
      </w:r>
    </w:p>
    <w:p w:rsidR="00142DAE" w:rsidRDefault="009C3376" w:rsidP="00142D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РАКИТНЕНСКОГО </w:t>
      </w:r>
      <w:r w:rsidR="00142DAE">
        <w:rPr>
          <w:rFonts w:ascii="Times New Roman" w:hAnsi="Times New Roman"/>
          <w:sz w:val="26"/>
          <w:szCs w:val="26"/>
        </w:rPr>
        <w:t>СЕЛЬСКОГО ПОСЕЛЕНИЯ</w:t>
      </w: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02782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97B4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РЕШЕНИЕ</w:t>
      </w: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DAE" w:rsidRDefault="00797B48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02782">
        <w:rPr>
          <w:rFonts w:ascii="Times New Roman" w:hAnsi="Times New Roman"/>
          <w:sz w:val="24"/>
          <w:szCs w:val="24"/>
        </w:rPr>
        <w:t>16 марта 2020г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C3376">
        <w:rPr>
          <w:rFonts w:ascii="Times New Roman" w:hAnsi="Times New Roman"/>
          <w:sz w:val="24"/>
          <w:szCs w:val="24"/>
        </w:rPr>
        <w:t xml:space="preserve">                </w:t>
      </w:r>
      <w:r w:rsidR="00902782">
        <w:rPr>
          <w:rFonts w:ascii="Times New Roman" w:hAnsi="Times New Roman"/>
          <w:sz w:val="24"/>
          <w:szCs w:val="24"/>
        </w:rPr>
        <w:t xml:space="preserve">        </w:t>
      </w:r>
      <w:r w:rsidR="009C3376">
        <w:rPr>
          <w:rFonts w:ascii="Times New Roman" w:hAnsi="Times New Roman"/>
          <w:sz w:val="24"/>
          <w:szCs w:val="24"/>
        </w:rPr>
        <w:t>с.</w:t>
      </w:r>
      <w:r w:rsidR="009027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3376">
        <w:rPr>
          <w:rFonts w:ascii="Times New Roman" w:hAnsi="Times New Roman"/>
          <w:sz w:val="24"/>
          <w:szCs w:val="24"/>
        </w:rPr>
        <w:t>Ракитное</w:t>
      </w:r>
      <w:proofErr w:type="gramEnd"/>
      <w:r w:rsidR="00142DA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02782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142DAE" w:rsidRDefault="00142DAE" w:rsidP="00142DA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B48" w:rsidRDefault="00992753" w:rsidP="00797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муниципального комитета</w:t>
      </w:r>
      <w:r w:rsidR="00797B48">
        <w:rPr>
          <w:rFonts w:ascii="Times New Roman" w:hAnsi="Times New Roman"/>
          <w:b/>
          <w:sz w:val="24"/>
          <w:szCs w:val="24"/>
        </w:rPr>
        <w:t xml:space="preserve"> от 15 05.2018 № 79</w:t>
      </w:r>
    </w:p>
    <w:p w:rsidR="005F56FD" w:rsidRDefault="00797B48" w:rsidP="00797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42DAE">
        <w:rPr>
          <w:rFonts w:ascii="Times New Roman" w:hAnsi="Times New Roman"/>
          <w:b/>
          <w:sz w:val="24"/>
          <w:szCs w:val="24"/>
        </w:rPr>
        <w:t>Об утверждении Перечня</w:t>
      </w:r>
      <w:r w:rsidR="005F56FD">
        <w:rPr>
          <w:rFonts w:ascii="Times New Roman" w:hAnsi="Times New Roman"/>
          <w:b/>
          <w:sz w:val="24"/>
          <w:szCs w:val="24"/>
        </w:rPr>
        <w:t xml:space="preserve"> </w:t>
      </w:r>
      <w:r w:rsidR="00142DAE">
        <w:rPr>
          <w:rFonts w:ascii="Times New Roman" w:hAnsi="Times New Roman"/>
          <w:b/>
          <w:sz w:val="24"/>
          <w:szCs w:val="24"/>
        </w:rPr>
        <w:t>муниципального имущества</w:t>
      </w:r>
      <w:r w:rsidR="005F56FD">
        <w:rPr>
          <w:rFonts w:ascii="Times New Roman" w:hAnsi="Times New Roman"/>
          <w:b/>
          <w:sz w:val="24"/>
          <w:szCs w:val="24"/>
        </w:rPr>
        <w:t>,</w:t>
      </w:r>
      <w:r w:rsidR="00142DAE">
        <w:rPr>
          <w:rFonts w:ascii="Times New Roman" w:hAnsi="Times New Roman"/>
          <w:b/>
          <w:sz w:val="24"/>
          <w:szCs w:val="24"/>
        </w:rPr>
        <w:t xml:space="preserve">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F56FD">
        <w:rPr>
          <w:rFonts w:ascii="Times New Roman" w:hAnsi="Times New Roman"/>
          <w:b/>
          <w:sz w:val="24"/>
          <w:szCs w:val="24"/>
        </w:rPr>
        <w:t>»</w:t>
      </w:r>
    </w:p>
    <w:p w:rsidR="00142DAE" w:rsidRDefault="003509F0" w:rsidP="00797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9F0">
        <w:rPr>
          <w:rFonts w:ascii="Times New Roman" w:hAnsi="Times New Roman"/>
          <w:sz w:val="24"/>
          <w:szCs w:val="24"/>
        </w:rPr>
        <w:t>(</w:t>
      </w:r>
      <w:r w:rsidR="005F56FD">
        <w:rPr>
          <w:rFonts w:ascii="Times New Roman" w:hAnsi="Times New Roman"/>
          <w:sz w:val="24"/>
          <w:szCs w:val="24"/>
        </w:rPr>
        <w:t xml:space="preserve">в редакции решения от </w:t>
      </w:r>
      <w:r w:rsidRPr="003509F0">
        <w:rPr>
          <w:rFonts w:ascii="Times New Roman" w:hAnsi="Times New Roman"/>
          <w:sz w:val="24"/>
          <w:szCs w:val="24"/>
        </w:rPr>
        <w:t>26.07.201</w:t>
      </w:r>
      <w:r>
        <w:rPr>
          <w:rFonts w:ascii="Times New Roman" w:hAnsi="Times New Roman"/>
          <w:sz w:val="24"/>
          <w:szCs w:val="24"/>
        </w:rPr>
        <w:t>8</w:t>
      </w:r>
      <w:r w:rsidRPr="003509F0">
        <w:rPr>
          <w:rFonts w:ascii="Times New Roman" w:hAnsi="Times New Roman"/>
          <w:sz w:val="24"/>
          <w:szCs w:val="24"/>
        </w:rPr>
        <w:t xml:space="preserve"> № 82)</w:t>
      </w:r>
    </w:p>
    <w:p w:rsidR="00142DAE" w:rsidRDefault="00142DAE" w:rsidP="00797B48">
      <w:pPr>
        <w:jc w:val="center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Уставом </w:t>
      </w:r>
      <w:r w:rsidR="009C3376">
        <w:rPr>
          <w:rFonts w:ascii="Times New Roman" w:hAnsi="Times New Roman"/>
          <w:sz w:val="24"/>
          <w:szCs w:val="24"/>
        </w:rPr>
        <w:t xml:space="preserve">Ракитненского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поселения, муниципальный комитет </w:t>
      </w:r>
      <w:r w:rsidR="009C3376">
        <w:rPr>
          <w:rFonts w:ascii="Times New Roman" w:hAnsi="Times New Roman"/>
          <w:sz w:val="24"/>
          <w:szCs w:val="24"/>
        </w:rPr>
        <w:t xml:space="preserve">Ракитненского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F56FD" w:rsidRDefault="005F56FD" w:rsidP="00142DAE">
      <w:pPr>
        <w:jc w:val="both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РЕШИЛ:</w:t>
      </w:r>
    </w:p>
    <w:p w:rsidR="005F56FD" w:rsidRDefault="005F56FD" w:rsidP="00142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DAE" w:rsidRDefault="00EF0976" w:rsidP="005F5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</w:t>
      </w:r>
      <w:r w:rsidR="00797B48" w:rsidRPr="00F95FA7">
        <w:rPr>
          <w:rFonts w:ascii="Times New Roman" w:hAnsi="Times New Roman"/>
          <w:sz w:val="24"/>
          <w:szCs w:val="24"/>
        </w:rPr>
        <w:t xml:space="preserve"> Перечень муниципального имущества</w:t>
      </w:r>
      <w:r w:rsidR="005F56FD">
        <w:rPr>
          <w:rFonts w:ascii="Times New Roman" w:hAnsi="Times New Roman"/>
          <w:sz w:val="24"/>
          <w:szCs w:val="24"/>
        </w:rPr>
        <w:t>,</w:t>
      </w:r>
      <w:r w:rsidR="00797B48" w:rsidRPr="00F95FA7">
        <w:rPr>
          <w:rFonts w:ascii="Times New Roman" w:hAnsi="Times New Roman"/>
          <w:sz w:val="24"/>
          <w:szCs w:val="24"/>
        </w:rPr>
        <w:t xml:space="preserve">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797B48">
        <w:rPr>
          <w:rFonts w:ascii="Times New Roman" w:hAnsi="Times New Roman"/>
          <w:sz w:val="24"/>
          <w:szCs w:val="24"/>
        </w:rPr>
        <w:t xml:space="preserve"> и среднего предпринимательства, утвержденный решением муниципального комитета Ракитненского сельского поселения от 15.05.2018 № 79,</w:t>
      </w:r>
      <w:r w:rsidR="00797B48" w:rsidRPr="00F95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 редакции согласно приложени</w:t>
      </w:r>
      <w:r w:rsidR="005F56F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№ 1 к настоящему решению</w:t>
      </w:r>
      <w:r w:rsidR="005F56FD">
        <w:rPr>
          <w:rFonts w:ascii="Times New Roman" w:hAnsi="Times New Roman"/>
          <w:sz w:val="24"/>
          <w:szCs w:val="24"/>
        </w:rPr>
        <w:t>.</w:t>
      </w:r>
    </w:p>
    <w:p w:rsidR="00142DAE" w:rsidRDefault="00142DAE" w:rsidP="005F5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Настоящее решение подлежит обязательному обнародованию, согласно Уставу и размещению в сети «Интернет» на официальном сайте администрации </w:t>
      </w:r>
      <w:r w:rsidR="009C3376">
        <w:rPr>
          <w:rFonts w:ascii="Times New Roman" w:hAnsi="Times New Roman"/>
          <w:sz w:val="24"/>
          <w:szCs w:val="24"/>
        </w:rPr>
        <w:t xml:space="preserve">Ракитненского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5F56FD" w:rsidRDefault="005F56FD" w:rsidP="005F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5F56FD">
        <w:rPr>
          <w:rFonts w:ascii="Times New Roman" w:hAnsi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/>
          <w:sz w:val="24"/>
          <w:szCs w:val="24"/>
        </w:rPr>
        <w:t xml:space="preserve">вступает в силу после его </w:t>
      </w:r>
      <w:r>
        <w:rPr>
          <w:rFonts w:ascii="Times New Roman" w:eastAsiaTheme="minorHAnsi" w:hAnsi="Times New Roman"/>
          <w:sz w:val="24"/>
          <w:szCs w:val="24"/>
        </w:rPr>
        <w:t>официального обнародования.</w:t>
      </w:r>
    </w:p>
    <w:p w:rsidR="00142DAE" w:rsidRDefault="00142DAE" w:rsidP="005F5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6FD" w:rsidRDefault="005F56FD" w:rsidP="005F5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6FD" w:rsidRDefault="005F56FD" w:rsidP="005F5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DAE" w:rsidRDefault="00142DAE" w:rsidP="005F56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9C3376">
        <w:rPr>
          <w:rFonts w:ascii="Times New Roman" w:hAnsi="Times New Roman"/>
          <w:sz w:val="24"/>
          <w:szCs w:val="24"/>
        </w:rPr>
        <w:t>Ракитненского</w:t>
      </w:r>
    </w:p>
    <w:p w:rsidR="00797B48" w:rsidRDefault="00142DAE" w:rsidP="005F56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</w:t>
      </w:r>
      <w:r w:rsidR="005F56F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C3376">
        <w:rPr>
          <w:rFonts w:ascii="Times New Roman" w:hAnsi="Times New Roman"/>
          <w:sz w:val="24"/>
          <w:szCs w:val="24"/>
        </w:rPr>
        <w:t xml:space="preserve">    О.А.</w:t>
      </w:r>
      <w:r w:rsidR="00F324EF">
        <w:rPr>
          <w:rFonts w:ascii="Times New Roman" w:hAnsi="Times New Roman"/>
          <w:sz w:val="24"/>
          <w:szCs w:val="24"/>
        </w:rPr>
        <w:t xml:space="preserve"> </w:t>
      </w:r>
      <w:r w:rsidR="009C3376">
        <w:rPr>
          <w:rFonts w:ascii="Times New Roman" w:hAnsi="Times New Roman"/>
          <w:sz w:val="24"/>
          <w:szCs w:val="24"/>
        </w:rPr>
        <w:t>Кириллов</w:t>
      </w:r>
    </w:p>
    <w:p w:rsidR="00EF0976" w:rsidRDefault="00EF0976" w:rsidP="00797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B48" w:rsidRDefault="00797B48" w:rsidP="00797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B48" w:rsidRDefault="00797B48" w:rsidP="00797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F8C" w:rsidRDefault="009D6F8C" w:rsidP="009D6F8C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D6F8C" w:rsidSect="00CA1B0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42DAE" w:rsidRDefault="00142DAE" w:rsidP="009A4011">
      <w:pPr>
        <w:tabs>
          <w:tab w:val="left" w:pos="142"/>
          <w:tab w:val="left" w:pos="426"/>
          <w:tab w:val="left" w:pos="141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42DAE" w:rsidRDefault="00142DAE" w:rsidP="009A4011">
      <w:pPr>
        <w:tabs>
          <w:tab w:val="left" w:pos="142"/>
          <w:tab w:val="left" w:pos="426"/>
          <w:tab w:val="left" w:pos="141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муниципального комитета</w:t>
      </w:r>
    </w:p>
    <w:p w:rsidR="00142DAE" w:rsidRDefault="009C3376" w:rsidP="009A4011">
      <w:pPr>
        <w:tabs>
          <w:tab w:val="left" w:pos="142"/>
          <w:tab w:val="left" w:pos="426"/>
          <w:tab w:val="left" w:pos="141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Ракитненского </w:t>
      </w:r>
      <w:r w:rsidR="00142DAE">
        <w:rPr>
          <w:rFonts w:ascii="Times New Roman" w:hAnsi="Times New Roman"/>
          <w:sz w:val="24"/>
          <w:szCs w:val="24"/>
        </w:rPr>
        <w:t>сельского поселения</w:t>
      </w:r>
    </w:p>
    <w:p w:rsidR="00142DAE" w:rsidRDefault="00797B48" w:rsidP="009A4011">
      <w:pPr>
        <w:tabs>
          <w:tab w:val="left" w:pos="142"/>
          <w:tab w:val="left" w:pos="426"/>
          <w:tab w:val="left" w:pos="141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02782">
        <w:rPr>
          <w:rFonts w:ascii="Times New Roman" w:hAnsi="Times New Roman"/>
          <w:sz w:val="24"/>
          <w:szCs w:val="24"/>
        </w:rPr>
        <w:t xml:space="preserve">16.03.2020г     </w:t>
      </w:r>
      <w:r w:rsidR="009C3376">
        <w:rPr>
          <w:rFonts w:ascii="Times New Roman" w:hAnsi="Times New Roman"/>
          <w:sz w:val="24"/>
          <w:szCs w:val="24"/>
        </w:rPr>
        <w:t xml:space="preserve"> № </w:t>
      </w:r>
      <w:r w:rsidR="00902782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142DAE" w:rsidRDefault="00142DAE" w:rsidP="009A4011">
      <w:pPr>
        <w:tabs>
          <w:tab w:val="left" w:pos="142"/>
          <w:tab w:val="left" w:pos="426"/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p w:rsidR="00142DAE" w:rsidRDefault="00142DAE" w:rsidP="009A4011">
      <w:pPr>
        <w:tabs>
          <w:tab w:val="left" w:pos="142"/>
          <w:tab w:val="left" w:pos="426"/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p w:rsidR="00142DAE" w:rsidRDefault="00142DAE" w:rsidP="009A4011">
      <w:pPr>
        <w:tabs>
          <w:tab w:val="left" w:pos="142"/>
          <w:tab w:val="left" w:pos="426"/>
          <w:tab w:val="left" w:pos="1418"/>
        </w:tabs>
        <w:rPr>
          <w:rFonts w:ascii="Times New Roman" w:hAnsi="Times New Roman"/>
          <w:sz w:val="24"/>
          <w:szCs w:val="24"/>
        </w:rPr>
      </w:pPr>
    </w:p>
    <w:p w:rsidR="00142DAE" w:rsidRDefault="00142DAE" w:rsidP="009A4011">
      <w:pPr>
        <w:tabs>
          <w:tab w:val="left" w:pos="142"/>
          <w:tab w:val="left" w:pos="426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Е Р Е Ч Е Н Ь</w:t>
      </w:r>
    </w:p>
    <w:p w:rsidR="00797B48" w:rsidRDefault="00142DAE" w:rsidP="009A4011">
      <w:pPr>
        <w:tabs>
          <w:tab w:val="left" w:pos="142"/>
          <w:tab w:val="left" w:pos="426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</w:t>
      </w:r>
      <w:r w:rsidR="009D6F8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97B48" w:rsidRPr="00797B48" w:rsidRDefault="00797B48" w:rsidP="009A4011">
      <w:pPr>
        <w:tabs>
          <w:tab w:val="left" w:pos="142"/>
          <w:tab w:val="left" w:pos="426"/>
          <w:tab w:val="left" w:pos="1418"/>
        </w:tabs>
        <w:rPr>
          <w:rFonts w:ascii="Times New Roman" w:hAnsi="Times New Roman"/>
          <w:sz w:val="24"/>
          <w:szCs w:val="24"/>
        </w:rPr>
      </w:pPr>
    </w:p>
    <w:p w:rsidR="00797B48" w:rsidRDefault="00797B48" w:rsidP="009A4011">
      <w:pPr>
        <w:tabs>
          <w:tab w:val="left" w:pos="142"/>
          <w:tab w:val="left" w:pos="426"/>
          <w:tab w:val="left" w:pos="1418"/>
        </w:tabs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22"/>
        <w:gridCol w:w="1559"/>
        <w:gridCol w:w="1984"/>
        <w:gridCol w:w="1560"/>
        <w:gridCol w:w="1417"/>
        <w:gridCol w:w="1418"/>
      </w:tblGrid>
      <w:tr w:rsidR="00797B48" w:rsidRPr="00F95FA7" w:rsidTr="009A4011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797B48" w:rsidRPr="00F95FA7" w:rsidTr="009A4011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7B48" w:rsidRPr="00F95FA7" w:rsidTr="009A401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7B48" w:rsidRPr="00F95FA7" w:rsidTr="009A401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в административном здании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Ракитное ул. Партизанская д.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B48" w:rsidRPr="00F95FA7" w:rsidRDefault="00797B48" w:rsidP="009A4011">
            <w:pPr>
              <w:tabs>
                <w:tab w:val="left" w:pos="142"/>
                <w:tab w:val="left" w:pos="426"/>
                <w:tab w:val="left" w:pos="141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42DAE" w:rsidRPr="00797B48" w:rsidRDefault="00142DAE" w:rsidP="00CA1B03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sectPr w:rsidR="00142DAE" w:rsidRPr="00797B48" w:rsidSect="00CA1B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AE"/>
    <w:rsid w:val="00000D8E"/>
    <w:rsid w:val="00142DAE"/>
    <w:rsid w:val="003509F0"/>
    <w:rsid w:val="005F56FD"/>
    <w:rsid w:val="00746F64"/>
    <w:rsid w:val="00797B48"/>
    <w:rsid w:val="007D1BB5"/>
    <w:rsid w:val="008E7E40"/>
    <w:rsid w:val="00902782"/>
    <w:rsid w:val="00992753"/>
    <w:rsid w:val="009A4011"/>
    <w:rsid w:val="009C3376"/>
    <w:rsid w:val="009D6F8C"/>
    <w:rsid w:val="00A16A99"/>
    <w:rsid w:val="00CA1B03"/>
    <w:rsid w:val="00E034F5"/>
    <w:rsid w:val="00EF0976"/>
    <w:rsid w:val="00F1602F"/>
    <w:rsid w:val="00F324EF"/>
    <w:rsid w:val="00F9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A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DAE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a4">
    <w:name w:val="Название Знак"/>
    <w:basedOn w:val="a0"/>
    <w:link w:val="a3"/>
    <w:rsid w:val="00142DAE"/>
    <w:rPr>
      <w:b/>
      <w:sz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A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DAE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a4">
    <w:name w:val="Название Знак"/>
    <w:basedOn w:val="a0"/>
    <w:link w:val="a3"/>
    <w:rsid w:val="00142DAE"/>
    <w:rPr>
      <w:b/>
      <w:sz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2020-03-03T05:22:00Z</dcterms:created>
  <dcterms:modified xsi:type="dcterms:W3CDTF">2020-03-15T23:27:00Z</dcterms:modified>
</cp:coreProperties>
</file>