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AB" w:rsidRPr="00946AB4" w:rsidRDefault="006360AB" w:rsidP="006360AB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557039386" r:id="rId7"/>
        </w:object>
      </w:r>
    </w:p>
    <w:p w:rsidR="006360AB" w:rsidRPr="008F2840" w:rsidRDefault="006360AB" w:rsidP="006360A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6360AB" w:rsidRPr="008F2840" w:rsidRDefault="006360AB" w:rsidP="006360A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6360AB" w:rsidRPr="008F2840" w:rsidRDefault="006360AB" w:rsidP="006360A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6360AB" w:rsidRDefault="006360AB" w:rsidP="006360AB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6360AB" w:rsidRDefault="006360AB" w:rsidP="006360AB">
      <w:pPr>
        <w:jc w:val="center"/>
        <w:rPr>
          <w:b/>
          <w:sz w:val="32"/>
          <w:szCs w:val="32"/>
        </w:rPr>
      </w:pPr>
    </w:p>
    <w:p w:rsidR="006360AB" w:rsidRDefault="006360AB" w:rsidP="006360AB">
      <w:pPr>
        <w:jc w:val="center"/>
        <w:rPr>
          <w:b/>
          <w:sz w:val="32"/>
          <w:szCs w:val="32"/>
        </w:rPr>
      </w:pPr>
    </w:p>
    <w:p w:rsidR="006360AB" w:rsidRDefault="006360AB" w:rsidP="006360AB">
      <w:pPr>
        <w:jc w:val="center"/>
      </w:pPr>
      <w:r w:rsidRPr="008F2840">
        <w:t>РЕШЕНИЕ</w:t>
      </w:r>
    </w:p>
    <w:p w:rsidR="006360AB" w:rsidRDefault="006360AB" w:rsidP="006360AB">
      <w:pPr>
        <w:jc w:val="center"/>
      </w:pPr>
    </w:p>
    <w:p w:rsidR="006360AB" w:rsidRPr="007B5C32" w:rsidRDefault="006360AB" w:rsidP="006360AB">
      <w:pPr>
        <w:jc w:val="center"/>
      </w:pPr>
    </w:p>
    <w:p w:rsidR="006360AB" w:rsidRPr="008F2840" w:rsidRDefault="00CE2956" w:rsidP="006360AB">
      <w:pPr>
        <w:rPr>
          <w:sz w:val="20"/>
          <w:szCs w:val="20"/>
        </w:rPr>
      </w:pPr>
      <w:r>
        <w:rPr>
          <w:sz w:val="20"/>
          <w:szCs w:val="20"/>
        </w:rPr>
        <w:t xml:space="preserve">23 мая 2017г                          </w:t>
      </w:r>
      <w:r w:rsidR="006360AB" w:rsidRPr="008F2840">
        <w:rPr>
          <w:sz w:val="20"/>
          <w:szCs w:val="20"/>
        </w:rPr>
        <w:t xml:space="preserve">                     </w:t>
      </w:r>
      <w:r w:rsidR="006360AB">
        <w:rPr>
          <w:sz w:val="20"/>
          <w:szCs w:val="20"/>
        </w:rPr>
        <w:t xml:space="preserve">              </w:t>
      </w:r>
      <w:r w:rsidR="006360AB" w:rsidRPr="008F2840">
        <w:rPr>
          <w:sz w:val="20"/>
          <w:szCs w:val="20"/>
        </w:rPr>
        <w:t xml:space="preserve">с. </w:t>
      </w:r>
      <w:proofErr w:type="gramStart"/>
      <w:r w:rsidR="006360AB" w:rsidRPr="008F2840">
        <w:rPr>
          <w:sz w:val="20"/>
          <w:szCs w:val="20"/>
        </w:rPr>
        <w:t>Ракитное</w:t>
      </w:r>
      <w:proofErr w:type="gramEnd"/>
      <w:r w:rsidR="006360AB" w:rsidRPr="008F2840">
        <w:rPr>
          <w:sz w:val="20"/>
          <w:szCs w:val="20"/>
        </w:rPr>
        <w:t xml:space="preserve">                                    №</w:t>
      </w:r>
      <w:r>
        <w:rPr>
          <w:sz w:val="20"/>
          <w:szCs w:val="20"/>
        </w:rPr>
        <w:t xml:space="preserve"> 49</w:t>
      </w:r>
    </w:p>
    <w:p w:rsidR="006360AB" w:rsidRDefault="006360AB" w:rsidP="006360AB">
      <w:pPr>
        <w:rPr>
          <w:sz w:val="26"/>
          <w:szCs w:val="26"/>
        </w:rPr>
      </w:pPr>
    </w:p>
    <w:p w:rsidR="006360AB" w:rsidRDefault="006360AB" w:rsidP="006360AB">
      <w:pPr>
        <w:rPr>
          <w:sz w:val="26"/>
          <w:szCs w:val="26"/>
        </w:rPr>
      </w:pPr>
    </w:p>
    <w:p w:rsidR="008D64D7" w:rsidRDefault="006360AB" w:rsidP="006360AB">
      <w:pPr>
        <w:jc w:val="center"/>
        <w:rPr>
          <w:b/>
        </w:rPr>
      </w:pPr>
      <w:r w:rsidRPr="006360AB">
        <w:rPr>
          <w:b/>
        </w:rPr>
        <w:t xml:space="preserve">О внесении изменений в Положение о бюджетном процессе в </w:t>
      </w:r>
      <w:proofErr w:type="spellStart"/>
      <w:r w:rsidRPr="006360AB">
        <w:rPr>
          <w:b/>
        </w:rPr>
        <w:t>Ракитненском</w:t>
      </w:r>
      <w:proofErr w:type="spellEnd"/>
      <w:r w:rsidRPr="006360AB">
        <w:rPr>
          <w:b/>
        </w:rPr>
        <w:t xml:space="preserve"> сельском поселении, утвержденное решением муниципального комитета</w:t>
      </w:r>
      <w:r>
        <w:rPr>
          <w:b/>
        </w:rPr>
        <w:t xml:space="preserve">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 от 10.10.2016 № 27</w:t>
      </w:r>
    </w:p>
    <w:p w:rsidR="006360AB" w:rsidRDefault="006360AB" w:rsidP="006360AB">
      <w:pPr>
        <w:jc w:val="center"/>
        <w:rPr>
          <w:b/>
        </w:rPr>
      </w:pPr>
    </w:p>
    <w:p w:rsidR="006360AB" w:rsidRDefault="00693FE4" w:rsidP="006360AB">
      <w:r>
        <w:t xml:space="preserve">  </w:t>
      </w:r>
      <w:r w:rsidR="006360AB">
        <w:t xml:space="preserve">        В соответствии</w:t>
      </w:r>
      <w:r>
        <w:t xml:space="preserve"> </w:t>
      </w:r>
      <w:r w:rsidR="006360AB">
        <w:t xml:space="preserve">с Бюджетным кодексом Российской Федерации, Федеральным законом </w:t>
      </w:r>
      <w:r>
        <w:t xml:space="preserve">от 06.10.2003 № 131-ФЗ «Об общих принципах организации местного самоуправления в Российской Федерации», в целях приведения правовой базы, регулирующей бюджетные правоотношения в </w:t>
      </w:r>
      <w:proofErr w:type="spellStart"/>
      <w:r>
        <w:t>Ракитненском</w:t>
      </w:r>
      <w:proofErr w:type="spellEnd"/>
      <w:r>
        <w:t xml:space="preserve">  сельском поселении в соответствие с бюджетным законодательством Российской Федерации, руководствуясь Уставом </w:t>
      </w:r>
      <w:proofErr w:type="spellStart"/>
      <w:r>
        <w:t>Ракитненского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693FE4" w:rsidRDefault="00693FE4" w:rsidP="006360AB"/>
    <w:p w:rsidR="00693FE4" w:rsidRDefault="00693FE4" w:rsidP="006360AB">
      <w:r>
        <w:t>РЕШИЛ:</w:t>
      </w:r>
    </w:p>
    <w:p w:rsidR="00693FE4" w:rsidRDefault="00693FE4" w:rsidP="006360AB"/>
    <w:p w:rsidR="00693FE4" w:rsidRDefault="00693FE4" w:rsidP="00693FE4">
      <w:r>
        <w:t xml:space="preserve">     1. Внести в Положение о бюджетном процессе в </w:t>
      </w:r>
      <w:proofErr w:type="spellStart"/>
      <w:r>
        <w:t>Ракитненском</w:t>
      </w:r>
      <w:proofErr w:type="spellEnd"/>
      <w:r>
        <w:t xml:space="preserve"> сельском поселении, утвержденное решением муниципального комитета </w:t>
      </w:r>
      <w:proofErr w:type="spellStart"/>
      <w:r>
        <w:t>Ракитненского</w:t>
      </w:r>
      <w:proofErr w:type="spellEnd"/>
      <w:r>
        <w:t xml:space="preserve"> сельского поселения от 10.10.2016 № 27 (дале</w:t>
      </w:r>
      <w:proofErr w:type="gramStart"/>
      <w:r>
        <w:t>е-</w:t>
      </w:r>
      <w:proofErr w:type="gramEnd"/>
      <w:r>
        <w:t xml:space="preserve"> Положение) следующие изменения:</w:t>
      </w:r>
    </w:p>
    <w:p w:rsidR="00693FE4" w:rsidRDefault="00693FE4" w:rsidP="00693FE4">
      <w:r>
        <w:t xml:space="preserve">  </w:t>
      </w:r>
    </w:p>
    <w:p w:rsidR="00693FE4" w:rsidRDefault="00693FE4" w:rsidP="00693FE4">
      <w:r>
        <w:t xml:space="preserve">     1.1 подпункт 2 пункта 1 статьи 25 изложить в следующей редакции:</w:t>
      </w:r>
    </w:p>
    <w:p w:rsidR="00693FE4" w:rsidRDefault="00693FE4" w:rsidP="00693FE4">
      <w:r>
        <w:t xml:space="preserve">«2) разработка основных направлений бюджетной и налоговой политики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proofErr w:type="gramStart"/>
      <w:r>
        <w:t>;»</w:t>
      </w:r>
      <w:proofErr w:type="gramEnd"/>
    </w:p>
    <w:p w:rsidR="00693FE4" w:rsidRDefault="00693FE4" w:rsidP="00693FE4"/>
    <w:p w:rsidR="00693FE4" w:rsidRDefault="00693FE4" w:rsidP="00693FE4">
      <w:r>
        <w:t xml:space="preserve">    1.2 подпункт 2 пункта 2 статьи 30 изложить в следующей редакции:</w:t>
      </w:r>
    </w:p>
    <w:p w:rsidR="00693FE4" w:rsidRDefault="00693FE4" w:rsidP="00693FE4">
      <w:r>
        <w:t xml:space="preserve">«2) основных </w:t>
      </w:r>
      <w:proofErr w:type="gramStart"/>
      <w:r>
        <w:t>направлениях</w:t>
      </w:r>
      <w:proofErr w:type="gramEnd"/>
      <w:r>
        <w:t xml:space="preserve"> бюджетной и налоговой политики </w:t>
      </w:r>
      <w:proofErr w:type="spellStart"/>
      <w:r>
        <w:t>Ракитненского</w:t>
      </w:r>
      <w:proofErr w:type="spellEnd"/>
      <w:r>
        <w:t xml:space="preserve"> сельского поселения на очередной финансовый год и плановый период;»</w:t>
      </w:r>
    </w:p>
    <w:p w:rsidR="00235739" w:rsidRDefault="00235739" w:rsidP="00693FE4"/>
    <w:p w:rsidR="00235739" w:rsidRDefault="00235739" w:rsidP="00693FE4">
      <w:r>
        <w:t xml:space="preserve">   2. Настоящее решение вступает в силу со дня его обнародования, в установленном порядке.</w:t>
      </w:r>
    </w:p>
    <w:p w:rsidR="00235739" w:rsidRDefault="00235739" w:rsidP="00693FE4"/>
    <w:p w:rsidR="00235739" w:rsidRDefault="00235739" w:rsidP="00693FE4"/>
    <w:p w:rsidR="00235739" w:rsidRDefault="00235739" w:rsidP="00693FE4">
      <w:r>
        <w:t xml:space="preserve">Глава </w:t>
      </w:r>
      <w:proofErr w:type="spellStart"/>
      <w:r>
        <w:t>Ракитненского</w:t>
      </w:r>
      <w:proofErr w:type="spellEnd"/>
    </w:p>
    <w:p w:rsidR="00235739" w:rsidRDefault="00235739" w:rsidP="00693FE4">
      <w:r>
        <w:t xml:space="preserve">сельского поселения                                                            </w:t>
      </w:r>
      <w:proofErr w:type="spellStart"/>
      <w:r>
        <w:t>О.А.Кириллов</w:t>
      </w:r>
      <w:proofErr w:type="spellEnd"/>
    </w:p>
    <w:p w:rsidR="00693FE4" w:rsidRPr="006360AB" w:rsidRDefault="00693FE4" w:rsidP="006360AB"/>
    <w:p w:rsidR="006360AB" w:rsidRDefault="006360AB" w:rsidP="006360AB">
      <w:pPr>
        <w:jc w:val="center"/>
        <w:rPr>
          <w:b/>
        </w:rPr>
      </w:pPr>
    </w:p>
    <w:p w:rsidR="006360AB" w:rsidRPr="006360AB" w:rsidRDefault="006360AB" w:rsidP="006360AB">
      <w:pPr>
        <w:jc w:val="center"/>
        <w:rPr>
          <w:b/>
        </w:rPr>
      </w:pPr>
      <w:bookmarkStart w:id="0" w:name="_GoBack"/>
      <w:bookmarkEnd w:id="0"/>
    </w:p>
    <w:sectPr w:rsidR="006360AB" w:rsidRPr="0063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7DD2"/>
    <w:multiLevelType w:val="hybridMultilevel"/>
    <w:tmpl w:val="608E9078"/>
    <w:lvl w:ilvl="0" w:tplc="224893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9CA07AE"/>
    <w:multiLevelType w:val="multilevel"/>
    <w:tmpl w:val="AB849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AB"/>
    <w:rsid w:val="00235739"/>
    <w:rsid w:val="006360AB"/>
    <w:rsid w:val="00693FE4"/>
    <w:rsid w:val="008D64D7"/>
    <w:rsid w:val="00C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2017-05-22T23:26:00Z</dcterms:created>
  <dcterms:modified xsi:type="dcterms:W3CDTF">2017-05-23T00:10:00Z</dcterms:modified>
</cp:coreProperties>
</file>