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3F" w:rsidRDefault="00D5733F" w:rsidP="00D5733F">
      <w:pPr>
        <w:pStyle w:val="a3"/>
        <w:ind w:right="-1080"/>
        <w:jc w:val="left"/>
        <w:rPr>
          <w:rFonts w:ascii="NTTimes/Cyrillic" w:hAnsi="NTTimes/Cyrillic"/>
        </w:rPr>
      </w:pPr>
      <w:bookmarkStart w:id="0" w:name="_GoBack"/>
      <w:bookmarkEnd w:id="0"/>
      <w: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126A5AB9" wp14:editId="1527262E">
            <wp:extent cx="533400" cy="662940"/>
            <wp:effectExtent l="0" t="0" r="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33F" w:rsidRDefault="00D5733F" w:rsidP="00D5733F">
      <w:pPr>
        <w:pStyle w:val="a5"/>
        <w:jc w:val="center"/>
        <w:outlineLvl w:val="0"/>
        <w:rPr>
          <w:spacing w:val="2"/>
          <w:position w:val="2"/>
          <w:sz w:val="28"/>
          <w:szCs w:val="28"/>
          <w:lang w:val="ru-RU"/>
        </w:rPr>
      </w:pPr>
      <w:r>
        <w:rPr>
          <w:spacing w:val="2"/>
          <w:position w:val="2"/>
          <w:sz w:val="28"/>
          <w:szCs w:val="28"/>
          <w:lang w:val="ru-RU"/>
        </w:rPr>
        <w:t xml:space="preserve">Муниципальный комитет </w:t>
      </w:r>
      <w:proofErr w:type="spellStart"/>
      <w:r>
        <w:rPr>
          <w:spacing w:val="2"/>
          <w:position w:val="2"/>
          <w:sz w:val="28"/>
          <w:szCs w:val="28"/>
          <w:lang w:val="ru-RU"/>
        </w:rPr>
        <w:t>Ракитненского</w:t>
      </w:r>
      <w:proofErr w:type="spellEnd"/>
      <w:r>
        <w:rPr>
          <w:spacing w:val="2"/>
          <w:position w:val="2"/>
          <w:sz w:val="28"/>
          <w:szCs w:val="28"/>
          <w:lang w:val="ru-RU"/>
        </w:rPr>
        <w:t xml:space="preserve"> сельского поселения</w:t>
      </w:r>
    </w:p>
    <w:p w:rsidR="00D5733F" w:rsidRDefault="00D5733F" w:rsidP="00D5733F">
      <w:pPr>
        <w:jc w:val="center"/>
        <w:outlineLvl w:val="0"/>
        <w:rPr>
          <w:spacing w:val="2"/>
          <w:position w:val="2"/>
          <w:sz w:val="28"/>
          <w:szCs w:val="28"/>
        </w:rPr>
      </w:pPr>
    </w:p>
    <w:p w:rsidR="00D5733F" w:rsidRDefault="00D5733F" w:rsidP="00D5733F">
      <w:pPr>
        <w:jc w:val="center"/>
        <w:outlineLvl w:val="0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  </w:t>
      </w:r>
    </w:p>
    <w:p w:rsidR="00D5733F" w:rsidRDefault="00D5733F" w:rsidP="00D5733F">
      <w:pPr>
        <w:jc w:val="center"/>
        <w:outlineLvl w:val="0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   РЕШЕНИЕ</w:t>
      </w:r>
    </w:p>
    <w:p w:rsidR="00D5733F" w:rsidRDefault="00D5733F" w:rsidP="00D5733F">
      <w:pPr>
        <w:jc w:val="center"/>
        <w:outlineLvl w:val="0"/>
        <w:rPr>
          <w:spacing w:val="2"/>
          <w:position w:val="2"/>
          <w:sz w:val="28"/>
          <w:szCs w:val="28"/>
        </w:rPr>
      </w:pPr>
    </w:p>
    <w:p w:rsidR="00D5733F" w:rsidRPr="00A10982" w:rsidRDefault="00D5733F" w:rsidP="00D5733F">
      <w:pPr>
        <w:tabs>
          <w:tab w:val="left" w:pos="0"/>
          <w:tab w:val="left" w:pos="2160"/>
        </w:tabs>
        <w:outlineLvl w:val="0"/>
        <w:rPr>
          <w:b/>
          <w:spacing w:val="2"/>
          <w:position w:val="2"/>
          <w:sz w:val="20"/>
          <w:szCs w:val="20"/>
        </w:rPr>
      </w:pPr>
      <w:r>
        <w:rPr>
          <w:b/>
          <w:spacing w:val="2"/>
          <w:position w:val="2"/>
          <w:sz w:val="20"/>
          <w:szCs w:val="20"/>
        </w:rPr>
        <w:t xml:space="preserve">      05 июня 2020года                                             с. </w:t>
      </w:r>
      <w:proofErr w:type="gramStart"/>
      <w:r>
        <w:rPr>
          <w:b/>
          <w:spacing w:val="2"/>
          <w:position w:val="2"/>
          <w:sz w:val="20"/>
          <w:szCs w:val="20"/>
        </w:rPr>
        <w:t>Ракитное</w:t>
      </w:r>
      <w:proofErr w:type="gramEnd"/>
      <w:r w:rsidRPr="00A10982">
        <w:rPr>
          <w:b/>
          <w:spacing w:val="2"/>
          <w:position w:val="2"/>
          <w:sz w:val="20"/>
          <w:szCs w:val="20"/>
        </w:rPr>
        <w:t xml:space="preserve">                </w:t>
      </w:r>
      <w:r>
        <w:rPr>
          <w:b/>
          <w:spacing w:val="2"/>
          <w:position w:val="2"/>
          <w:sz w:val="20"/>
          <w:szCs w:val="20"/>
        </w:rPr>
        <w:t xml:space="preserve">                    </w:t>
      </w:r>
      <w:r w:rsidRPr="00A10982">
        <w:rPr>
          <w:b/>
          <w:spacing w:val="2"/>
          <w:position w:val="2"/>
          <w:sz w:val="20"/>
          <w:szCs w:val="20"/>
        </w:rPr>
        <w:t>№</w:t>
      </w:r>
      <w:r>
        <w:rPr>
          <w:b/>
          <w:spacing w:val="2"/>
          <w:position w:val="2"/>
          <w:sz w:val="20"/>
          <w:szCs w:val="20"/>
        </w:rPr>
        <w:t xml:space="preserve"> 151</w:t>
      </w:r>
    </w:p>
    <w:p w:rsidR="00D5733F" w:rsidRDefault="00D5733F" w:rsidP="00D5733F">
      <w:pPr>
        <w:jc w:val="center"/>
      </w:pPr>
    </w:p>
    <w:p w:rsidR="00D5733F" w:rsidRDefault="00D5733F" w:rsidP="00D5733F">
      <w:pPr>
        <w:jc w:val="center"/>
      </w:pPr>
    </w:p>
    <w:p w:rsidR="00D5733F" w:rsidRDefault="00D5733F" w:rsidP="00D5733F">
      <w:pPr>
        <w:pStyle w:val="hdr"/>
      </w:pPr>
      <w:r>
        <w:t>ОБ утверждении отчета  об ИСПОЛНЕНИИ  БЮДЖЕТА Ракитненского сельского поселения  ЗА 2019 ГОД</w:t>
      </w:r>
    </w:p>
    <w:p w:rsidR="00D5733F" w:rsidRDefault="00D5733F" w:rsidP="00D5733F">
      <w:pPr>
        <w:pStyle w:val="ConsPlusNormal"/>
        <w:ind w:firstLine="0"/>
        <w:jc w:val="both"/>
        <w:rPr>
          <w:rFonts w:ascii="Times New Roman" w:hAnsi="Times New Roman"/>
          <w:sz w:val="26"/>
        </w:rPr>
      </w:pPr>
    </w:p>
    <w:p w:rsidR="00D5733F" w:rsidRPr="00744747" w:rsidRDefault="00D5733F" w:rsidP="00D5733F">
      <w:pPr>
        <w:pStyle w:val="ConsPlusNormal"/>
        <w:ind w:firstLine="0"/>
        <w:jc w:val="both"/>
        <w:rPr>
          <w:rFonts w:ascii="Times New Roman" w:hAnsi="Times New Roman"/>
          <w:sz w:val="26"/>
        </w:rPr>
      </w:pPr>
    </w:p>
    <w:p w:rsidR="00D5733F" w:rsidRPr="00C2587C" w:rsidRDefault="00D5733F" w:rsidP="00D573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 </w:t>
      </w:r>
      <w:r w:rsidRPr="00C2587C">
        <w:rPr>
          <w:sz w:val="28"/>
          <w:szCs w:val="28"/>
        </w:rPr>
        <w:t xml:space="preserve">Руководствуясь Бюджетным </w:t>
      </w:r>
      <w:hyperlink r:id="rId8" w:history="1">
        <w:r w:rsidRPr="00793D9C">
          <w:rPr>
            <w:sz w:val="28"/>
            <w:szCs w:val="28"/>
          </w:rPr>
          <w:t>кодексом</w:t>
        </w:r>
      </w:hyperlink>
      <w:r w:rsidRPr="00793D9C">
        <w:rPr>
          <w:sz w:val="28"/>
          <w:szCs w:val="28"/>
        </w:rPr>
        <w:t xml:space="preserve"> </w:t>
      </w:r>
      <w:r w:rsidRPr="00C2587C">
        <w:rPr>
          <w:sz w:val="28"/>
          <w:szCs w:val="28"/>
        </w:rPr>
        <w:t>Российской Федерации, Положени</w:t>
      </w:r>
      <w:r>
        <w:rPr>
          <w:sz w:val="28"/>
          <w:szCs w:val="28"/>
        </w:rPr>
        <w:t>ем</w:t>
      </w:r>
      <w:r w:rsidRPr="00C2587C">
        <w:rPr>
          <w:sz w:val="28"/>
          <w:szCs w:val="28"/>
        </w:rPr>
        <w:t xml:space="preserve"> </w:t>
      </w:r>
      <w:r w:rsidRPr="00CA2CAB">
        <w:rPr>
          <w:sz w:val="28"/>
          <w:szCs w:val="28"/>
        </w:rPr>
        <w:t xml:space="preserve">«О бюджетном процессе в </w:t>
      </w:r>
      <w:proofErr w:type="spellStart"/>
      <w:r>
        <w:rPr>
          <w:sz w:val="28"/>
          <w:szCs w:val="28"/>
        </w:rPr>
        <w:t>Ракитненском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CA2CAB">
        <w:rPr>
          <w:sz w:val="28"/>
          <w:szCs w:val="28"/>
        </w:rPr>
        <w:t xml:space="preserve">», </w:t>
      </w:r>
      <w:r w:rsidRPr="00C2587C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 xml:space="preserve">муниципального комитета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2587C">
        <w:rPr>
          <w:sz w:val="28"/>
          <w:szCs w:val="28"/>
        </w:rPr>
        <w:t xml:space="preserve">"О  бюджете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2587C">
        <w:rPr>
          <w:sz w:val="28"/>
          <w:szCs w:val="28"/>
        </w:rPr>
        <w:t xml:space="preserve"> на </w:t>
      </w:r>
      <w:r>
        <w:rPr>
          <w:sz w:val="28"/>
          <w:szCs w:val="28"/>
        </w:rPr>
        <w:t>2019</w:t>
      </w:r>
      <w:r w:rsidRPr="00C2587C">
        <w:rPr>
          <w:sz w:val="28"/>
          <w:szCs w:val="28"/>
        </w:rPr>
        <w:t> год</w:t>
      </w:r>
      <w:r>
        <w:rPr>
          <w:sz w:val="28"/>
          <w:szCs w:val="28"/>
        </w:rPr>
        <w:t xml:space="preserve"> и плановый период 2020 и 2021 годов </w:t>
      </w:r>
      <w:r w:rsidRPr="00C2587C">
        <w:rPr>
          <w:sz w:val="28"/>
          <w:szCs w:val="28"/>
        </w:rPr>
        <w:t xml:space="preserve">", </w:t>
      </w:r>
      <w:r>
        <w:rPr>
          <w:sz w:val="28"/>
          <w:szCs w:val="28"/>
        </w:rPr>
        <w:t xml:space="preserve">муниципальный комитет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2587C">
        <w:rPr>
          <w:sz w:val="28"/>
          <w:szCs w:val="28"/>
        </w:rPr>
        <w:t xml:space="preserve">  </w:t>
      </w:r>
    </w:p>
    <w:p w:rsidR="00D5733F" w:rsidRPr="00C2587C" w:rsidRDefault="00D5733F" w:rsidP="00D573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733F" w:rsidRDefault="00D5733F" w:rsidP="00D5733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C2587C">
        <w:rPr>
          <w:rFonts w:ascii="Times New Roman" w:hAnsi="Times New Roman"/>
          <w:sz w:val="28"/>
          <w:szCs w:val="28"/>
        </w:rPr>
        <w:t>РЕШИЛ:</w:t>
      </w:r>
    </w:p>
    <w:p w:rsidR="00D5733F" w:rsidRPr="00C2587C" w:rsidRDefault="00D5733F" w:rsidP="00D573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733F" w:rsidRDefault="00D5733F" w:rsidP="00D573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4B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8154B">
        <w:rPr>
          <w:rFonts w:ascii="Times New Roman" w:hAnsi="Times New Roman" w:cs="Times New Roman"/>
          <w:sz w:val="28"/>
          <w:szCs w:val="28"/>
        </w:rPr>
        <w:t xml:space="preserve"> (далее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8154B">
        <w:rPr>
          <w:rFonts w:ascii="Times New Roman" w:hAnsi="Times New Roman" w:cs="Times New Roman"/>
          <w:sz w:val="28"/>
          <w:szCs w:val="28"/>
        </w:rPr>
        <w:t xml:space="preserve">) за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F8154B">
        <w:rPr>
          <w:rFonts w:ascii="Times New Roman" w:hAnsi="Times New Roman" w:cs="Times New Roman"/>
          <w:sz w:val="28"/>
          <w:szCs w:val="28"/>
        </w:rPr>
        <w:t xml:space="preserve"> год по доходам в сумме </w:t>
      </w:r>
    </w:p>
    <w:p w:rsidR="00D5733F" w:rsidRPr="00F8154B" w:rsidRDefault="00D5733F" w:rsidP="00D573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72B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72B0">
        <w:rPr>
          <w:rFonts w:ascii="Times New Roman" w:hAnsi="Times New Roman" w:cs="Times New Roman"/>
          <w:sz w:val="28"/>
          <w:szCs w:val="28"/>
        </w:rPr>
        <w:t>132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B0">
        <w:rPr>
          <w:rFonts w:ascii="Times New Roman" w:hAnsi="Times New Roman" w:cs="Times New Roman"/>
          <w:sz w:val="28"/>
          <w:szCs w:val="28"/>
        </w:rPr>
        <w:t>024,02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F8154B">
        <w:rPr>
          <w:rFonts w:ascii="Times New Roman" w:hAnsi="Times New Roman" w:cs="Times New Roman"/>
          <w:sz w:val="28"/>
          <w:szCs w:val="28"/>
        </w:rPr>
        <w:t xml:space="preserve">, по расходам – в сумме </w:t>
      </w:r>
      <w:r w:rsidRPr="007872B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72B0">
        <w:rPr>
          <w:rFonts w:ascii="Times New Roman" w:hAnsi="Times New Roman" w:cs="Times New Roman"/>
          <w:sz w:val="28"/>
          <w:szCs w:val="28"/>
        </w:rPr>
        <w:t>254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B0">
        <w:rPr>
          <w:rFonts w:ascii="Times New Roman" w:hAnsi="Times New Roman" w:cs="Times New Roman"/>
          <w:sz w:val="28"/>
          <w:szCs w:val="28"/>
        </w:rPr>
        <w:t>705,78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54B">
        <w:rPr>
          <w:rFonts w:ascii="Times New Roman" w:hAnsi="Times New Roman" w:cs="Times New Roman"/>
          <w:sz w:val="28"/>
          <w:szCs w:val="28"/>
        </w:rPr>
        <w:t xml:space="preserve">рублей, с превышением </w:t>
      </w:r>
      <w:r>
        <w:rPr>
          <w:rFonts w:ascii="Times New Roman" w:hAnsi="Times New Roman" w:cs="Times New Roman"/>
          <w:sz w:val="28"/>
          <w:szCs w:val="28"/>
        </w:rPr>
        <w:t xml:space="preserve">расходов  над доходами </w:t>
      </w:r>
      <w:r w:rsidRPr="00F8154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DF34B5">
        <w:rPr>
          <w:rFonts w:ascii="Times New Roman" w:hAnsi="Times New Roman" w:cs="Times New Roman"/>
          <w:sz w:val="28"/>
          <w:szCs w:val="28"/>
        </w:rPr>
        <w:t>122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4B5">
        <w:rPr>
          <w:rFonts w:ascii="Times New Roman" w:hAnsi="Times New Roman" w:cs="Times New Roman"/>
          <w:sz w:val="28"/>
          <w:szCs w:val="28"/>
        </w:rPr>
        <w:t>681,76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8154B">
        <w:rPr>
          <w:rFonts w:ascii="Times New Roman" w:hAnsi="Times New Roman" w:cs="Times New Roman"/>
          <w:sz w:val="28"/>
          <w:szCs w:val="28"/>
        </w:rPr>
        <w:t>ублей, согласно приложению 1 к настоящему решению.</w:t>
      </w:r>
    </w:p>
    <w:p w:rsidR="00D5733F" w:rsidRPr="00F8154B" w:rsidRDefault="00D5733F" w:rsidP="00D57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713DA">
        <w:t xml:space="preserve"> </w:t>
      </w:r>
      <w:r>
        <w:t> </w:t>
      </w:r>
      <w:r w:rsidRPr="00C2587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показатели</w:t>
      </w:r>
      <w:r w:rsidRPr="00C2587C">
        <w:rPr>
          <w:rFonts w:ascii="Times New Roman" w:hAnsi="Times New Roman" w:cs="Times New Roman"/>
          <w:sz w:val="28"/>
          <w:szCs w:val="28"/>
        </w:rPr>
        <w:t xml:space="preserve"> доходов </w:t>
      </w:r>
      <w:r>
        <w:rPr>
          <w:rFonts w:ascii="Times New Roman" w:hAnsi="Times New Roman" w:cs="Times New Roman"/>
          <w:sz w:val="28"/>
          <w:szCs w:val="28"/>
        </w:rPr>
        <w:t>бюджета поселения за 2019 год </w:t>
      </w:r>
      <w:r w:rsidRPr="00D713DA">
        <w:rPr>
          <w:rFonts w:ascii="Times New Roman" w:hAnsi="Times New Roman" w:cs="Times New Roman"/>
          <w:sz w:val="28"/>
          <w:szCs w:val="28"/>
        </w:rPr>
        <w:t xml:space="preserve">по кодам классификации доходов бюджетов согласно </w:t>
      </w:r>
      <w:hyperlink r:id="rId9" w:history="1">
        <w:r w:rsidRPr="00F8154B">
          <w:rPr>
            <w:rStyle w:val="a7"/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F8154B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D5733F" w:rsidRPr="00F8154B" w:rsidRDefault="00D5733F" w:rsidP="00D57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2587C">
        <w:rPr>
          <w:rFonts w:ascii="Times New Roman" w:hAnsi="Times New Roman" w:cs="Times New Roman"/>
          <w:sz w:val="28"/>
          <w:szCs w:val="28"/>
        </w:rPr>
        <w:t xml:space="preserve">.Утвердить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C2587C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C25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2019 год </w:t>
      </w:r>
      <w:r w:rsidRPr="00C2587C">
        <w:rPr>
          <w:rFonts w:ascii="Times New Roman" w:hAnsi="Times New Roman" w:cs="Times New Roman"/>
          <w:sz w:val="28"/>
          <w:szCs w:val="28"/>
        </w:rPr>
        <w:t>по разделам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2587C">
        <w:rPr>
          <w:rFonts w:ascii="Times New Roman" w:hAnsi="Times New Roman" w:cs="Times New Roman"/>
          <w:sz w:val="28"/>
          <w:szCs w:val="28"/>
        </w:rPr>
        <w:t xml:space="preserve"> подразделам классификаци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587C">
        <w:rPr>
          <w:rFonts w:ascii="Times New Roman" w:hAnsi="Times New Roman" w:cs="Times New Roman"/>
          <w:sz w:val="28"/>
          <w:szCs w:val="28"/>
        </w:rPr>
        <w:t xml:space="preserve"> расходов бюджетов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C2587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F8154B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:rsidR="00D5733F" w:rsidRPr="00F8154B" w:rsidRDefault="00D5733F" w:rsidP="00D57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8154B">
        <w:rPr>
          <w:rFonts w:ascii="Times New Roman" w:hAnsi="Times New Roman" w:cs="Times New Roman"/>
          <w:sz w:val="28"/>
          <w:szCs w:val="28"/>
        </w:rPr>
        <w:t xml:space="preserve">.Утвердить показатели расходов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F8154B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F8154B">
        <w:rPr>
          <w:rFonts w:ascii="Times New Roman" w:hAnsi="Times New Roman" w:cs="Times New Roman"/>
          <w:sz w:val="28"/>
          <w:szCs w:val="28"/>
        </w:rPr>
        <w:t xml:space="preserve"> год  по ведомственной структуре расходов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F8154B">
        <w:rPr>
          <w:rFonts w:ascii="Times New Roman" w:hAnsi="Times New Roman" w:cs="Times New Roman"/>
          <w:sz w:val="28"/>
          <w:szCs w:val="28"/>
        </w:rPr>
        <w:t xml:space="preserve"> согласно приложению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8154B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D5733F" w:rsidRDefault="00D5733F" w:rsidP="00D57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8154B">
        <w:rPr>
          <w:rFonts w:ascii="Times New Roman" w:hAnsi="Times New Roman" w:cs="Times New Roman"/>
          <w:sz w:val="28"/>
          <w:szCs w:val="28"/>
        </w:rPr>
        <w:t xml:space="preserve">. Утвердить показатели расходов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F8154B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F8154B">
        <w:rPr>
          <w:rFonts w:ascii="Times New Roman" w:hAnsi="Times New Roman" w:cs="Times New Roman"/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бюджетов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154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5733F" w:rsidRDefault="00D5733F" w:rsidP="00D57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C0E37">
        <w:rPr>
          <w:rFonts w:ascii="Times New Roman" w:hAnsi="Times New Roman" w:cs="Times New Roman"/>
          <w:sz w:val="28"/>
          <w:szCs w:val="28"/>
        </w:rPr>
        <w:t xml:space="preserve"> </w:t>
      </w:r>
      <w:r w:rsidRPr="00F8154B">
        <w:rPr>
          <w:rFonts w:ascii="Times New Roman" w:hAnsi="Times New Roman" w:cs="Times New Roman"/>
          <w:sz w:val="28"/>
          <w:szCs w:val="28"/>
        </w:rPr>
        <w:t xml:space="preserve">Утвердить показатели расходов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F8154B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F8154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0E37">
        <w:rPr>
          <w:rFonts w:ascii="Times New Roman" w:hAnsi="Times New Roman" w:cs="Times New Roman"/>
          <w:sz w:val="28"/>
          <w:szCs w:val="28"/>
        </w:rPr>
        <w:t xml:space="preserve">по муниципальным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DC0E37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Pr="00DC0E37">
        <w:rPr>
          <w:rFonts w:ascii="Times New Roman" w:hAnsi="Times New Roman" w:cs="Times New Roman"/>
          <w:sz w:val="28"/>
          <w:szCs w:val="28"/>
        </w:rPr>
        <w:lastRenderedPageBreak/>
        <w:t>непрограммным направлениям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к настоящему решению.</w:t>
      </w:r>
    </w:p>
    <w:p w:rsidR="00D5733F" w:rsidRDefault="00D5733F" w:rsidP="00D57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33F" w:rsidRDefault="00D5733F" w:rsidP="00D57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30413">
        <w:rPr>
          <w:rFonts w:ascii="Times New Roman" w:hAnsi="Times New Roman" w:cs="Times New Roman"/>
          <w:sz w:val="28"/>
          <w:szCs w:val="28"/>
        </w:rPr>
        <w:t xml:space="preserve"> </w:t>
      </w:r>
      <w:r w:rsidRPr="00C2587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 w:rsidRPr="00C2587C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2587C">
        <w:rPr>
          <w:rFonts w:ascii="Times New Roman" w:hAnsi="Times New Roman" w:cs="Times New Roman"/>
          <w:sz w:val="28"/>
          <w:szCs w:val="28"/>
        </w:rPr>
        <w:t xml:space="preserve"> 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proofErr w:type="gramEnd"/>
      <w:r w:rsidRPr="00C2587C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Pr="00C2587C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по классификации источников финансирования дефицитов бюджетов </w:t>
      </w:r>
      <w:r w:rsidRPr="00C2587C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 7 к настоящему решению.</w:t>
      </w:r>
    </w:p>
    <w:p w:rsidR="00D5733F" w:rsidRPr="00C2587C" w:rsidRDefault="00D5733F" w:rsidP="00D57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258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587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5733F" w:rsidRDefault="00D5733F" w:rsidP="00D57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33F" w:rsidRPr="00C2587C" w:rsidRDefault="00D5733F" w:rsidP="00D57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33F" w:rsidRDefault="00D5733F" w:rsidP="00D573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587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5733F" w:rsidRPr="00C2587C" w:rsidRDefault="00D5733F" w:rsidP="00D573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258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О.А. Кириллов</w:t>
      </w:r>
      <w:r w:rsidRPr="00C258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2587C">
        <w:rPr>
          <w:rFonts w:ascii="Times New Roman" w:hAnsi="Times New Roman" w:cs="Times New Roman"/>
          <w:sz w:val="28"/>
          <w:szCs w:val="28"/>
        </w:rPr>
        <w:tab/>
      </w:r>
      <w:r w:rsidRPr="00C2587C">
        <w:rPr>
          <w:rFonts w:ascii="Times New Roman" w:hAnsi="Times New Roman" w:cs="Times New Roman"/>
          <w:sz w:val="28"/>
          <w:szCs w:val="28"/>
        </w:rPr>
        <w:tab/>
      </w:r>
      <w:r w:rsidRPr="00C2587C">
        <w:rPr>
          <w:rFonts w:ascii="Times New Roman" w:hAnsi="Times New Roman" w:cs="Times New Roman"/>
          <w:sz w:val="28"/>
          <w:szCs w:val="28"/>
        </w:rPr>
        <w:tab/>
      </w:r>
      <w:r w:rsidRPr="00C2587C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4F571B" w:rsidRDefault="004F571B"/>
    <w:p w:rsidR="004F571B" w:rsidRDefault="004F571B"/>
    <w:p w:rsidR="004F571B" w:rsidRDefault="004F571B"/>
    <w:p w:rsidR="004F571B" w:rsidRDefault="004F571B"/>
    <w:p w:rsidR="004F571B" w:rsidRDefault="004F571B"/>
    <w:p w:rsidR="00D5733F" w:rsidRDefault="00D5733F"/>
    <w:p w:rsidR="00D5733F" w:rsidRDefault="00D5733F"/>
    <w:p w:rsidR="00D5733F" w:rsidRDefault="00D5733F"/>
    <w:p w:rsidR="00D5733F" w:rsidRDefault="00D5733F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>
      <w:pPr>
        <w:sectPr w:rsidR="005A145A" w:rsidSect="005A14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A145A" w:rsidRDefault="005A145A"/>
    <w:p w:rsidR="00D5733F" w:rsidRDefault="00D5733F"/>
    <w:tbl>
      <w:tblPr>
        <w:tblW w:w="10954" w:type="dxa"/>
        <w:tblInd w:w="93" w:type="dxa"/>
        <w:tblLook w:val="04A0" w:firstRow="1" w:lastRow="0" w:firstColumn="1" w:lastColumn="0" w:noHBand="0" w:noVBand="1"/>
      </w:tblPr>
      <w:tblGrid>
        <w:gridCol w:w="4720"/>
        <w:gridCol w:w="680"/>
        <w:gridCol w:w="720"/>
        <w:gridCol w:w="1514"/>
        <w:gridCol w:w="1900"/>
        <w:gridCol w:w="1420"/>
      </w:tblGrid>
      <w:tr w:rsidR="00D5733F" w:rsidTr="004F571B">
        <w:trPr>
          <w:trHeight w:val="312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33F" w:rsidRDefault="00D5733F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33F" w:rsidRDefault="00D5733F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33F" w:rsidRDefault="00D5733F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33F" w:rsidRDefault="00D5733F">
            <w:pPr>
              <w:rPr>
                <w:color w:val="000000"/>
              </w:rPr>
            </w:pPr>
          </w:p>
          <w:p w:rsidR="005A145A" w:rsidRDefault="005A145A">
            <w:pPr>
              <w:rPr>
                <w:color w:val="000000"/>
              </w:rPr>
            </w:pPr>
          </w:p>
          <w:p w:rsidR="005A145A" w:rsidRDefault="005A145A">
            <w:pPr>
              <w:rPr>
                <w:color w:val="000000"/>
              </w:rPr>
            </w:pPr>
          </w:p>
          <w:p w:rsidR="005A145A" w:rsidRDefault="005A145A">
            <w:pPr>
              <w:rPr>
                <w:color w:val="00000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33F" w:rsidRDefault="00D5733F">
            <w:pPr>
              <w:rPr>
                <w:color w:val="000000"/>
              </w:rPr>
            </w:pPr>
            <w:r>
              <w:rPr>
                <w:color w:val="000000"/>
              </w:rPr>
              <w:t>Приложение 3</w:t>
            </w:r>
          </w:p>
        </w:tc>
      </w:tr>
      <w:tr w:rsidR="00D5733F" w:rsidTr="004F571B">
        <w:trPr>
          <w:trHeight w:val="27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33F" w:rsidRDefault="00D5733F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33F" w:rsidRDefault="00D5733F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33F" w:rsidRDefault="00D5733F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33F" w:rsidRDefault="00D5733F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33F" w:rsidRDefault="00D5733F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33F" w:rsidRDefault="00D5733F">
            <w:pPr>
              <w:rPr>
                <w:color w:val="000000"/>
              </w:rPr>
            </w:pPr>
          </w:p>
        </w:tc>
      </w:tr>
      <w:tr w:rsidR="00D5733F" w:rsidTr="004F571B">
        <w:trPr>
          <w:trHeight w:val="1830"/>
        </w:trPr>
        <w:tc>
          <w:tcPr>
            <w:tcW w:w="10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33F" w:rsidRDefault="00D573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Показатели расходов бюджета поселения за 2019год по разделам и подразделам классификации расходов бюджетов Российской Федерации</w:t>
            </w:r>
          </w:p>
        </w:tc>
      </w:tr>
      <w:tr w:rsidR="00D5733F" w:rsidTr="004F571B">
        <w:trPr>
          <w:trHeight w:val="312"/>
        </w:trPr>
        <w:tc>
          <w:tcPr>
            <w:tcW w:w="10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3F" w:rsidRDefault="00D5733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5733F" w:rsidTr="004F571B">
        <w:trPr>
          <w:trHeight w:val="312"/>
        </w:trPr>
        <w:tc>
          <w:tcPr>
            <w:tcW w:w="10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3F" w:rsidRDefault="00D57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D5733F" w:rsidTr="004F571B">
        <w:trPr>
          <w:trHeight w:val="315"/>
        </w:trPr>
        <w:tc>
          <w:tcPr>
            <w:tcW w:w="4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Прз</w:t>
            </w:r>
            <w:proofErr w:type="spellEnd"/>
          </w:p>
        </w:tc>
        <w:tc>
          <w:tcPr>
            <w:tcW w:w="4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</w:t>
            </w:r>
          </w:p>
        </w:tc>
      </w:tr>
      <w:tr w:rsidR="00D5733F" w:rsidTr="004F571B">
        <w:trPr>
          <w:trHeight w:val="624"/>
        </w:trPr>
        <w:tc>
          <w:tcPr>
            <w:tcW w:w="4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33F" w:rsidRDefault="00D5733F">
            <w:pPr>
              <w:rPr>
                <w:color w:val="000000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33F" w:rsidRDefault="00D5733F">
            <w:pPr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33F" w:rsidRDefault="00D5733F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Уточненный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в 2019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% </w:t>
            </w:r>
            <w:proofErr w:type="spellStart"/>
            <w:proofErr w:type="gramStart"/>
            <w:r>
              <w:rPr>
                <w:color w:val="000000"/>
              </w:rPr>
              <w:t>испол</w:t>
            </w:r>
            <w:proofErr w:type="spellEnd"/>
            <w:r>
              <w:rPr>
                <w:color w:val="000000"/>
              </w:rPr>
              <w:t>-нения</w:t>
            </w:r>
            <w:proofErr w:type="gramEnd"/>
          </w:p>
        </w:tc>
      </w:tr>
      <w:tr w:rsidR="00D5733F" w:rsidTr="004F571B">
        <w:trPr>
          <w:trHeight w:val="312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D5733F" w:rsidTr="004F571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2 871 006,19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2 871 005,68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100,00%</w:t>
            </w:r>
          </w:p>
        </w:tc>
      </w:tr>
      <w:tr w:rsidR="00D5733F" w:rsidTr="004F571B">
        <w:trPr>
          <w:trHeight w:val="9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716 047,10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716 047,10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100,00%</w:t>
            </w:r>
          </w:p>
        </w:tc>
      </w:tr>
      <w:tr w:rsidR="00D5733F" w:rsidTr="004F571B">
        <w:trPr>
          <w:trHeight w:val="15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1 530 744,09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1 530 744,02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100,00%</w:t>
            </w:r>
          </w:p>
        </w:tc>
      </w:tr>
      <w:tr w:rsidR="00D5733F" w:rsidTr="004F571B">
        <w:trPr>
          <w:trHeight w:val="12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53 266,00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53 266,00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100,00%</w:t>
            </w:r>
          </w:p>
        </w:tc>
      </w:tr>
      <w:tr w:rsidR="00D5733F" w:rsidTr="004F571B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410 280,00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410 280,00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100,00%</w:t>
            </w:r>
          </w:p>
        </w:tc>
      </w:tr>
      <w:tr w:rsidR="00D5733F" w:rsidTr="004F571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160 669,00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160 668,56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100,00%</w:t>
            </w:r>
          </w:p>
        </w:tc>
      </w:tr>
      <w:tr w:rsidR="00D5733F" w:rsidTr="004F571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138 831,00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138 831,00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100,00%</w:t>
            </w:r>
          </w:p>
        </w:tc>
      </w:tr>
      <w:tr w:rsidR="00D5733F" w:rsidTr="004F571B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138 831,00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138 831,00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100,00%</w:t>
            </w:r>
          </w:p>
        </w:tc>
      </w:tr>
      <w:tr w:rsidR="00D5733F" w:rsidTr="004F571B">
        <w:trPr>
          <w:trHeight w:val="9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100,00%</w:t>
            </w:r>
          </w:p>
        </w:tc>
      </w:tr>
      <w:tr w:rsidR="00D5733F" w:rsidTr="004F571B">
        <w:trPr>
          <w:trHeight w:val="12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100,00%</w:t>
            </w:r>
          </w:p>
        </w:tc>
      </w:tr>
      <w:tr w:rsidR="00D5733F" w:rsidTr="004F571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574 569,00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574 568,45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100,00%</w:t>
            </w:r>
          </w:p>
        </w:tc>
      </w:tr>
      <w:tr w:rsidR="00D5733F" w:rsidTr="004F571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574 569,00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574 568,45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100,00%</w:t>
            </w:r>
          </w:p>
        </w:tc>
      </w:tr>
      <w:tr w:rsidR="00D5733F" w:rsidTr="004F571B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1 346 335,22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1 346 335,22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100,00%</w:t>
            </w:r>
          </w:p>
        </w:tc>
      </w:tr>
      <w:tr w:rsidR="00D5733F" w:rsidTr="004F571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1 346 335,22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1 346 335,22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100,00%</w:t>
            </w:r>
          </w:p>
        </w:tc>
      </w:tr>
      <w:tr w:rsidR="00D5733F" w:rsidTr="004F571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5 402 623,49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5 314 065,43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98,36%</w:t>
            </w:r>
          </w:p>
        </w:tc>
      </w:tr>
      <w:tr w:rsidR="00D5733F" w:rsidTr="004F571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1 716 240,49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1 715 495,43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99,96%</w:t>
            </w:r>
          </w:p>
        </w:tc>
      </w:tr>
      <w:tr w:rsidR="00D5733F" w:rsidTr="004F571B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3 686 383,00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3 598 570,00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97,62%</w:t>
            </w:r>
          </w:p>
        </w:tc>
      </w:tr>
      <w:tr w:rsidR="00D5733F" w:rsidTr="004F571B">
        <w:trPr>
          <w:trHeight w:val="8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3F" w:rsidRDefault="00D573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3F" w:rsidRDefault="00D5733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3F" w:rsidRDefault="00D5733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10 343 264,90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10 254 705,78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99,14%</w:t>
            </w:r>
          </w:p>
        </w:tc>
      </w:tr>
    </w:tbl>
    <w:p w:rsidR="00D5733F" w:rsidRDefault="00D5733F"/>
    <w:p w:rsidR="00D5733F" w:rsidRDefault="00D5733F"/>
    <w:p w:rsidR="00D5733F" w:rsidRDefault="00D5733F"/>
    <w:p w:rsidR="00F90985" w:rsidRDefault="00F90985">
      <w:pPr>
        <w:sectPr w:rsidR="00F90985" w:rsidSect="006118F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100" w:type="dxa"/>
        <w:tblInd w:w="93" w:type="dxa"/>
        <w:tblLook w:val="04A0" w:firstRow="1" w:lastRow="0" w:firstColumn="1" w:lastColumn="0" w:noHBand="0" w:noVBand="1"/>
      </w:tblPr>
      <w:tblGrid>
        <w:gridCol w:w="2380"/>
        <w:gridCol w:w="3100"/>
        <w:gridCol w:w="200"/>
        <w:gridCol w:w="1240"/>
        <w:gridCol w:w="2480"/>
        <w:gridCol w:w="420"/>
        <w:gridCol w:w="1100"/>
        <w:gridCol w:w="1040"/>
        <w:gridCol w:w="480"/>
        <w:gridCol w:w="1566"/>
        <w:gridCol w:w="94"/>
      </w:tblGrid>
      <w:tr w:rsidR="00F90985" w:rsidTr="005A145A">
        <w:trPr>
          <w:gridAfter w:val="1"/>
          <w:wAfter w:w="94" w:type="dxa"/>
          <w:trHeight w:val="3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lastRenderedPageBreak/>
              <w:tab/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color w:val="000000"/>
                <w:sz w:val="22"/>
                <w:szCs w:val="22"/>
              </w:rPr>
            </w:pPr>
          </w:p>
        </w:tc>
      </w:tr>
      <w:tr w:rsidR="00F90985" w:rsidTr="005A145A">
        <w:trPr>
          <w:gridAfter w:val="1"/>
          <w:wAfter w:w="94" w:type="dxa"/>
          <w:trHeight w:val="160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985" w:rsidRDefault="00F90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источников  финансирования дефицита бюджета поселения  за 2019 год по классификации источников </w:t>
            </w:r>
            <w:r>
              <w:rPr>
                <w:color w:val="000000"/>
                <w:sz w:val="28"/>
                <w:szCs w:val="28"/>
              </w:rPr>
              <w:br/>
              <w:t>финансирования дефицитов бюджетов</w:t>
            </w:r>
          </w:p>
        </w:tc>
      </w:tr>
      <w:tr w:rsidR="00F90985" w:rsidTr="005A145A">
        <w:trPr>
          <w:gridAfter w:val="1"/>
          <w:wAfter w:w="94" w:type="dxa"/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0985" w:rsidTr="005A145A">
        <w:trPr>
          <w:gridAfter w:val="1"/>
          <w:wAfter w:w="94" w:type="dxa"/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0985" w:rsidTr="005A145A">
        <w:trPr>
          <w:gridAfter w:val="1"/>
          <w:wAfter w:w="94" w:type="dxa"/>
          <w:trHeight w:val="288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главного </w:t>
            </w:r>
            <w:proofErr w:type="gramStart"/>
            <w:r>
              <w:rPr>
                <w:color w:val="000000"/>
              </w:rPr>
              <w:t>администратора источников внутреннего финансирования дефицита бюджета поселения</w:t>
            </w:r>
            <w:proofErr w:type="gramEnd"/>
          </w:p>
        </w:tc>
        <w:tc>
          <w:tcPr>
            <w:tcW w:w="3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</w:t>
            </w:r>
            <w:proofErr w:type="gramStart"/>
            <w:r>
              <w:rPr>
                <w:color w:val="000000"/>
              </w:rPr>
              <w:t>источников внутреннего финансирования дефицита бюджета поселения</w:t>
            </w:r>
            <w:proofErr w:type="gramEnd"/>
          </w:p>
        </w:tc>
        <w:tc>
          <w:tcPr>
            <w:tcW w:w="3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Перечень </w:t>
            </w:r>
            <w:proofErr w:type="gramStart"/>
            <w:r>
              <w:rPr>
                <w:color w:val="000000"/>
              </w:rPr>
              <w:t>источников внутреннего финансирования дефицита  бюджета поселения</w:t>
            </w:r>
            <w:proofErr w:type="gramEnd"/>
          </w:p>
        </w:tc>
        <w:tc>
          <w:tcPr>
            <w:tcW w:w="1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  <w:r>
              <w:rPr>
                <w:color w:val="000000"/>
              </w:rPr>
              <w:t>Утверждено решением о бюджете на 2019 год с учетом уточнений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  <w:r>
              <w:rPr>
                <w:color w:val="000000"/>
              </w:rPr>
              <w:t>Кассовое исполнение в 2019 году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исполнения к уточненному бюджету 2019 года</w:t>
            </w:r>
          </w:p>
        </w:tc>
      </w:tr>
      <w:tr w:rsidR="00F90985" w:rsidTr="005A145A">
        <w:trPr>
          <w:gridAfter w:val="1"/>
          <w:wAfter w:w="94" w:type="dxa"/>
          <w:trHeight w:val="186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3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3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</w:tr>
      <w:tr w:rsidR="00F90985" w:rsidTr="005A145A">
        <w:trPr>
          <w:gridAfter w:val="1"/>
          <w:wAfter w:w="94" w:type="dxa"/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90985" w:rsidTr="005A145A">
        <w:trPr>
          <w:gridAfter w:val="1"/>
          <w:wAfter w:w="94" w:type="dxa"/>
          <w:trHeight w:val="31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825</w:t>
            </w:r>
          </w:p>
        </w:tc>
        <w:tc>
          <w:tcPr>
            <w:tcW w:w="11626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</w:rPr>
              <w:t>Ракитненского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</w:t>
            </w:r>
          </w:p>
        </w:tc>
      </w:tr>
      <w:tr w:rsidR="00F90985" w:rsidTr="005A145A">
        <w:trPr>
          <w:gridAfter w:val="1"/>
          <w:wAfter w:w="94" w:type="dxa"/>
          <w:trHeight w:val="30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85" w:rsidRDefault="00F909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000 01 05 00 00 00 0000 000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85" w:rsidRDefault="00F909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275154,60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122681,76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44,59%</w:t>
            </w:r>
          </w:p>
        </w:tc>
      </w:tr>
      <w:tr w:rsidR="00F90985" w:rsidTr="005A145A">
        <w:trPr>
          <w:gridAfter w:val="1"/>
          <w:wAfter w:w="94" w:type="dxa"/>
          <w:trHeight w:val="3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b/>
                <w:bCs/>
                <w:color w:val="000000"/>
              </w:rPr>
            </w:pPr>
          </w:p>
        </w:tc>
        <w:tc>
          <w:tcPr>
            <w:tcW w:w="3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b/>
                <w:bCs/>
                <w:color w:val="000000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</w:tr>
      <w:tr w:rsidR="00F90985" w:rsidTr="005A145A">
        <w:trPr>
          <w:gridAfter w:val="1"/>
          <w:wAfter w:w="94" w:type="dxa"/>
          <w:trHeight w:val="3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b/>
                <w:bCs/>
                <w:color w:val="000000"/>
              </w:rPr>
            </w:pPr>
          </w:p>
        </w:tc>
        <w:tc>
          <w:tcPr>
            <w:tcW w:w="3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b/>
                <w:bCs/>
                <w:color w:val="000000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</w:tr>
      <w:tr w:rsidR="00F90985" w:rsidTr="005A145A">
        <w:trPr>
          <w:gridAfter w:val="1"/>
          <w:wAfter w:w="94" w:type="dxa"/>
          <w:trHeight w:val="93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000 01 05 02 01 10 0000 510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-10 068 110,30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-10 150 897,02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100,82%</w:t>
            </w:r>
          </w:p>
        </w:tc>
      </w:tr>
      <w:tr w:rsidR="00F90985" w:rsidTr="005A145A">
        <w:trPr>
          <w:gridAfter w:val="1"/>
          <w:wAfter w:w="94" w:type="dxa"/>
          <w:trHeight w:val="30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3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000 01 05 02 01 10 0000 610</w:t>
            </w:r>
          </w:p>
        </w:tc>
        <w:tc>
          <w:tcPr>
            <w:tcW w:w="3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10 343 264,90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10 273 578,78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99,33%</w:t>
            </w:r>
          </w:p>
        </w:tc>
      </w:tr>
      <w:tr w:rsidR="00F90985" w:rsidTr="005A145A">
        <w:trPr>
          <w:gridAfter w:val="1"/>
          <w:wAfter w:w="94" w:type="dxa"/>
          <w:trHeight w:val="315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3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3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</w:tr>
      <w:tr w:rsidR="00F90985" w:rsidTr="005A145A">
        <w:trPr>
          <w:gridAfter w:val="1"/>
          <w:wAfter w:w="94" w:type="dxa"/>
          <w:trHeight w:val="30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Итого источников 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275154,60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122681,76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44,59%</w:t>
            </w:r>
          </w:p>
        </w:tc>
      </w:tr>
      <w:tr w:rsidR="00F90985" w:rsidTr="005A145A">
        <w:trPr>
          <w:gridAfter w:val="1"/>
          <w:wAfter w:w="94" w:type="dxa"/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3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3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</w:tr>
      <w:tr w:rsidR="005A145A" w:rsidTr="005A145A">
        <w:trPr>
          <w:trHeight w:val="282"/>
        </w:trPr>
        <w:tc>
          <w:tcPr>
            <w:tcW w:w="14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            2. Расходы бюджета</w:t>
            </w:r>
          </w:p>
        </w:tc>
      </w:tr>
      <w:tr w:rsidR="005A145A" w:rsidTr="005A145A">
        <w:trPr>
          <w:trHeight w:val="282"/>
        </w:trPr>
        <w:tc>
          <w:tcPr>
            <w:tcW w:w="5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A145A" w:rsidTr="005A145A">
        <w:trPr>
          <w:trHeight w:val="240"/>
        </w:trPr>
        <w:tc>
          <w:tcPr>
            <w:tcW w:w="54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1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4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5A145A" w:rsidTr="005A145A">
        <w:trPr>
          <w:trHeight w:val="240"/>
        </w:trPr>
        <w:tc>
          <w:tcPr>
            <w:tcW w:w="5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</w:tr>
      <w:tr w:rsidR="005A145A" w:rsidTr="005A145A">
        <w:trPr>
          <w:trHeight w:val="222"/>
        </w:trPr>
        <w:tc>
          <w:tcPr>
            <w:tcW w:w="5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</w:tr>
      <w:tr w:rsidR="005A145A" w:rsidTr="005A145A">
        <w:trPr>
          <w:trHeight w:val="24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</w:t>
            </w:r>
          </w:p>
        </w:tc>
      </w:tr>
      <w:tr w:rsidR="005A145A" w:rsidTr="005A145A">
        <w:trPr>
          <w:trHeight w:val="33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10 343 264,90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10 254 705,78</w:t>
            </w:r>
          </w:p>
        </w:tc>
      </w:tr>
      <w:tr w:rsidR="005A145A" w:rsidTr="005A145A">
        <w:trPr>
          <w:trHeight w:val="24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825 0100 00 0 00 00000 000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2 871 006,19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2 871 005,68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825 0102 00 0 00 00000 000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716 047,10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716 047,10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Непрограммные направления деятельности органов местного самоуправления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825 0102 99 0 00 00000 000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716 047,10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716 047,10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Мероприятия непрограммных направлений деятельности органов местного самоуправления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825 0102 99 9 00 00000 000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716 047,10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716 047,10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Непрограммные мероприятия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825 0102 99 9 99 00000 000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716 047,10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716 047,10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Глава муниципального образования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825 0102 99 9 99 10010 000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716 047,10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716 047,10</w:t>
            </w:r>
          </w:p>
        </w:tc>
      </w:tr>
      <w:tr w:rsidR="005A145A" w:rsidTr="005A145A">
        <w:trPr>
          <w:trHeight w:val="852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825 0102 99 9 99 10010 100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716 047,10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716 047,10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825 0102 99 9 99 10010 120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716 047,10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716 047,10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825 0102 99 9 99 10010 121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549 959,38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549 959,38</w:t>
            </w:r>
          </w:p>
        </w:tc>
      </w:tr>
      <w:tr w:rsidR="005A145A" w:rsidTr="005A145A">
        <w:trPr>
          <w:trHeight w:val="64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825 0102 99 9 99 10010 129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166 087,72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166 087,72</w:t>
            </w:r>
          </w:p>
        </w:tc>
      </w:tr>
      <w:tr w:rsidR="005A145A" w:rsidTr="005A145A">
        <w:trPr>
          <w:trHeight w:val="64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1 530 744,09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1 530 744,02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Непрограммные направления деятельности органов местного самоуправления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825 0104 99 0 00 00000 000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1 530 744,09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1 530 744,02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Мероприятия непрограммных направлений деятельности органов местного самоуправления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825 0104 99 9 00 00000 000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1 530 744,09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1 530 744,02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Непрограммные мероприятия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825 0104 99 9 99 00000 000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1 530 744,09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1 530 744,02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825 0104 99 9 99 10030 000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1 530 744,09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1 530 744,02</w:t>
            </w:r>
          </w:p>
        </w:tc>
      </w:tr>
      <w:tr w:rsidR="005A145A" w:rsidTr="005A145A">
        <w:trPr>
          <w:trHeight w:val="852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825 0104 99 9 99 10030 100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1 085 934,07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1 085 934,07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825 0104 99 9 99 10030 120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1 085 934,07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1 085 934,07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825 0104 99 9 99 10030 121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831 139,83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831 139,83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825 0104 99 9 99 10030 122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3 790,00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3 790,00</w:t>
            </w:r>
          </w:p>
        </w:tc>
      </w:tr>
      <w:tr w:rsidR="005A145A" w:rsidTr="005A145A">
        <w:trPr>
          <w:trHeight w:val="64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825 0104 99 9 99 10030 129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251 004,24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251 004,24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825 0104 99 9 99 10030 200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443 666,82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443 666,75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825 0104 99 9 99 10030 240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443 666,82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443 666,75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825 0104 99 9 99 10030 244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443 666,82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443 666,75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825 0104 99 9 99 10030 800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1 143,20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1 143,20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825 0104 99 9 99 10030 850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1 143,20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1 143,20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825 0104 99 9 99 10030 853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1 143,20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1 143,20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825 0106 00 0 00 00000 000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53 266,00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53 266,00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Непрограммные направления деятельности органов местного самоуправления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825 0106 99 0 00 00000 000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53 266,00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53 266,00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Мероприятия непрограммных направлений деятельности органов местного самоуправления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825 0106 99 9 00 00000 000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53 266,00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53 266,00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Непрограммные мероприятия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825 0106 99 9 99 00000 000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53 266,00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53 266,00</w:t>
            </w:r>
          </w:p>
        </w:tc>
      </w:tr>
      <w:tr w:rsidR="005A145A" w:rsidTr="005A145A">
        <w:trPr>
          <w:trHeight w:val="64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Межбюджетные трансферты бюджетам муниципальных районов из бюджета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Ракитненского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поселения на составление, исполнение и </w:t>
            </w:r>
            <w:proofErr w:type="gramStart"/>
            <w:r>
              <w:rPr>
                <w:rFonts w:ascii="Arial Cyr" w:hAnsi="Arial Cyr"/>
                <w:color w:val="000000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исполнением бюджета поселения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825 0106 99 9 99 12130 000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53 266,00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53 266,00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825 0106 99 9 99 12130 500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53 266,00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53 266,00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825 0106 99 9 99 12130 540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53 266,00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53 266,00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проведения выборов и референдумов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825 0107 00 0 00 00000 000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410 280,00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410 280,00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Непрограммные направления деятельности органов местного самоуправления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825 0107 99 0 00 00000 000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410 280,00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410 280,00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Мероприятия непрограммных направлений деятельности органов местного самоуправления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825 0107 99 9 00 00000 000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410 280,00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410 280,00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Непрограммные мероприятия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825 0107 99 9 99 00000 000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410 280,00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410 280,00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Проведение выборов Главы муниципального образования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825 0107 99 9 99 11020 000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410 280,00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410 280,00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825 0107 99 9 99 11020 800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410 280,00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410 280,00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825 0107 99 9 99 11020 880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410 280,00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410 280,00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825 0113 00 0 00 00000 000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160 669,00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160 668,56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Непрограммные направления деятельности органов местного самоуправления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825 0113 99 0 00 00000 000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160 669,00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160 668,56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Мероприятия непрограммных направлений деятельности органов местного самоуправления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825 0113 99 9 00 00000 000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160 669,00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160 668,56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Непрограммные мероприятия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825 0113 99 9 99 00000 000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160 669,00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160 668,56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Выполнение других обязательств муниципального образования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825 0113 99 9 99 13110 000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914,00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913,56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825 0113 99 9 99 13110 800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914,00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913,56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825 0113 99 9 99 13110 850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914,00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913,56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825 0113 99 9 99 13110 853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914,00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913,56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  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825 0113 99 9 99 22000 000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159 755,00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159 755,00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825 0113 99 9 99 22000 200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159 755,00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159 755,00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825 0113 99 9 99 22000 240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159 755,00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159 755,00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825 0113 99 9 99 22000 244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159 755,00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159 755,00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825 0200 00 0 00 00000 000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138 831,00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138 831,00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825 0203 00 0 00 00000 000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138 831,00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138 831,00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Непрограммные направления деятельности органов местного самоуправления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825 0203 99 0 00 00000 000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138 831,00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138 831,00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Мероприятия непрограммных направлений деятельности органов местного самоуправления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825 0203 99 9 00 00000 000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138 831,00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138 831,00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Непрограммные мероприятия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825 0203 99 9 99 00000 000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138 831,00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138 831,00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825 0203 99 9 99 51180 000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138 831,00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138 831,00</w:t>
            </w:r>
          </w:p>
        </w:tc>
      </w:tr>
      <w:tr w:rsidR="005A145A" w:rsidTr="005A145A">
        <w:trPr>
          <w:trHeight w:val="852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825 0203 99 9 99 51180 100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136 200,00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136 200,00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825 0203 99 9 99 51180 120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136 200,00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136 200,00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825 0203 99 9 99 51180 121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104 610,00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104 610,00</w:t>
            </w:r>
          </w:p>
        </w:tc>
      </w:tr>
      <w:tr w:rsidR="005A145A" w:rsidTr="005A145A">
        <w:trPr>
          <w:trHeight w:val="64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825 0203 99 9 99 51180 129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31 590,00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31 590,00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825 0203 99 9 99 51180 200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2 631,00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2 631,00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825 0203 99 9 99 51180 240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2 631,00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2 631,00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825 0203 99 9 99 51180 244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2 631,00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2 631,00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825 0300 00 0 00 00000 000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825 0309 00 0 00 00000 000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</w:tr>
      <w:tr w:rsidR="005A145A" w:rsidTr="005A145A">
        <w:trPr>
          <w:trHeight w:val="64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FF0000"/>
                <w:sz w:val="16"/>
                <w:szCs w:val="16"/>
              </w:rPr>
            </w:pPr>
            <w:r>
              <w:rPr>
                <w:rFonts w:ascii="Arial Cyr" w:hAnsi="Arial Cyr"/>
                <w:color w:val="FF0000"/>
                <w:sz w:val="16"/>
                <w:szCs w:val="16"/>
              </w:rPr>
              <w:t xml:space="preserve"> 'Муниципальная программа </w:t>
            </w:r>
            <w:proofErr w:type="spellStart"/>
            <w:r>
              <w:rPr>
                <w:rFonts w:ascii="Arial Cyr" w:hAnsi="Arial Cyr"/>
                <w:color w:val="FF0000"/>
                <w:sz w:val="16"/>
                <w:szCs w:val="16"/>
              </w:rPr>
              <w:t>Ракитненского</w:t>
            </w:r>
            <w:proofErr w:type="spellEnd"/>
            <w:r>
              <w:rPr>
                <w:rFonts w:ascii="Arial Cyr" w:hAnsi="Arial Cyr"/>
                <w:color w:val="FF0000"/>
                <w:sz w:val="16"/>
                <w:szCs w:val="16"/>
              </w:rPr>
              <w:t xml:space="preserve"> сельского поселения "Пожарная безопасность на территории </w:t>
            </w:r>
            <w:proofErr w:type="spellStart"/>
            <w:r>
              <w:rPr>
                <w:rFonts w:ascii="Arial Cyr" w:hAnsi="Arial Cyr"/>
                <w:color w:val="FF0000"/>
                <w:sz w:val="16"/>
                <w:szCs w:val="16"/>
              </w:rPr>
              <w:t>Ракитненского</w:t>
            </w:r>
            <w:proofErr w:type="spellEnd"/>
            <w:r>
              <w:rPr>
                <w:rFonts w:ascii="Arial Cyr" w:hAnsi="Arial Cyr"/>
                <w:color w:val="FF0000"/>
                <w:sz w:val="16"/>
                <w:szCs w:val="16"/>
              </w:rPr>
              <w:t xml:space="preserve"> сельского поселения на 2018-2022 годы"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FF0000"/>
                <w:sz w:val="16"/>
                <w:szCs w:val="16"/>
              </w:rPr>
            </w:pPr>
            <w:r>
              <w:rPr>
                <w:rFonts w:ascii="Arial Cyr" w:hAnsi="Arial Cyr"/>
                <w:color w:val="FF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FF0000"/>
                <w:sz w:val="16"/>
                <w:szCs w:val="16"/>
              </w:rPr>
            </w:pPr>
            <w:r>
              <w:rPr>
                <w:rFonts w:ascii="Arial Cyr" w:hAnsi="Arial Cyr"/>
                <w:color w:val="FF0000"/>
                <w:sz w:val="16"/>
                <w:szCs w:val="16"/>
              </w:rPr>
              <w:t>825 0309 06 0 00 00000 000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отдельные мероприятия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825 0309 06 9 00 00000 000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  Основное мероприятие: "Обеспечение первичных мер пожарной безопасности"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825 0309 06 9 01 00000 000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Мероприятия по обеспечению первичными средствами пожаротушения сельских населенных пунктов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825 0309 06 9 01 26072 000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825 0309 06 9 01 26072 200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825 0309 06 9 01 26072 240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825 0309 06 9 01 26072 244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825 0400 00 0 00 00000 000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574 569,00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574 568,45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825 0409 00 0 00 00000 000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574 569,00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574 568,45</w:t>
            </w:r>
          </w:p>
        </w:tc>
      </w:tr>
      <w:tr w:rsidR="005A145A" w:rsidTr="005A145A">
        <w:trPr>
          <w:trHeight w:val="64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Ракитненского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сельского поселения "Благоустройство территории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Ракитненского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сельского поселения на 2017-2021 годы"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825 0409 02 0 00 00000 000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574 569,00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574 568,45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Отдельные мероприятия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825 0409 02 9 00 00000 000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574 569,00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574 568,45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Основное мероприятие: "Дорожное хозяйство"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825 0409 02 9 04 00000 000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574 569,00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574 568,45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Содержание дорог местного значения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0409 02 9 04 6221Д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461 270,00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461 269,45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0409 02 9 04 6221Д 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461 270,00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461 269,45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0409 02 9 04 6221Д 240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461 270,00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461 269,45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0409 02 9 04 6221Д 244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461 270,00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461 269,45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0409 02 9 04 6222Д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113 299,00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113 299,00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0409 02 9 04 6222Д 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113 299,00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113 299,00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0409 02 9 04 6222Д 240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113 299,00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113 299,00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0409 02 9 04 6222Д 243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113 299,00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113 299,00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825 0500 00 0 00 00000 000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1 346 335,22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1 346 335,22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1 346 335,22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1 346 335,22</w:t>
            </w:r>
          </w:p>
        </w:tc>
      </w:tr>
      <w:tr w:rsidR="005A145A" w:rsidTr="005A145A">
        <w:trPr>
          <w:trHeight w:val="64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Ракитненского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сельского поселения "Благоустройство территории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Ракитненского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сельского поселения на 2017-2021 годы"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134 214,00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134 214,00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Отдельные мероприятия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825 0503 02 9 00 00000 000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134 214,00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134 214,00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Основное мероприятие: "Организация уличного освещения 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Ракитненского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сельского поселения"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825 0503 02 9 01 00000 000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37 920,00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37 920,00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Оплата  за потреблённую электроэнергию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825 0503 02 9 01 26010 000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37 920,00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37 920,00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825 0503 02 9 01 26010 200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37 920,00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37 920,00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825 0503 02 9 01 26010 240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37 920,00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37 920,00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825 0503 02 9 01 26010 244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37 920,00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37 920,00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Основное мероприятие: "Благоустройство территории поселения"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825 0503 02 9 02 00000 000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96 294,00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96 294,00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Содержанием территории общего пользования (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тратуары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>, площади, детские площадки и т.д.)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825 0503 02 9 02 26050 000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825 0503 02 9 02 26050 200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825 0503 02 9 02 26050 240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825 0503 02 9 02 26050 244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Содержание мест захоронения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825 0503 02 9 02 62210 000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86 394,00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86 394,00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825 0503 02 9 02 62210 200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86 394,00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86 394,00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825 0503 02 9 02 62210 240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86 394,00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86 394,00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825 0503 02 9 02 62210 244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86 394,00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86 394,00</w:t>
            </w:r>
          </w:p>
        </w:tc>
      </w:tr>
      <w:tr w:rsidR="005A145A" w:rsidTr="005A145A">
        <w:trPr>
          <w:trHeight w:val="852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'Муниципальная программа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Ракитненского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Ракитненского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сельского поселения Дальнереченского муниципального района на 2018 и 2022 годы"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825 0503 04 0 00 00000 000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1 212 121,22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1 212 121,22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отдельные мероприятия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825 0503 04 9 00 00000 000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1 212 121,22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1 212 121,22</w:t>
            </w:r>
          </w:p>
        </w:tc>
      </w:tr>
      <w:tr w:rsidR="005A145A" w:rsidTr="005A145A">
        <w:trPr>
          <w:trHeight w:val="64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 Основное мероприятие: "Разработка и реализация планов комплексного благоустройства</w:t>
            </w:r>
            <w:proofErr w:type="gramStart"/>
            <w:r>
              <w:rPr>
                <w:rFonts w:ascii="Arial Cyr" w:hAnsi="Arial Cyr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Cyr" w:hAnsi="Arial Cyr"/>
                <w:color w:val="000000"/>
                <w:sz w:val="16"/>
                <w:szCs w:val="16"/>
              </w:rPr>
              <w:t>о</w:t>
            </w:r>
            <w:proofErr w:type="gramEnd"/>
            <w:r>
              <w:rPr>
                <w:rFonts w:ascii="Arial Cyr" w:hAnsi="Arial Cyr"/>
                <w:color w:val="000000"/>
                <w:sz w:val="16"/>
                <w:szCs w:val="16"/>
              </w:rPr>
              <w:t>рганизация общественного контроля за ходом реализации программы"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825 0503 04 9 02 00000 000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1 212 121,22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1 212 121,22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улучшение комфортной среды проживания для детей за счет сре</w:t>
            </w:r>
            <w:proofErr w:type="gramStart"/>
            <w:r>
              <w:rPr>
                <w:rFonts w:ascii="Arial Cyr" w:hAnsi="Arial Cyr"/>
                <w:color w:val="000000"/>
                <w:sz w:val="16"/>
                <w:szCs w:val="16"/>
              </w:rPr>
              <w:t>дств кр</w:t>
            </w:r>
            <w:proofErr w:type="gramEnd"/>
            <w:r>
              <w:rPr>
                <w:rFonts w:ascii="Arial Cyr" w:hAnsi="Arial Cyr"/>
                <w:color w:val="000000"/>
                <w:sz w:val="16"/>
                <w:szCs w:val="16"/>
              </w:rPr>
              <w:t>аевого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825 0503 04 9 02 92610 000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1 200 000,00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825 0503 04 9 02 92610 200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1 200 000,00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825 0503 04 9 02 92610 240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1 200 000,00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825 0503 04 9 02 92610 244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1 200 000,00</w:t>
            </w:r>
          </w:p>
        </w:tc>
      </w:tr>
      <w:tr w:rsidR="005A145A" w:rsidTr="005A145A">
        <w:trPr>
          <w:trHeight w:val="64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  Расходы на улучшение комфортной среды проживания для детей в </w:t>
            </w:r>
            <w:proofErr w:type="gramStart"/>
            <w:r>
              <w:rPr>
                <w:rFonts w:ascii="Arial Cyr" w:hAnsi="Arial Cyr"/>
                <w:color w:val="000000"/>
                <w:sz w:val="16"/>
                <w:szCs w:val="16"/>
              </w:rPr>
              <w:t>целях</w:t>
            </w:r>
            <w:proofErr w:type="gram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софинансирования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Cyr" w:hAnsi="Arial Cyr"/>
                <w:color w:val="000000"/>
                <w:sz w:val="16"/>
                <w:szCs w:val="16"/>
              </w:rPr>
              <w:t>которых</w:t>
            </w:r>
            <w:proofErr w:type="gram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из бюджетов субъектов Российской Федерации предоставляются местным бюджетам субсидии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04 9 02 S2610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12 121,22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12 121,22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04 9 02 S2610 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12 121,22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12 121,22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04 9 02 S2610 240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12 121,22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12 121,22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04 9 02 S2610 244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12 121,22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12 121,22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825 0800 00 0 00 00000 000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5 402 623,49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5 314 065,43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825 0801 00 0 00 00000 000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1 716 240,49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1 715 495,43</w:t>
            </w:r>
          </w:p>
        </w:tc>
      </w:tr>
      <w:tr w:rsidR="005A145A" w:rsidTr="005A145A">
        <w:trPr>
          <w:trHeight w:val="64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Муниципальная программа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Ракитненского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сельского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поселения</w:t>
            </w:r>
            <w:proofErr w:type="gramStart"/>
            <w:r>
              <w:rPr>
                <w:rFonts w:ascii="Arial Cyr" w:hAnsi="Arial Cyr"/>
                <w:color w:val="000000"/>
                <w:sz w:val="16"/>
                <w:szCs w:val="16"/>
              </w:rPr>
              <w:t>«Р</w:t>
            </w:r>
            <w:proofErr w:type="gramEnd"/>
            <w:r>
              <w:rPr>
                <w:rFonts w:ascii="Arial Cyr" w:hAnsi="Arial Cyr"/>
                <w:color w:val="000000"/>
                <w:sz w:val="16"/>
                <w:szCs w:val="16"/>
              </w:rPr>
              <w:t>азвитие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и сохранение культуры на территории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Ракитненского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сельского  поселения» на 2017-2021 годы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825 0801 01 0 00 00000 000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1 716 240,49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1 715 495,43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Отдельные мероприятия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825 0801 01 9 00 00000 000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1 716 240,49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1 715 495,43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Основное мероприятие: «Развитие культурно-досуговой деятельности»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825 0801 01 9 01 00000 000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1 716 240,49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1 715 495,43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обеспечение деятельности (оказание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услуг</w:t>
            </w:r>
            <w:proofErr w:type="gramStart"/>
            <w:r>
              <w:rPr>
                <w:rFonts w:ascii="Arial Cyr" w:hAnsi="Arial Cyr"/>
                <w:color w:val="000000"/>
                <w:sz w:val="16"/>
                <w:szCs w:val="16"/>
              </w:rPr>
              <w:t>,в</w:t>
            </w:r>
            <w:proofErr w:type="gramEnd"/>
            <w:r>
              <w:rPr>
                <w:rFonts w:ascii="Arial Cyr" w:hAnsi="Arial Cyr"/>
                <w:color w:val="000000"/>
                <w:sz w:val="16"/>
                <w:szCs w:val="16"/>
              </w:rPr>
              <w:t>ыполнение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работ) муниципальных  учреждений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825 0801 01 9 01 70590 000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1 716 240,49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1 715 495,43</w:t>
            </w:r>
          </w:p>
        </w:tc>
      </w:tr>
      <w:tr w:rsidR="005A145A" w:rsidTr="005A145A">
        <w:trPr>
          <w:trHeight w:val="852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825 0801 01 9 01 70590 100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1 040 551,00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1 039 930,43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825 0801 01 9 01 70590 110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1 040 551,00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1 039 930,43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Фонд оплаты труда учреждений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825 0801 01 9 01 70590 111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799 194,00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799 194,00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825 0801 01 9 01 70590 119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241 357,00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240 736,43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825 0801 01 9 01 70590 200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674 961,78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674 837,29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825 0801 01 9 01 70590 240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674 961,78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674 837,29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825 0801 01 9 01 70590 244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674 961,78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674 837,29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825 0801 01 9 01 70590 800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727,71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727,71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825 0801 01 9 01 70590 850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727,71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727,71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825 0801 01 9 01 70590 853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727,71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727,71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Другие вопросы в области культуры, кинематографии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825 0804 00 0 00 00000 000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3 686 383,00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3 598 570,00</w:t>
            </w:r>
          </w:p>
        </w:tc>
      </w:tr>
      <w:tr w:rsidR="005A145A" w:rsidTr="005A145A">
        <w:trPr>
          <w:trHeight w:val="64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Муниципальная программа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Ракитненского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сельского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поселения</w:t>
            </w:r>
            <w:proofErr w:type="gramStart"/>
            <w:r>
              <w:rPr>
                <w:rFonts w:ascii="Arial Cyr" w:hAnsi="Arial Cyr"/>
                <w:color w:val="000000"/>
                <w:sz w:val="16"/>
                <w:szCs w:val="16"/>
              </w:rPr>
              <w:t>«Р</w:t>
            </w:r>
            <w:proofErr w:type="gramEnd"/>
            <w:r>
              <w:rPr>
                <w:rFonts w:ascii="Arial Cyr" w:hAnsi="Arial Cyr"/>
                <w:color w:val="000000"/>
                <w:sz w:val="16"/>
                <w:szCs w:val="16"/>
              </w:rPr>
              <w:t>азвитие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и сохранение культуры на территории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Ракитненского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сельского  поселения» на 2017-2021 годы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825 0804 01 0 00 00000 000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3 686 383,00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3 598 570,00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Отдельные мероприятия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825 0804 01 9 00 00000 000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3 686 383,00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3 598 570,00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  Основное мероприятие: "Развитие материально-технической базы учреждений культуры»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825 0804 01 9 02 00000 000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3 686 383,00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3 598 570,00</w:t>
            </w:r>
          </w:p>
        </w:tc>
      </w:tr>
      <w:tr w:rsidR="005A145A" w:rsidTr="005A145A">
        <w:trPr>
          <w:trHeight w:val="1056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 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 за счет субсидий из краевого бюджета на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825 0804 01 9 02 92050 000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3 650 397,30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3 562 584,30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825 0804 01 9 02 92050 200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3 650 397,30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3 562 584,30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825 0804 01 9 02 92050 240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3 650 397,30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3 562 584,30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825 0804 01 9 02 92050 243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3 650 397,30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3 562 584,30</w:t>
            </w:r>
          </w:p>
        </w:tc>
      </w:tr>
      <w:tr w:rsidR="005A145A" w:rsidTr="005A145A">
        <w:trPr>
          <w:trHeight w:val="126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 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 в целях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софинансирования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0804 01 9 02 S2050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35 985,70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35 985,70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0804 01 9 02 S2050 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35 985,70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35 985,70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0804 01 9 02 S2050 240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35 985,70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35 985,70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0804 01 9 02 S2050 243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35 985,70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35 985,70</w:t>
            </w:r>
          </w:p>
        </w:tc>
      </w:tr>
      <w:tr w:rsidR="005A145A" w:rsidTr="005A145A">
        <w:trPr>
          <w:trHeight w:val="480"/>
        </w:trPr>
        <w:tc>
          <w:tcPr>
            <w:tcW w:w="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-275 154,60</w:t>
            </w:r>
          </w:p>
        </w:tc>
        <w:tc>
          <w:tcPr>
            <w:tcW w:w="21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-122 681,76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D5733F" w:rsidRDefault="00D5733F"/>
    <w:p w:rsidR="00D5733F" w:rsidRDefault="00D5733F"/>
    <w:p w:rsidR="00D5733F" w:rsidRDefault="00D5733F"/>
    <w:p w:rsidR="00D5733F" w:rsidRDefault="00D5733F"/>
    <w:p w:rsidR="00D5733F" w:rsidRDefault="00D5733F"/>
    <w:p w:rsidR="00D5733F" w:rsidRDefault="00D5733F"/>
    <w:p w:rsidR="00F90985" w:rsidRDefault="00F90985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tbl>
      <w:tblPr>
        <w:tblW w:w="12500" w:type="dxa"/>
        <w:tblInd w:w="93" w:type="dxa"/>
        <w:tblLook w:val="04A0" w:firstRow="1" w:lastRow="0" w:firstColumn="1" w:lastColumn="0" w:noHBand="0" w:noVBand="1"/>
      </w:tblPr>
      <w:tblGrid>
        <w:gridCol w:w="897"/>
        <w:gridCol w:w="3020"/>
        <w:gridCol w:w="3880"/>
        <w:gridCol w:w="1680"/>
        <w:gridCol w:w="1660"/>
        <w:gridCol w:w="1505"/>
      </w:tblGrid>
      <w:tr w:rsidR="005A145A" w:rsidTr="005A145A">
        <w:trPr>
          <w:trHeight w:val="3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/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/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/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right"/>
            </w:pPr>
            <w:r>
              <w:t>Приложение 2</w:t>
            </w:r>
          </w:p>
        </w:tc>
      </w:tr>
      <w:tr w:rsidR="005A145A" w:rsidTr="005A145A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/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/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/>
        </w:tc>
      </w:tr>
      <w:tr w:rsidR="005A145A" w:rsidTr="005A145A">
        <w:trPr>
          <w:trHeight w:val="312"/>
        </w:trPr>
        <w:tc>
          <w:tcPr>
            <w:tcW w:w="12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Показатели  доходов  бюджета </w:t>
            </w:r>
            <w:proofErr w:type="spellStart"/>
            <w:r>
              <w:rPr>
                <w:b/>
                <w:bCs/>
              </w:rPr>
              <w:t>Ракитненского</w:t>
            </w:r>
            <w:proofErr w:type="spellEnd"/>
            <w:r>
              <w:rPr>
                <w:b/>
                <w:bCs/>
              </w:rPr>
              <w:t xml:space="preserve"> сельского поселения  за 2019 год</w:t>
            </w:r>
          </w:p>
        </w:tc>
      </w:tr>
      <w:tr w:rsidR="005A145A" w:rsidTr="005A145A">
        <w:trPr>
          <w:trHeight w:val="312"/>
        </w:trPr>
        <w:tc>
          <w:tcPr>
            <w:tcW w:w="12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кодам классификации доходов бюджетов </w:t>
            </w:r>
          </w:p>
        </w:tc>
      </w:tr>
      <w:tr w:rsidR="005A145A" w:rsidTr="005A145A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/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/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/>
        </w:tc>
      </w:tr>
      <w:tr w:rsidR="005A145A" w:rsidTr="005A145A">
        <w:trPr>
          <w:trHeight w:val="93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главы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Уточнен-</w:t>
            </w:r>
            <w:proofErr w:type="spellStart"/>
            <w:r>
              <w:rPr>
                <w:b/>
                <w:bCs/>
              </w:rPr>
              <w:t>ный</w:t>
            </w:r>
            <w:proofErr w:type="spellEnd"/>
            <w:proofErr w:type="gramEnd"/>
            <w:r>
              <w:rPr>
                <w:b/>
                <w:bCs/>
              </w:rPr>
              <w:t xml:space="preserve"> план 2019г.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Кассовое исполнение  2019г.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</w:tr>
      <w:tr w:rsidR="005A145A" w:rsidTr="005A145A">
        <w:trPr>
          <w:trHeight w:val="525"/>
        </w:trPr>
        <w:tc>
          <w:tcPr>
            <w:tcW w:w="12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Дальнереченского муниципального района</w:t>
            </w:r>
          </w:p>
        </w:tc>
      </w:tr>
      <w:tr w:rsidR="005A145A" w:rsidTr="005A145A">
        <w:trPr>
          <w:trHeight w:val="188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001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116 51040 02 0000 140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6000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7000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116,7</w:t>
            </w:r>
          </w:p>
        </w:tc>
      </w:tr>
      <w:tr w:rsidR="005A145A" w:rsidTr="005A145A">
        <w:trPr>
          <w:trHeight w:val="312"/>
        </w:trPr>
        <w:tc>
          <w:tcPr>
            <w:tcW w:w="7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администратору 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116,7</w:t>
            </w:r>
          </w:p>
        </w:tc>
      </w:tr>
      <w:tr w:rsidR="005A145A" w:rsidTr="005A145A">
        <w:trPr>
          <w:trHeight w:val="312"/>
        </w:trPr>
        <w:tc>
          <w:tcPr>
            <w:tcW w:w="12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Федеральная налоговая служба</w:t>
            </w:r>
          </w:p>
        </w:tc>
      </w:tr>
      <w:tr w:rsidR="005A145A" w:rsidTr="005A145A">
        <w:trPr>
          <w:trHeight w:val="3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1 01 02000 01 0000 110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322656,06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107,6</w:t>
            </w:r>
          </w:p>
        </w:tc>
      </w:tr>
      <w:tr w:rsidR="005A145A" w:rsidTr="005A145A">
        <w:trPr>
          <w:trHeight w:val="28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182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101 02010 01 0000 110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300000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321048,21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</w:tr>
      <w:tr w:rsidR="005A145A" w:rsidTr="005A145A">
        <w:trPr>
          <w:trHeight w:val="43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lastRenderedPageBreak/>
              <w:t>182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101 02020 01 0000 110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-1697,25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</w:tr>
      <w:tr w:rsidR="005A145A" w:rsidTr="005A145A">
        <w:trPr>
          <w:trHeight w:val="157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182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101 02030 01 0000 110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3305,10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</w:tr>
      <w:tr w:rsidR="005A145A" w:rsidTr="005A145A">
        <w:trPr>
          <w:trHeight w:val="63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1 05 03000 01 0000 110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Единный</w:t>
            </w:r>
            <w:proofErr w:type="spellEnd"/>
            <w:r>
              <w:rPr>
                <w:b/>
                <w:bCs/>
              </w:rPr>
              <w:t xml:space="preserve"> сельскохозяйственный налог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5583,00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5583,15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5A145A" w:rsidTr="005A145A">
        <w:trPr>
          <w:trHeight w:val="68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182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105 03010 01 0000 110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5583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5583,15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</w:tr>
      <w:tr w:rsidR="005A145A" w:rsidTr="005A145A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1 06 01000 00 0000 110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100,6</w:t>
            </w:r>
          </w:p>
        </w:tc>
      </w:tr>
      <w:tr w:rsidR="005A145A" w:rsidTr="005A145A">
        <w:trPr>
          <w:trHeight w:val="157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lastRenderedPageBreak/>
              <w:t>182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106 01030 10 0000 110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210000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211220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100,6</w:t>
            </w:r>
          </w:p>
        </w:tc>
      </w:tr>
      <w:tr w:rsidR="005A145A" w:rsidTr="005A14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1 06 06000 00 0000 110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598348,35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119,7</w:t>
            </w:r>
          </w:p>
        </w:tc>
      </w:tr>
      <w:tr w:rsidR="005A145A" w:rsidTr="005A145A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182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106 06033 10 0000 110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282000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331466,22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117,5%</w:t>
            </w:r>
          </w:p>
        </w:tc>
      </w:tr>
      <w:tr w:rsidR="005A145A" w:rsidTr="005A145A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182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106 06043 10 0000 110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218000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266882,13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122,4%</w:t>
            </w:r>
          </w:p>
        </w:tc>
      </w:tr>
      <w:tr w:rsidR="005A145A" w:rsidTr="005A145A">
        <w:trPr>
          <w:trHeight w:val="330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администратору 182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1015583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1137807,56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112,0</w:t>
            </w:r>
          </w:p>
        </w:tc>
      </w:tr>
      <w:tr w:rsidR="005A145A" w:rsidTr="005A145A">
        <w:trPr>
          <w:trHeight w:val="312"/>
        </w:trPr>
        <w:tc>
          <w:tcPr>
            <w:tcW w:w="125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Ракитненского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</w:p>
        </w:tc>
      </w:tr>
      <w:tr w:rsidR="005A145A" w:rsidTr="005A145A">
        <w:trPr>
          <w:trHeight w:val="344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108 00000 00 0000 000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5A145A" w:rsidTr="005A145A">
        <w:trPr>
          <w:trHeight w:val="2808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lastRenderedPageBreak/>
              <w:t>825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</w:pPr>
            <w:r>
              <w:t>108 04020 01 0000 110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8040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8040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100,0</w:t>
            </w:r>
          </w:p>
        </w:tc>
      </w:tr>
      <w:tr w:rsidR="005A145A" w:rsidTr="005A145A">
        <w:trPr>
          <w:trHeight w:val="218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523340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531788,96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101,6</w:t>
            </w:r>
          </w:p>
        </w:tc>
      </w:tr>
      <w:tr w:rsidR="005A145A" w:rsidTr="005A145A">
        <w:trPr>
          <w:trHeight w:val="12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825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 xml:space="preserve"> 111 09045 10 0000 120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523340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531788,96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101,6</w:t>
            </w:r>
          </w:p>
        </w:tc>
      </w:tr>
      <w:tr w:rsidR="005A145A" w:rsidTr="005A145A">
        <w:trPr>
          <w:trHeight w:val="12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1 13 00000 00 0000 000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189183,45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5A145A" w:rsidTr="005A145A">
        <w:trPr>
          <w:trHeight w:val="10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lastRenderedPageBreak/>
              <w:t>825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 xml:space="preserve"> 113 01995 10 0000 130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40000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37954,86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94,9</w:t>
            </w:r>
          </w:p>
        </w:tc>
      </w:tr>
      <w:tr w:rsidR="005A145A" w:rsidTr="005A145A">
        <w:trPr>
          <w:trHeight w:val="936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825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</w:pPr>
            <w:r>
              <w:t xml:space="preserve"> 113 02995 10 0000 130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both"/>
            </w:pPr>
            <w:r>
              <w:t>Прочие доходы от компенсации затрат 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129130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151228,59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117,1</w:t>
            </w:r>
          </w:p>
        </w:tc>
      </w:tr>
      <w:tr w:rsidR="005A145A" w:rsidTr="005A145A">
        <w:trPr>
          <w:trHeight w:val="62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both"/>
            </w:pPr>
            <w:r>
              <w:t xml:space="preserve">  ШТРАФЫ, САНКЦИИ, ВОЗМЕЩЕНИЕ УЩЕРБА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16030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16030,3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100,0</w:t>
            </w:r>
          </w:p>
        </w:tc>
      </w:tr>
      <w:tr w:rsidR="005A145A" w:rsidTr="005A145A">
        <w:trPr>
          <w:trHeight w:val="12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825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 xml:space="preserve"> 1 16 90050 10 0000 140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both"/>
            </w:pPr>
            <w: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16030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16030,3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100,0</w:t>
            </w:r>
          </w:p>
        </w:tc>
      </w:tr>
      <w:tr w:rsidR="005A145A" w:rsidTr="005A145A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200 00000 00 0000 000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БЕЗВОЗМЕЗДНЫЕ ПОСТУПЛЕНИЯ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8329987,30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8242173,75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598,19</w:t>
            </w:r>
          </w:p>
        </w:tc>
      </w:tr>
      <w:tr w:rsidR="005A145A" w:rsidTr="005A145A">
        <w:trPr>
          <w:trHeight w:val="936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</w:pPr>
            <w:r>
              <w:t>825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</w:pPr>
            <w:r>
              <w:t xml:space="preserve"> 202 15001 10 0000 151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</w:pPr>
            <w:r>
              <w:t>1502000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</w:pPr>
            <w:r>
              <w:t>1502000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</w:pPr>
            <w:r>
              <w:t>100,0</w:t>
            </w:r>
          </w:p>
        </w:tc>
      </w:tr>
      <w:tr w:rsidR="005A145A" w:rsidTr="005A145A">
        <w:trPr>
          <w:trHeight w:val="62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</w:pPr>
            <w:r>
              <w:t>825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</w:pPr>
            <w:r>
              <w:t xml:space="preserve"> 2 02 29999 10 0000 150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</w:pPr>
            <w:r>
              <w:t xml:space="preserve">  Прочие субсидии бюджетам сельских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</w:pPr>
            <w:r>
              <w:t>4850397,3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</w:pPr>
            <w:r>
              <w:t>4762584,3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</w:pPr>
            <w:r>
              <w:t>98,2</w:t>
            </w:r>
          </w:p>
        </w:tc>
      </w:tr>
      <w:tr w:rsidR="005A145A" w:rsidTr="005A145A">
        <w:trPr>
          <w:trHeight w:val="15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825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 xml:space="preserve"> 202 35118 10 0000 151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138831,00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138831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100,0</w:t>
            </w:r>
          </w:p>
        </w:tc>
      </w:tr>
      <w:tr w:rsidR="005A145A" w:rsidTr="005A145A">
        <w:trPr>
          <w:trHeight w:val="249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lastRenderedPageBreak/>
              <w:t>825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202 40014 10 0000 151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660963,00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660962,45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100,0</w:t>
            </w:r>
          </w:p>
        </w:tc>
      </w:tr>
      <w:tr w:rsidR="005A145A" w:rsidTr="005A145A">
        <w:trPr>
          <w:trHeight w:val="9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825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202 49999 10 0000 151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1127796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1127796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100,0</w:t>
            </w:r>
          </w:p>
        </w:tc>
      </w:tr>
      <w:tr w:rsidR="005A145A" w:rsidTr="005A145A">
        <w:trPr>
          <w:trHeight w:val="9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825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</w:pPr>
            <w:r>
              <w:t xml:space="preserve"> 2 07  05030 10  0000  180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50000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50000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100,0</w:t>
            </w:r>
          </w:p>
        </w:tc>
      </w:tr>
      <w:tr w:rsidR="005A145A" w:rsidTr="005A14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</w:tr>
      <w:tr w:rsidR="005A145A" w:rsidTr="005A145A">
        <w:trPr>
          <w:trHeight w:val="312"/>
        </w:trPr>
        <w:tc>
          <w:tcPr>
            <w:tcW w:w="7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администратору 825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9046527,30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8987216,46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99,3</w:t>
            </w:r>
          </w:p>
        </w:tc>
      </w:tr>
      <w:tr w:rsidR="005A145A" w:rsidTr="005A145A">
        <w:trPr>
          <w:trHeight w:val="312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администраторам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10068110,30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10132024,02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100,6</w:t>
            </w:r>
          </w:p>
        </w:tc>
      </w:tr>
    </w:tbl>
    <w:p w:rsidR="005A145A" w:rsidRDefault="005A145A"/>
    <w:sectPr w:rsidR="005A145A" w:rsidSect="005A14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27" w:rsidRDefault="00170527" w:rsidP="00F90985">
      <w:r>
        <w:separator/>
      </w:r>
    </w:p>
  </w:endnote>
  <w:endnote w:type="continuationSeparator" w:id="0">
    <w:p w:rsidR="00170527" w:rsidRDefault="00170527" w:rsidP="00F9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27" w:rsidRDefault="00170527" w:rsidP="00F90985">
      <w:r>
        <w:separator/>
      </w:r>
    </w:p>
  </w:footnote>
  <w:footnote w:type="continuationSeparator" w:id="0">
    <w:p w:rsidR="00170527" w:rsidRDefault="00170527" w:rsidP="00F90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3F"/>
    <w:rsid w:val="00170527"/>
    <w:rsid w:val="004F571B"/>
    <w:rsid w:val="005A145A"/>
    <w:rsid w:val="00603BC1"/>
    <w:rsid w:val="006118F0"/>
    <w:rsid w:val="009820BB"/>
    <w:rsid w:val="00D5167E"/>
    <w:rsid w:val="00D5733F"/>
    <w:rsid w:val="00F9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dr">
    <w:name w:val="hdr"/>
    <w:basedOn w:val="a"/>
    <w:rsid w:val="00D5733F"/>
    <w:pPr>
      <w:jc w:val="center"/>
    </w:pPr>
    <w:rPr>
      <w:b/>
      <w:bCs/>
      <w:caps/>
    </w:rPr>
  </w:style>
  <w:style w:type="paragraph" w:styleId="a3">
    <w:name w:val="Title"/>
    <w:basedOn w:val="a"/>
    <w:link w:val="a4"/>
    <w:qFormat/>
    <w:rsid w:val="00D5733F"/>
    <w:pPr>
      <w:spacing w:after="2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573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D5733F"/>
    <w:pPr>
      <w:spacing w:after="120"/>
    </w:pPr>
    <w:rPr>
      <w:lang w:val="en-US" w:eastAsia="en-US"/>
    </w:rPr>
  </w:style>
  <w:style w:type="character" w:customStyle="1" w:styleId="a6">
    <w:name w:val="Основной текст Знак"/>
    <w:basedOn w:val="a0"/>
    <w:link w:val="a5"/>
    <w:rsid w:val="00D573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D573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D5733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7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3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909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0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09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09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dr">
    <w:name w:val="hdr"/>
    <w:basedOn w:val="a"/>
    <w:rsid w:val="00D5733F"/>
    <w:pPr>
      <w:jc w:val="center"/>
    </w:pPr>
    <w:rPr>
      <w:b/>
      <w:bCs/>
      <w:caps/>
    </w:rPr>
  </w:style>
  <w:style w:type="paragraph" w:styleId="a3">
    <w:name w:val="Title"/>
    <w:basedOn w:val="a"/>
    <w:link w:val="a4"/>
    <w:qFormat/>
    <w:rsid w:val="00D5733F"/>
    <w:pPr>
      <w:spacing w:after="2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573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D5733F"/>
    <w:pPr>
      <w:spacing w:after="120"/>
    </w:pPr>
    <w:rPr>
      <w:lang w:val="en-US" w:eastAsia="en-US"/>
    </w:rPr>
  </w:style>
  <w:style w:type="character" w:customStyle="1" w:styleId="a6">
    <w:name w:val="Основной текст Знак"/>
    <w:basedOn w:val="a0"/>
    <w:link w:val="a5"/>
    <w:rsid w:val="00D573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D573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D5733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7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3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909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0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09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09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5A70D7230E76C8B62529D7E456EC580F473E22E208EC8F0A4694BA453FBAF7BD5F81435406k72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kirovreg.ru/images/sovetsk/structure/fin/2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4521</Words>
  <Characters>25771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2020-06-09T00:29:00Z</dcterms:created>
  <dcterms:modified xsi:type="dcterms:W3CDTF">2020-06-09T00:29:00Z</dcterms:modified>
</cp:coreProperties>
</file>