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1B" w:rsidRDefault="0094671B" w:rsidP="0094671B">
      <w:pPr>
        <w:jc w:val="center"/>
        <w:rPr>
          <w:sz w:val="32"/>
          <w:szCs w:val="32"/>
        </w:rPr>
      </w:pPr>
      <w:r>
        <w:rPr>
          <w:sz w:val="40"/>
          <w:szCs w:val="40"/>
        </w:rPr>
        <w:object w:dxaOrig="732" w:dyaOrig="5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25.2pt" o:ole="">
            <v:imagedata r:id="rId5" o:title=""/>
          </v:shape>
          <o:OLEObject Type="Embed" ProgID="Imaging.Document" ShapeID="_x0000_i1025" DrawAspect="Icon" ObjectID="_1636269193" r:id="rId6"/>
        </w:object>
      </w:r>
    </w:p>
    <w:p w:rsidR="0094671B" w:rsidRDefault="0094671B" w:rsidP="009467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КОМИТЕТ</w:t>
      </w:r>
    </w:p>
    <w:p w:rsidR="0094671B" w:rsidRDefault="0094671B" w:rsidP="009467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РАКИТНЕНСКОГО СЕЛЬСКОГО ПОСЕЛЕНИЯ</w:t>
      </w:r>
    </w:p>
    <w:p w:rsidR="0094671B" w:rsidRDefault="0094671B" w:rsidP="009467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РАЙОНА</w:t>
      </w:r>
    </w:p>
    <w:p w:rsidR="0094671B" w:rsidRDefault="0094671B" w:rsidP="0094671B">
      <w:pPr>
        <w:jc w:val="center"/>
        <w:rPr>
          <w:b/>
          <w:sz w:val="32"/>
          <w:szCs w:val="32"/>
        </w:rPr>
      </w:pPr>
      <w:r>
        <w:rPr>
          <w:b/>
          <w:sz w:val="26"/>
          <w:szCs w:val="26"/>
        </w:rPr>
        <w:t>ПРИМОРСКОГО КРАЯ</w:t>
      </w:r>
    </w:p>
    <w:p w:rsidR="0094671B" w:rsidRDefault="0094671B" w:rsidP="0094671B">
      <w:pPr>
        <w:jc w:val="center"/>
        <w:rPr>
          <w:b/>
          <w:sz w:val="32"/>
          <w:szCs w:val="32"/>
        </w:rPr>
      </w:pPr>
    </w:p>
    <w:p w:rsidR="0094671B" w:rsidRDefault="0094671B" w:rsidP="0094671B">
      <w:pPr>
        <w:jc w:val="center"/>
        <w:rPr>
          <w:b/>
          <w:sz w:val="32"/>
          <w:szCs w:val="32"/>
        </w:rPr>
      </w:pPr>
    </w:p>
    <w:p w:rsidR="0094671B" w:rsidRDefault="00EF0C30" w:rsidP="00F8442F">
      <w:pPr>
        <w:tabs>
          <w:tab w:val="left" w:pos="972"/>
          <w:tab w:val="center" w:pos="4677"/>
        </w:tabs>
      </w:pPr>
      <w:r>
        <w:tab/>
      </w:r>
      <w:r w:rsidR="00F8442F">
        <w:tab/>
      </w:r>
      <w:r w:rsidR="0094671B">
        <w:t>РЕШЕНИЕ</w:t>
      </w:r>
    </w:p>
    <w:p w:rsidR="0094671B" w:rsidRDefault="0094671B" w:rsidP="0094671B">
      <w:pPr>
        <w:jc w:val="center"/>
      </w:pPr>
    </w:p>
    <w:p w:rsidR="0094671B" w:rsidRDefault="0094671B" w:rsidP="0094671B">
      <w:pPr>
        <w:jc w:val="center"/>
      </w:pPr>
    </w:p>
    <w:p w:rsidR="0094671B" w:rsidRDefault="00F8442F" w:rsidP="0094671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EF0C30">
        <w:rPr>
          <w:sz w:val="20"/>
          <w:szCs w:val="20"/>
        </w:rPr>
        <w:t>26 ноября 2019г</w:t>
      </w:r>
      <w:r>
        <w:rPr>
          <w:sz w:val="20"/>
          <w:szCs w:val="20"/>
        </w:rPr>
        <w:t xml:space="preserve">  </w:t>
      </w:r>
      <w:r w:rsidR="005F2249">
        <w:rPr>
          <w:sz w:val="20"/>
          <w:szCs w:val="20"/>
        </w:rPr>
        <w:t xml:space="preserve">                </w:t>
      </w:r>
      <w:r w:rsidR="00EF0C30">
        <w:rPr>
          <w:sz w:val="20"/>
          <w:szCs w:val="20"/>
        </w:rPr>
        <w:t xml:space="preserve">                  </w:t>
      </w:r>
      <w:r w:rsidR="0094671B">
        <w:rPr>
          <w:sz w:val="20"/>
          <w:szCs w:val="20"/>
        </w:rPr>
        <w:t xml:space="preserve">  с. Ракитное                                  </w:t>
      </w:r>
      <w:r w:rsidR="00EF0C30">
        <w:rPr>
          <w:sz w:val="20"/>
          <w:szCs w:val="20"/>
        </w:rPr>
        <w:t xml:space="preserve">       </w:t>
      </w:r>
      <w:bookmarkStart w:id="0" w:name="_GoBack"/>
      <w:bookmarkEnd w:id="0"/>
      <w:r w:rsidR="0094671B">
        <w:rPr>
          <w:sz w:val="20"/>
          <w:szCs w:val="20"/>
        </w:rPr>
        <w:t xml:space="preserve">  №</w:t>
      </w:r>
      <w:r w:rsidR="00233808">
        <w:rPr>
          <w:sz w:val="20"/>
          <w:szCs w:val="20"/>
        </w:rPr>
        <w:t xml:space="preserve"> </w:t>
      </w:r>
      <w:r w:rsidR="00EF0C30">
        <w:rPr>
          <w:sz w:val="20"/>
          <w:szCs w:val="20"/>
        </w:rPr>
        <w:t>139</w:t>
      </w:r>
    </w:p>
    <w:p w:rsidR="0094671B" w:rsidRDefault="0094671B" w:rsidP="0094671B">
      <w:pPr>
        <w:rPr>
          <w:sz w:val="26"/>
          <w:szCs w:val="26"/>
        </w:rPr>
      </w:pPr>
    </w:p>
    <w:p w:rsidR="0011030C" w:rsidRDefault="0094671B" w:rsidP="009467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33808">
        <w:rPr>
          <w:b/>
          <w:sz w:val="28"/>
          <w:szCs w:val="28"/>
        </w:rPr>
        <w:t xml:space="preserve"> принятии к осуществлению в 2020</w:t>
      </w:r>
      <w:r>
        <w:rPr>
          <w:b/>
          <w:sz w:val="28"/>
          <w:szCs w:val="28"/>
        </w:rPr>
        <w:t xml:space="preserve"> году части полномочий по решению вопросов местного значения Дальнереченского муниципального района </w:t>
      </w:r>
    </w:p>
    <w:p w:rsidR="0094671B" w:rsidRDefault="0094671B" w:rsidP="0094671B">
      <w:pPr>
        <w:jc w:val="center"/>
        <w:rPr>
          <w:b/>
          <w:sz w:val="28"/>
          <w:szCs w:val="28"/>
        </w:rPr>
      </w:pPr>
    </w:p>
    <w:p w:rsidR="0094671B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В соот</w:t>
      </w:r>
      <w:r w:rsidR="00BD072F">
        <w:rPr>
          <w:sz w:val="28"/>
          <w:szCs w:val="28"/>
        </w:rPr>
        <w:t>ветст</w:t>
      </w:r>
      <w:r>
        <w:rPr>
          <w:sz w:val="28"/>
          <w:szCs w:val="28"/>
        </w:rPr>
        <w:t>вии с Федеральным законом от 06.10.2003г № 131-ФЗ «Об общих принципах организации местного самоуправления в Российской Федерации», Положением о порядке заключения соглашений органами местного самоуправления Дальнереченского муниципального района с органами местного самоуправления сельских поселений, входящих в состав Дальнереченского муниципального района о передаче (принятии) части полномочий по решению вопросов местного значения, руководствуясь</w:t>
      </w:r>
      <w:proofErr w:type="gramEnd"/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муниципальный комитет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94671B" w:rsidRDefault="0094671B" w:rsidP="0094671B">
      <w:pPr>
        <w:rPr>
          <w:sz w:val="28"/>
          <w:szCs w:val="28"/>
        </w:rPr>
      </w:pPr>
    </w:p>
    <w:p w:rsidR="0094671B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671B" w:rsidRDefault="0094671B" w:rsidP="0094671B">
      <w:pPr>
        <w:rPr>
          <w:sz w:val="28"/>
          <w:szCs w:val="28"/>
        </w:rPr>
      </w:pPr>
    </w:p>
    <w:p w:rsidR="0094671B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1.Приня</w:t>
      </w:r>
      <w:r w:rsidR="00233808">
        <w:rPr>
          <w:sz w:val="28"/>
          <w:szCs w:val="28"/>
        </w:rPr>
        <w:t>ть к осуществлению в 2020</w:t>
      </w:r>
      <w:r>
        <w:rPr>
          <w:sz w:val="28"/>
          <w:szCs w:val="28"/>
        </w:rPr>
        <w:t xml:space="preserve"> году часть полномочий по решению вопросов местного значения Дальнереченского муниципального района:</w:t>
      </w:r>
    </w:p>
    <w:p w:rsidR="0094671B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1.1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области организации ритуальных услуг и содержания мест захоронения;</w:t>
      </w:r>
    </w:p>
    <w:p w:rsidR="003A445E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1.2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области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</w:t>
      </w:r>
      <w:r w:rsidR="003A445E">
        <w:rPr>
          <w:sz w:val="28"/>
          <w:szCs w:val="28"/>
        </w:rPr>
        <w:t xml:space="preserve">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</w:t>
      </w:r>
      <w:proofErr w:type="gramStart"/>
      <w:r w:rsidR="003A445E">
        <w:rPr>
          <w:sz w:val="28"/>
          <w:szCs w:val="28"/>
        </w:rPr>
        <w:t>соответствии</w:t>
      </w:r>
      <w:proofErr w:type="gramEnd"/>
      <w:r w:rsidR="003A445E">
        <w:rPr>
          <w:sz w:val="28"/>
          <w:szCs w:val="28"/>
        </w:rPr>
        <w:t xml:space="preserve"> с законодательством Российской Федерации, в части:</w:t>
      </w:r>
    </w:p>
    <w:p w:rsidR="003A445E" w:rsidRDefault="003A445E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- содержание дорог местного значения Дальнереченского муниципального района в границах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A445E" w:rsidRDefault="003A445E" w:rsidP="0094671B">
      <w:pPr>
        <w:rPr>
          <w:sz w:val="28"/>
          <w:szCs w:val="28"/>
        </w:rPr>
      </w:pPr>
    </w:p>
    <w:p w:rsidR="003A445E" w:rsidRDefault="003A445E" w:rsidP="0094671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F2249">
        <w:rPr>
          <w:sz w:val="28"/>
          <w:szCs w:val="28"/>
        </w:rPr>
        <w:t>2. Администрации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 заключить соглашение с Администрацией Дальнереченского муниципального района о</w:t>
      </w:r>
      <w:r w:rsidR="00233808">
        <w:rPr>
          <w:sz w:val="28"/>
          <w:szCs w:val="28"/>
        </w:rPr>
        <w:t xml:space="preserve"> принятии к осуществлению в 2020</w:t>
      </w:r>
      <w:r>
        <w:rPr>
          <w:sz w:val="28"/>
          <w:szCs w:val="28"/>
        </w:rPr>
        <w:t xml:space="preserve"> году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Ракитненского</w:t>
      </w:r>
      <w:proofErr w:type="spellEnd"/>
      <w:r>
        <w:rPr>
          <w:sz w:val="28"/>
          <w:szCs w:val="28"/>
        </w:rPr>
        <w:t xml:space="preserve"> сельского поселения, указанных в пункте 1 настоящего решения</w:t>
      </w:r>
    </w:p>
    <w:p w:rsidR="003A445E" w:rsidRDefault="003A445E" w:rsidP="003A445E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  3. Настоящее решение вступает в силу со дня его официального обнародования в установленном порядке.</w:t>
      </w:r>
    </w:p>
    <w:p w:rsidR="003A445E" w:rsidRDefault="003A445E" w:rsidP="0094671B">
      <w:pPr>
        <w:rPr>
          <w:sz w:val="28"/>
          <w:szCs w:val="28"/>
        </w:rPr>
      </w:pPr>
    </w:p>
    <w:p w:rsidR="003A445E" w:rsidRDefault="003A445E" w:rsidP="0094671B">
      <w:pPr>
        <w:rPr>
          <w:sz w:val="28"/>
          <w:szCs w:val="28"/>
        </w:rPr>
      </w:pPr>
    </w:p>
    <w:p w:rsidR="003A445E" w:rsidRDefault="003A445E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</w:t>
      </w:r>
      <w:proofErr w:type="spellStart"/>
      <w:r>
        <w:rPr>
          <w:sz w:val="28"/>
          <w:szCs w:val="28"/>
        </w:rPr>
        <w:t>Ракитненского</w:t>
      </w:r>
      <w:proofErr w:type="spellEnd"/>
    </w:p>
    <w:p w:rsidR="003A445E" w:rsidRDefault="003A445E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                                        </w:t>
      </w:r>
      <w:proofErr w:type="spellStart"/>
      <w:r>
        <w:rPr>
          <w:sz w:val="28"/>
          <w:szCs w:val="28"/>
        </w:rPr>
        <w:t>О.А.Кириллов</w:t>
      </w:r>
      <w:proofErr w:type="spellEnd"/>
    </w:p>
    <w:p w:rsidR="0094671B" w:rsidRPr="0094671B" w:rsidRDefault="0094671B" w:rsidP="0094671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94671B" w:rsidRPr="00946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1B"/>
    <w:rsid w:val="0011030C"/>
    <w:rsid w:val="00233808"/>
    <w:rsid w:val="003A445E"/>
    <w:rsid w:val="005F2249"/>
    <w:rsid w:val="00665D48"/>
    <w:rsid w:val="0094671B"/>
    <w:rsid w:val="00BD072F"/>
    <w:rsid w:val="00EF0C30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7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2018-12-29T02:27:00Z</cp:lastPrinted>
  <dcterms:created xsi:type="dcterms:W3CDTF">2019-11-26T00:27:00Z</dcterms:created>
  <dcterms:modified xsi:type="dcterms:W3CDTF">2019-11-26T00:27:00Z</dcterms:modified>
</cp:coreProperties>
</file>