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ED" w:rsidRPr="00946AB4" w:rsidRDefault="000429ED" w:rsidP="000429ED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19245105" r:id="rId6"/>
        </w:object>
      </w:r>
    </w:p>
    <w:p w:rsidR="000429ED" w:rsidRPr="008F2840" w:rsidRDefault="000429ED" w:rsidP="000429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0429ED" w:rsidRPr="008F2840" w:rsidRDefault="000429ED" w:rsidP="000429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0429ED" w:rsidRPr="008F2840" w:rsidRDefault="000429ED" w:rsidP="000429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0429ED" w:rsidRDefault="000429ED" w:rsidP="000429ED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0429ED" w:rsidRDefault="000429ED" w:rsidP="000429ED">
      <w:pPr>
        <w:jc w:val="center"/>
        <w:rPr>
          <w:b/>
          <w:sz w:val="32"/>
          <w:szCs w:val="32"/>
        </w:rPr>
      </w:pPr>
    </w:p>
    <w:p w:rsidR="000429ED" w:rsidRDefault="000429ED" w:rsidP="000429ED">
      <w:pPr>
        <w:jc w:val="center"/>
        <w:rPr>
          <w:b/>
          <w:sz w:val="32"/>
          <w:szCs w:val="32"/>
        </w:rPr>
      </w:pPr>
    </w:p>
    <w:p w:rsidR="000429ED" w:rsidRDefault="000429ED" w:rsidP="000429ED">
      <w:pPr>
        <w:jc w:val="center"/>
      </w:pPr>
      <w:r w:rsidRPr="008F2840">
        <w:t>РЕШЕНИЕ</w:t>
      </w:r>
    </w:p>
    <w:p w:rsidR="000429ED" w:rsidRDefault="000429ED" w:rsidP="000429ED">
      <w:pPr>
        <w:jc w:val="center"/>
      </w:pPr>
    </w:p>
    <w:p w:rsidR="000429ED" w:rsidRPr="007B5C32" w:rsidRDefault="000429ED" w:rsidP="000429ED">
      <w:pPr>
        <w:jc w:val="center"/>
      </w:pPr>
    </w:p>
    <w:p w:rsidR="000429ED" w:rsidRPr="008F2840" w:rsidRDefault="00E321D2" w:rsidP="000429ED">
      <w:pPr>
        <w:rPr>
          <w:sz w:val="20"/>
          <w:szCs w:val="20"/>
        </w:rPr>
      </w:pPr>
      <w:r>
        <w:rPr>
          <w:sz w:val="20"/>
          <w:szCs w:val="20"/>
        </w:rPr>
        <w:t xml:space="preserve">18 апреля </w:t>
      </w:r>
      <w:r w:rsidR="004F5648">
        <w:rPr>
          <w:sz w:val="20"/>
          <w:szCs w:val="20"/>
        </w:rPr>
        <w:t xml:space="preserve"> 2019г                          </w:t>
      </w:r>
      <w:r w:rsidR="000429ED" w:rsidRPr="008F2840">
        <w:rPr>
          <w:sz w:val="20"/>
          <w:szCs w:val="20"/>
        </w:rPr>
        <w:t xml:space="preserve">                     </w:t>
      </w:r>
      <w:r w:rsidR="000429ED">
        <w:rPr>
          <w:sz w:val="20"/>
          <w:szCs w:val="20"/>
        </w:rPr>
        <w:t xml:space="preserve">              </w:t>
      </w:r>
      <w:r w:rsidR="000429ED" w:rsidRPr="008F2840">
        <w:rPr>
          <w:sz w:val="20"/>
          <w:szCs w:val="20"/>
        </w:rPr>
        <w:t xml:space="preserve">с. </w:t>
      </w:r>
      <w:proofErr w:type="gramStart"/>
      <w:r w:rsidR="000429ED" w:rsidRPr="008F2840">
        <w:rPr>
          <w:sz w:val="20"/>
          <w:szCs w:val="20"/>
        </w:rPr>
        <w:t>Ракитное</w:t>
      </w:r>
      <w:proofErr w:type="gramEnd"/>
      <w:r w:rsidR="000429ED" w:rsidRPr="008F2840">
        <w:rPr>
          <w:sz w:val="20"/>
          <w:szCs w:val="20"/>
        </w:rPr>
        <w:t xml:space="preserve">                                    №</w:t>
      </w:r>
      <w:r w:rsidR="004F5648">
        <w:rPr>
          <w:sz w:val="20"/>
          <w:szCs w:val="20"/>
        </w:rPr>
        <w:t xml:space="preserve"> 111</w:t>
      </w:r>
    </w:p>
    <w:p w:rsidR="000429ED" w:rsidRDefault="000429ED" w:rsidP="000429ED">
      <w:pPr>
        <w:rPr>
          <w:sz w:val="26"/>
          <w:szCs w:val="26"/>
        </w:rPr>
      </w:pPr>
    </w:p>
    <w:p w:rsidR="000429ED" w:rsidRPr="00B43463" w:rsidRDefault="000429ED" w:rsidP="000429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в </w:t>
      </w:r>
      <w:proofErr w:type="spellStart"/>
      <w:r>
        <w:rPr>
          <w:b/>
          <w:sz w:val="28"/>
          <w:szCs w:val="28"/>
        </w:rPr>
        <w:t>Дальнереченскую</w:t>
      </w:r>
      <w:proofErr w:type="spellEnd"/>
      <w:r>
        <w:rPr>
          <w:b/>
          <w:sz w:val="28"/>
          <w:szCs w:val="28"/>
        </w:rPr>
        <w:t xml:space="preserve"> межрайонную прокуратуру нормативных правовых актов и проектов но</w:t>
      </w:r>
      <w:r w:rsidR="00593881">
        <w:rPr>
          <w:b/>
          <w:sz w:val="28"/>
          <w:szCs w:val="28"/>
        </w:rPr>
        <w:t>рмативных правовых актов органов</w:t>
      </w:r>
      <w:r>
        <w:rPr>
          <w:b/>
          <w:sz w:val="28"/>
          <w:szCs w:val="28"/>
        </w:rPr>
        <w:t xml:space="preserve"> местного самоуправления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429ED" w:rsidRPr="00B43463" w:rsidRDefault="000429ED" w:rsidP="000429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проверки на предмет законности и проведения антикоррупционной экспертизы </w:t>
      </w:r>
    </w:p>
    <w:p w:rsidR="000429ED" w:rsidRDefault="000429ED" w:rsidP="000429ED">
      <w:pPr>
        <w:ind w:firstLine="708"/>
        <w:jc w:val="both"/>
        <w:rPr>
          <w:sz w:val="28"/>
          <w:szCs w:val="28"/>
        </w:rPr>
      </w:pPr>
    </w:p>
    <w:p w:rsidR="000429ED" w:rsidRPr="00870D2B" w:rsidRDefault="000429ED" w:rsidP="00042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4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r w:rsidRPr="00B43463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17.07.2009               № 172-ФЗ «</w:t>
      </w:r>
      <w:r w:rsidRPr="00B4346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B43463">
        <w:rPr>
          <w:rFonts w:ascii="Times New Roman" w:hAnsi="Times New Roman" w:cs="Times New Roman"/>
          <w:sz w:val="28"/>
          <w:szCs w:val="28"/>
        </w:rPr>
        <w:t>, руководствуясь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434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434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9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429ED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0429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4B">
        <w:rPr>
          <w:rFonts w:ascii="Times New Roman" w:hAnsi="Times New Roman" w:cs="Times New Roman"/>
          <w:sz w:val="28"/>
          <w:szCs w:val="28"/>
        </w:rPr>
        <w:t xml:space="preserve">муниципальный комитет </w:t>
      </w:r>
      <w:proofErr w:type="spellStart"/>
      <w:r w:rsidR="002D3D4B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D3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0429ED" w:rsidRDefault="000429ED" w:rsidP="00042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9ED" w:rsidRDefault="000429ED" w:rsidP="000429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29ED" w:rsidRPr="00065805" w:rsidRDefault="000429ED" w:rsidP="000429ED">
      <w:pPr>
        <w:ind w:firstLine="720"/>
        <w:jc w:val="both"/>
        <w:rPr>
          <w:sz w:val="28"/>
          <w:szCs w:val="28"/>
        </w:rPr>
      </w:pPr>
    </w:p>
    <w:p w:rsidR="000429ED" w:rsidRPr="00A565A7" w:rsidRDefault="000429ED" w:rsidP="00042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A7">
        <w:rPr>
          <w:sz w:val="28"/>
          <w:szCs w:val="28"/>
        </w:rPr>
        <w:t xml:space="preserve">1. Утвердить Порядок предоставления в </w:t>
      </w:r>
      <w:proofErr w:type="spellStart"/>
      <w:r>
        <w:rPr>
          <w:sz w:val="28"/>
          <w:szCs w:val="28"/>
        </w:rPr>
        <w:t>Дальнереченскую</w:t>
      </w:r>
      <w:proofErr w:type="spellEnd"/>
      <w:r>
        <w:rPr>
          <w:sz w:val="28"/>
          <w:szCs w:val="28"/>
        </w:rPr>
        <w:t xml:space="preserve"> межрайонную </w:t>
      </w:r>
      <w:r w:rsidRPr="00A565A7">
        <w:rPr>
          <w:sz w:val="28"/>
          <w:szCs w:val="28"/>
        </w:rPr>
        <w:t xml:space="preserve">прокуратуру нормативных правовых актов и проектов нормативных правовых актов </w:t>
      </w:r>
      <w:r w:rsidR="0059388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</w:t>
      </w:r>
      <w:proofErr w:type="spellStart"/>
      <w:r w:rsidR="002D3D4B">
        <w:rPr>
          <w:sz w:val="28"/>
          <w:szCs w:val="28"/>
        </w:rPr>
        <w:t>Ракитненского</w:t>
      </w:r>
      <w:proofErr w:type="spellEnd"/>
      <w:r w:rsidR="002D3D4B">
        <w:rPr>
          <w:sz w:val="28"/>
          <w:szCs w:val="28"/>
        </w:rPr>
        <w:t xml:space="preserve"> сельского поселения </w:t>
      </w:r>
      <w:r w:rsidRPr="00A565A7">
        <w:rPr>
          <w:sz w:val="28"/>
          <w:szCs w:val="28"/>
        </w:rPr>
        <w:t>для проверки на предмет законности и проведения антикоррупционной экспертизы (прилагается).</w:t>
      </w:r>
    </w:p>
    <w:p w:rsidR="000429ED" w:rsidRDefault="000429ED" w:rsidP="00042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9ED" w:rsidRPr="00A565A7" w:rsidRDefault="000429ED" w:rsidP="00042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A7">
        <w:rPr>
          <w:sz w:val="28"/>
          <w:szCs w:val="28"/>
        </w:rPr>
        <w:t xml:space="preserve">2. Настоящее решение направить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межрайонному </w:t>
      </w:r>
      <w:r w:rsidRPr="00A565A7">
        <w:rPr>
          <w:sz w:val="28"/>
          <w:szCs w:val="28"/>
        </w:rPr>
        <w:t>прокурору для сведения.</w:t>
      </w:r>
    </w:p>
    <w:p w:rsidR="000429ED" w:rsidRDefault="000429ED" w:rsidP="00042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9ED" w:rsidRDefault="000429ED" w:rsidP="00042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A7">
        <w:rPr>
          <w:sz w:val="28"/>
          <w:szCs w:val="28"/>
        </w:rPr>
        <w:t xml:space="preserve">3. Настоящее решение вступает в силу со дня его </w:t>
      </w:r>
      <w:r>
        <w:rPr>
          <w:sz w:val="28"/>
          <w:szCs w:val="28"/>
        </w:rPr>
        <w:t>подписания</w:t>
      </w:r>
      <w:r w:rsidRPr="00A565A7">
        <w:rPr>
          <w:sz w:val="28"/>
          <w:szCs w:val="28"/>
        </w:rPr>
        <w:t>.</w:t>
      </w:r>
    </w:p>
    <w:p w:rsidR="000429ED" w:rsidRDefault="000429ED" w:rsidP="00042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A7">
        <w:rPr>
          <w:sz w:val="28"/>
          <w:szCs w:val="28"/>
        </w:rPr>
        <w:tab/>
      </w:r>
    </w:p>
    <w:p w:rsidR="000429ED" w:rsidRDefault="000429ED" w:rsidP="000429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3D4B">
        <w:rPr>
          <w:sz w:val="28"/>
          <w:szCs w:val="28"/>
        </w:rPr>
        <w:t xml:space="preserve"> муниципального образования</w:t>
      </w:r>
    </w:p>
    <w:p w:rsidR="002D3D4B" w:rsidRDefault="002D3D4B" w:rsidP="000429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2D3D4B" w:rsidRDefault="002D3D4B" w:rsidP="00042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D4B" w:rsidRDefault="002D3D4B" w:rsidP="00042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9ED" w:rsidRPr="00A565A7" w:rsidRDefault="000429ED" w:rsidP="000429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65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29ED" w:rsidRDefault="000429ED" w:rsidP="00042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65A7">
        <w:rPr>
          <w:rFonts w:ascii="Times New Roman" w:hAnsi="Times New Roman" w:cs="Times New Roman"/>
          <w:sz w:val="28"/>
          <w:szCs w:val="28"/>
        </w:rPr>
        <w:t>к решению</w:t>
      </w:r>
    </w:p>
    <w:p w:rsidR="00593881" w:rsidRDefault="00593881" w:rsidP="00042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</w:p>
    <w:p w:rsidR="00593881" w:rsidRPr="00A565A7" w:rsidRDefault="00593881" w:rsidP="00042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29ED" w:rsidRPr="00A565A7" w:rsidRDefault="000429ED" w:rsidP="00042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65A7">
        <w:rPr>
          <w:rFonts w:ascii="Times New Roman" w:hAnsi="Times New Roman" w:cs="Times New Roman"/>
          <w:sz w:val="28"/>
          <w:szCs w:val="28"/>
        </w:rPr>
        <w:t xml:space="preserve">от </w:t>
      </w:r>
      <w:r w:rsidR="00E321D2">
        <w:rPr>
          <w:rFonts w:ascii="Times New Roman" w:hAnsi="Times New Roman" w:cs="Times New Roman"/>
          <w:sz w:val="28"/>
          <w:szCs w:val="28"/>
        </w:rPr>
        <w:t>18.04</w:t>
      </w:r>
      <w:r w:rsidR="004F5648">
        <w:rPr>
          <w:rFonts w:ascii="Times New Roman" w:hAnsi="Times New Roman" w:cs="Times New Roman"/>
          <w:sz w:val="28"/>
          <w:szCs w:val="28"/>
        </w:rPr>
        <w:t xml:space="preserve">.2019г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565A7">
        <w:rPr>
          <w:rFonts w:ascii="Times New Roman" w:hAnsi="Times New Roman" w:cs="Times New Roman"/>
          <w:sz w:val="28"/>
          <w:szCs w:val="28"/>
        </w:rPr>
        <w:t xml:space="preserve"> </w:t>
      </w:r>
      <w:r w:rsidR="004F5648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0429ED" w:rsidRPr="00A565A7" w:rsidRDefault="000429ED" w:rsidP="0004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9ED" w:rsidRDefault="00593881" w:rsidP="0004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93881" w:rsidRPr="00A565A7" w:rsidRDefault="00593881" w:rsidP="0004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</w:p>
    <w:p w:rsidR="00593881" w:rsidRPr="00A565A7" w:rsidRDefault="00593881" w:rsidP="005938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проверки на предмет законности и проведения антикоррупционной экспертизы</w:t>
      </w:r>
    </w:p>
    <w:p w:rsidR="000429ED" w:rsidRPr="00A565A7" w:rsidRDefault="000429ED" w:rsidP="0004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ED" w:rsidRPr="00A565A7" w:rsidRDefault="000429ED" w:rsidP="0004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9ED" w:rsidRPr="00A565A7" w:rsidRDefault="000429ED" w:rsidP="0004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65A7">
        <w:rPr>
          <w:rFonts w:ascii="Times New Roman" w:hAnsi="Times New Roman" w:cs="Times New Roman"/>
          <w:sz w:val="28"/>
          <w:szCs w:val="28"/>
        </w:rPr>
        <w:t xml:space="preserve">Порядок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</w:t>
      </w:r>
      <w:r w:rsidRPr="00A565A7">
        <w:rPr>
          <w:rFonts w:ascii="Times New Roman" w:hAnsi="Times New Roman" w:cs="Times New Roman"/>
          <w:sz w:val="28"/>
          <w:szCs w:val="28"/>
        </w:rPr>
        <w:t xml:space="preserve">прокуратуру (далее - прокуратура)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93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8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5938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8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65A7">
        <w:rPr>
          <w:rFonts w:ascii="Times New Roman" w:hAnsi="Times New Roman" w:cs="Times New Roman"/>
          <w:sz w:val="28"/>
          <w:szCs w:val="28"/>
        </w:rPr>
        <w:t xml:space="preserve">для проверки на предмет законности и проведения антикоррупционной экспертизы (далее - Порядок) разработан в соответствии с Федеральным </w:t>
      </w:r>
      <w:hyperlink r:id="rId7" w:history="1">
        <w:r w:rsidRPr="00A565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A565A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A565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17.07.2009                № 172-ФЗ «</w:t>
      </w:r>
      <w:r w:rsidRPr="00A565A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</w:t>
      </w:r>
      <w:r w:rsidRPr="00A565A7">
        <w:rPr>
          <w:rFonts w:ascii="Times New Roman" w:hAnsi="Times New Roman" w:cs="Times New Roman"/>
          <w:sz w:val="28"/>
          <w:szCs w:val="28"/>
        </w:rPr>
        <w:t>.</w:t>
      </w:r>
    </w:p>
    <w:p w:rsidR="000429ED" w:rsidRPr="00A565A7" w:rsidRDefault="000429ED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5A7">
        <w:rPr>
          <w:rFonts w:ascii="Times New Roman" w:hAnsi="Times New Roman" w:cs="Times New Roman"/>
          <w:sz w:val="28"/>
          <w:szCs w:val="28"/>
        </w:rPr>
        <w:t xml:space="preserve">2. Целью принятия Порядка является улучшение взаимодействия прокуратуры с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593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8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59388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A565A7">
        <w:rPr>
          <w:rFonts w:ascii="Times New Roman" w:hAnsi="Times New Roman" w:cs="Times New Roman"/>
          <w:sz w:val="28"/>
          <w:szCs w:val="28"/>
        </w:rPr>
        <w:t>оперативное изучение нормативных правовых актов и проектов нормативных правовых актов, их учет, предотвращение принятия органами местного самоуправления нормативных правовых актов, противоречащих дейст</w:t>
      </w:r>
      <w:r>
        <w:rPr>
          <w:rFonts w:ascii="Times New Roman" w:hAnsi="Times New Roman" w:cs="Times New Roman"/>
          <w:sz w:val="28"/>
          <w:szCs w:val="28"/>
        </w:rPr>
        <w:t xml:space="preserve">вующему федеральному </w:t>
      </w:r>
      <w:r w:rsidRPr="00A565A7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законодательству Приморского края, а также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</w:t>
      </w:r>
      <w:r w:rsidRPr="00A565A7">
        <w:rPr>
          <w:rFonts w:ascii="Times New Roman" w:hAnsi="Times New Roman" w:cs="Times New Roman"/>
          <w:sz w:val="28"/>
          <w:szCs w:val="28"/>
        </w:rPr>
        <w:t>.</w:t>
      </w:r>
    </w:p>
    <w:p w:rsidR="000429ED" w:rsidRPr="00A565A7" w:rsidRDefault="000429ED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65A7">
        <w:rPr>
          <w:rFonts w:ascii="Times New Roman" w:hAnsi="Times New Roman" w:cs="Times New Roman"/>
          <w:sz w:val="28"/>
          <w:szCs w:val="28"/>
        </w:rPr>
        <w:t xml:space="preserve">. Направлению в прокуратуру подлежат нормативные правовые акты и проекты нормативных правовых актов, перечисленные в </w:t>
      </w:r>
      <w:hyperlink r:id="rId9" w:history="1">
        <w:r w:rsidRPr="00A565A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</w:t>
        </w:r>
      </w:hyperlink>
      <w:r w:rsidRPr="00A565A7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</w:t>
      </w:r>
      <w:r>
        <w:rPr>
          <w:rFonts w:ascii="Times New Roman" w:hAnsi="Times New Roman" w:cs="Times New Roman"/>
          <w:sz w:val="28"/>
          <w:szCs w:val="28"/>
        </w:rPr>
        <w:t>№ 172-ФЗ «</w:t>
      </w:r>
      <w:r w:rsidRPr="00A565A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A565A7">
        <w:rPr>
          <w:rFonts w:ascii="Times New Roman" w:hAnsi="Times New Roman" w:cs="Times New Roman"/>
          <w:sz w:val="28"/>
          <w:szCs w:val="28"/>
        </w:rPr>
        <w:t>.</w:t>
      </w:r>
    </w:p>
    <w:p w:rsidR="000429ED" w:rsidRPr="00A565A7" w:rsidRDefault="000429ED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65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59388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5938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565A7">
        <w:rPr>
          <w:rFonts w:ascii="Times New Roman" w:hAnsi="Times New Roman" w:cs="Times New Roman"/>
          <w:sz w:val="28"/>
          <w:szCs w:val="28"/>
        </w:rPr>
        <w:t>обеспечивается поступление в прокуратуру нормативных правовых актов в течение 10-ти дней с момента их подписания.</w:t>
      </w:r>
    </w:p>
    <w:p w:rsidR="000429ED" w:rsidRDefault="00343876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29ED">
        <w:rPr>
          <w:rFonts w:ascii="Times New Roman" w:hAnsi="Times New Roman" w:cs="Times New Roman"/>
          <w:sz w:val="28"/>
          <w:szCs w:val="28"/>
        </w:rPr>
        <w:t>п</w:t>
      </w:r>
      <w:r w:rsidR="000429ED" w:rsidRPr="00A565A7">
        <w:rPr>
          <w:rFonts w:ascii="Times New Roman" w:hAnsi="Times New Roman" w:cs="Times New Roman"/>
          <w:sz w:val="28"/>
          <w:szCs w:val="28"/>
        </w:rPr>
        <w:t xml:space="preserve">роекты нормативных правовых актов предоставляются в прокуратуру не менее чем за </w:t>
      </w:r>
      <w:r w:rsidR="000429ED">
        <w:rPr>
          <w:rFonts w:ascii="Times New Roman" w:hAnsi="Times New Roman" w:cs="Times New Roman"/>
          <w:sz w:val="28"/>
          <w:szCs w:val="28"/>
        </w:rPr>
        <w:t>7 дней</w:t>
      </w:r>
      <w:r w:rsidR="000429ED" w:rsidRPr="00A565A7">
        <w:rPr>
          <w:rFonts w:ascii="Times New Roman" w:hAnsi="Times New Roman" w:cs="Times New Roman"/>
          <w:sz w:val="28"/>
          <w:szCs w:val="28"/>
        </w:rPr>
        <w:t xml:space="preserve"> до планируемой даты их рассмотрения и принятия.</w:t>
      </w:r>
    </w:p>
    <w:p w:rsidR="000429ED" w:rsidRPr="00A565A7" w:rsidRDefault="000429ED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3438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43876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34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65A7">
        <w:rPr>
          <w:rFonts w:ascii="Times New Roman" w:hAnsi="Times New Roman" w:cs="Times New Roman"/>
          <w:sz w:val="28"/>
          <w:szCs w:val="28"/>
        </w:rPr>
        <w:t xml:space="preserve">роекты нормативных правовых актов предоставляются в прокуратуру не менее чем за </w:t>
      </w:r>
      <w:r>
        <w:rPr>
          <w:rFonts w:ascii="Times New Roman" w:hAnsi="Times New Roman" w:cs="Times New Roman"/>
          <w:sz w:val="28"/>
          <w:szCs w:val="28"/>
        </w:rPr>
        <w:t>20 дней</w:t>
      </w:r>
      <w:r w:rsidRPr="00A565A7">
        <w:rPr>
          <w:rFonts w:ascii="Times New Roman" w:hAnsi="Times New Roman" w:cs="Times New Roman"/>
          <w:sz w:val="28"/>
          <w:szCs w:val="28"/>
        </w:rPr>
        <w:t xml:space="preserve"> до планируемой даты их принятия.</w:t>
      </w:r>
    </w:p>
    <w:p w:rsidR="000429ED" w:rsidRDefault="000429ED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65A7">
        <w:rPr>
          <w:rFonts w:ascii="Times New Roman" w:hAnsi="Times New Roman" w:cs="Times New Roman"/>
          <w:sz w:val="28"/>
          <w:szCs w:val="28"/>
        </w:rPr>
        <w:t xml:space="preserve">. Нормативные правовые акты предоставляются в прокуратуру </w:t>
      </w:r>
      <w:r>
        <w:rPr>
          <w:rFonts w:ascii="Times New Roman" w:hAnsi="Times New Roman" w:cs="Times New Roman"/>
          <w:sz w:val="28"/>
          <w:szCs w:val="28"/>
        </w:rPr>
        <w:t>в виде их заверенных копий на бумажном носителе</w:t>
      </w:r>
      <w:r w:rsidRPr="00A565A7">
        <w:rPr>
          <w:rFonts w:ascii="Times New Roman" w:hAnsi="Times New Roman" w:cs="Times New Roman"/>
          <w:sz w:val="28"/>
          <w:szCs w:val="28"/>
        </w:rPr>
        <w:t>.</w:t>
      </w:r>
    </w:p>
    <w:p w:rsidR="000429ED" w:rsidRPr="00A565A7" w:rsidRDefault="000429ED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65A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 нормативных правовых актов могут предоставля</w:t>
      </w:r>
      <w:r w:rsidRPr="00A565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65A7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gramStart"/>
      <w:r w:rsidRPr="00A565A7">
        <w:rPr>
          <w:rFonts w:ascii="Times New Roman" w:hAnsi="Times New Roman" w:cs="Times New Roman"/>
          <w:sz w:val="28"/>
          <w:szCs w:val="28"/>
        </w:rPr>
        <w:t>прокуратуру</w:t>
      </w:r>
      <w:proofErr w:type="gramEnd"/>
      <w:r w:rsidRPr="00A56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 бумажном носителе, так и </w:t>
      </w:r>
      <w:r w:rsidRPr="00A565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Pr="00A56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A565A7">
        <w:rPr>
          <w:rFonts w:ascii="Times New Roman" w:hAnsi="Times New Roman" w:cs="Times New Roman"/>
          <w:sz w:val="28"/>
          <w:szCs w:val="28"/>
        </w:rPr>
        <w:t xml:space="preserve"> на электронную почту либо посредством электронного носителя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сопроводительным письмом</w:t>
      </w:r>
      <w:r w:rsidRPr="00A565A7">
        <w:rPr>
          <w:rFonts w:ascii="Times New Roman" w:hAnsi="Times New Roman" w:cs="Times New Roman"/>
          <w:sz w:val="28"/>
          <w:szCs w:val="28"/>
        </w:rPr>
        <w:t>.</w:t>
      </w:r>
    </w:p>
    <w:p w:rsidR="000429ED" w:rsidRPr="00A565A7" w:rsidRDefault="000429ED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65A7">
        <w:rPr>
          <w:rFonts w:ascii="Times New Roman" w:hAnsi="Times New Roman" w:cs="Times New Roman"/>
          <w:sz w:val="28"/>
          <w:szCs w:val="28"/>
        </w:rPr>
        <w:t>. При предоставлении проектов нормативных правовых актов указывается планируемая дата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принятия</w:t>
      </w:r>
      <w:r w:rsidRPr="00A565A7">
        <w:rPr>
          <w:rFonts w:ascii="Times New Roman" w:hAnsi="Times New Roman" w:cs="Times New Roman"/>
          <w:sz w:val="28"/>
          <w:szCs w:val="28"/>
        </w:rPr>
        <w:t>.</w:t>
      </w:r>
    </w:p>
    <w:p w:rsidR="000429ED" w:rsidRPr="00A565A7" w:rsidRDefault="000429ED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65A7">
        <w:rPr>
          <w:rFonts w:ascii="Times New Roman" w:hAnsi="Times New Roman" w:cs="Times New Roman"/>
          <w:sz w:val="28"/>
          <w:szCs w:val="28"/>
        </w:rPr>
        <w:t xml:space="preserve">. </w:t>
      </w:r>
      <w:r w:rsidRPr="0028668C">
        <w:rPr>
          <w:rFonts w:ascii="Times New Roman" w:hAnsi="Times New Roman" w:cs="Times New Roman"/>
          <w:sz w:val="28"/>
          <w:szCs w:val="28"/>
        </w:rPr>
        <w:t>Должностное лицо,</w:t>
      </w:r>
      <w:r w:rsidRPr="00A565A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65A7">
        <w:rPr>
          <w:rFonts w:ascii="Times New Roman" w:hAnsi="Times New Roman" w:cs="Times New Roman"/>
          <w:sz w:val="28"/>
          <w:szCs w:val="28"/>
        </w:rPr>
        <w:t xml:space="preserve"> за предоставление в прокуратуру нормативных правовых актов (проектов нормативных правовых актов) в установленные настоящим Порядком сроки</w:t>
      </w:r>
      <w:r>
        <w:rPr>
          <w:rFonts w:ascii="Times New Roman" w:hAnsi="Times New Roman" w:cs="Times New Roman"/>
          <w:sz w:val="28"/>
          <w:szCs w:val="28"/>
        </w:rPr>
        <w:t>, назначается распоряжением руководителя органа местного самоуправления</w:t>
      </w:r>
      <w:r w:rsidRPr="00A565A7">
        <w:rPr>
          <w:rFonts w:ascii="Times New Roman" w:hAnsi="Times New Roman" w:cs="Times New Roman"/>
          <w:sz w:val="28"/>
          <w:szCs w:val="28"/>
        </w:rPr>
        <w:t>.</w:t>
      </w:r>
    </w:p>
    <w:p w:rsidR="000429ED" w:rsidRDefault="000429ED" w:rsidP="00042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65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65A7">
        <w:rPr>
          <w:rFonts w:ascii="Times New Roman" w:hAnsi="Times New Roman" w:cs="Times New Roman"/>
          <w:sz w:val="28"/>
          <w:szCs w:val="28"/>
        </w:rPr>
        <w:t>редставленная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результатах правовой и антикоррупционной экспертизы</w:t>
      </w:r>
      <w:r w:rsidRPr="00A565A7">
        <w:rPr>
          <w:rFonts w:ascii="Times New Roman" w:hAnsi="Times New Roman" w:cs="Times New Roman"/>
          <w:sz w:val="28"/>
          <w:szCs w:val="28"/>
        </w:rPr>
        <w:t xml:space="preserve"> учитывается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3438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43876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34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565A7">
        <w:rPr>
          <w:rFonts w:ascii="Times New Roman" w:hAnsi="Times New Roman" w:cs="Times New Roman"/>
          <w:sz w:val="28"/>
          <w:szCs w:val="28"/>
        </w:rPr>
        <w:t>при рассмотрении и принятии нормативных правовых актов.</w:t>
      </w:r>
    </w:p>
    <w:p w:rsidR="000429ED" w:rsidRPr="00E469BB" w:rsidRDefault="000429ED" w:rsidP="000429ED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69BB">
        <w:rPr>
          <w:sz w:val="28"/>
          <w:szCs w:val="28"/>
        </w:rPr>
        <w:t xml:space="preserve">. При поступлении из прокуратуры информации о наличии в проекте муниципального нормативного правового акта </w:t>
      </w:r>
      <w:proofErr w:type="spellStart"/>
      <w:r w:rsidRPr="00E469BB">
        <w:rPr>
          <w:sz w:val="28"/>
          <w:szCs w:val="28"/>
        </w:rPr>
        <w:t>коррупциогенных</w:t>
      </w:r>
      <w:proofErr w:type="spellEnd"/>
      <w:r w:rsidRPr="00E469BB">
        <w:rPr>
          <w:sz w:val="28"/>
          <w:szCs w:val="28"/>
        </w:rPr>
        <w:t xml:space="preserve"> факторов, а также несоответствия проекта муниципального нормативного правового акта федеральному и (или) краевому законодательству, копия информации направляется субъекту нормотворческой инициативы, </w:t>
      </w:r>
      <w:r>
        <w:rPr>
          <w:sz w:val="28"/>
          <w:szCs w:val="28"/>
        </w:rPr>
        <w:t>разработавшему</w:t>
      </w:r>
      <w:r w:rsidRPr="00E469BB">
        <w:rPr>
          <w:sz w:val="28"/>
          <w:szCs w:val="28"/>
        </w:rPr>
        <w:t xml:space="preserve"> данный проект муниципального нормативного правового акта</w:t>
      </w:r>
      <w:r>
        <w:rPr>
          <w:sz w:val="28"/>
          <w:szCs w:val="28"/>
        </w:rPr>
        <w:t>,</w:t>
      </w:r>
      <w:r w:rsidRPr="00E469BB">
        <w:rPr>
          <w:sz w:val="28"/>
          <w:szCs w:val="28"/>
        </w:rPr>
        <w:t xml:space="preserve"> для его доработки.</w:t>
      </w:r>
    </w:p>
    <w:p w:rsidR="000429ED" w:rsidRPr="00E469BB" w:rsidRDefault="000429ED" w:rsidP="000429ED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469BB">
        <w:rPr>
          <w:sz w:val="28"/>
          <w:szCs w:val="28"/>
        </w:rPr>
        <w:t>.</w:t>
      </w:r>
      <w:r>
        <w:rPr>
          <w:sz w:val="28"/>
          <w:szCs w:val="28"/>
        </w:rPr>
        <w:t xml:space="preserve"> Возникшие в ходе рассмотрения информации прокуратуры разногласия</w:t>
      </w:r>
      <w:r w:rsidRPr="00E469B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 урегулированию</w:t>
      </w:r>
      <w:r w:rsidRPr="00E469BB">
        <w:rPr>
          <w:sz w:val="28"/>
          <w:szCs w:val="28"/>
        </w:rPr>
        <w:t xml:space="preserve"> на стадии доработки проекта нормативного правового акта путем совместного рассмотрения </w:t>
      </w:r>
      <w:r>
        <w:rPr>
          <w:sz w:val="28"/>
          <w:szCs w:val="28"/>
        </w:rPr>
        <w:t>п</w:t>
      </w:r>
      <w:r w:rsidRPr="00E469BB">
        <w:rPr>
          <w:sz w:val="28"/>
          <w:szCs w:val="28"/>
        </w:rPr>
        <w:t>редставителями субъекта нормотворческой инициативы, ответственными за его подготовку, и работниками органов прокуратуры, осуществляющими правовую и антикоррупционную экспертизу.</w:t>
      </w:r>
    </w:p>
    <w:p w:rsidR="000429ED" w:rsidRPr="00A565A7" w:rsidRDefault="000429ED" w:rsidP="000429E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565A7">
        <w:rPr>
          <w:i/>
          <w:sz w:val="28"/>
          <w:szCs w:val="28"/>
        </w:rPr>
        <w:t xml:space="preserve">   </w:t>
      </w:r>
    </w:p>
    <w:p w:rsidR="00F5446B" w:rsidRDefault="00F5446B"/>
    <w:sectPr w:rsidR="00F5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D"/>
    <w:rsid w:val="000429ED"/>
    <w:rsid w:val="002D3D4B"/>
    <w:rsid w:val="00343876"/>
    <w:rsid w:val="004F5648"/>
    <w:rsid w:val="00593881"/>
    <w:rsid w:val="00E321D2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4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4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0E2B21AF3C55D7F2E3087015F60583AD516A7E589AE2BAD420973C6651792C8B772B6603076EA8C78EEE7DK7S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0E2B21AF3C55D7F2E3087015F60583AC59637C5A9AE2BAD420973C6651793E8B2F276702196BACD2D8BF3820AF058A3EA00AC4C097C7K2S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80E2B21AF3C55D7F2E3087015F60583AD516A7E589AE2BAD420973C6651793E8B2F276702196CAFD2D8BF3820AF058A3EA00AC4C097C7K2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2019-04-16T02:32:00Z</dcterms:created>
  <dcterms:modified xsi:type="dcterms:W3CDTF">2019-05-12T23:32:00Z</dcterms:modified>
</cp:coreProperties>
</file>