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70" w:rsidRDefault="006E7C70" w:rsidP="006E7C7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F60C7" w:rsidRPr="004F60C7" w:rsidRDefault="004F60C7" w:rsidP="004F60C7">
      <w:pPr>
        <w:tabs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60C7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606827413" r:id="rId7"/>
        </w:object>
      </w:r>
    </w:p>
    <w:p w:rsidR="004F60C7" w:rsidRPr="004F60C7" w:rsidRDefault="004F60C7" w:rsidP="004F6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4F60C7" w:rsidRPr="004F60C7" w:rsidRDefault="00B12ECD" w:rsidP="004F6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РАКИТНЕНСКОГО</w:t>
      </w:r>
      <w:r w:rsidR="004F60C7"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</w:t>
      </w:r>
    </w:p>
    <w:p w:rsidR="004F60C7" w:rsidRPr="004F60C7" w:rsidRDefault="004F60C7" w:rsidP="004F6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Д А Л Ь Н Е Р Е Ч Е Н С </w:t>
      </w:r>
      <w:r w:rsidRPr="004F60C7">
        <w:rPr>
          <w:rFonts w:ascii="Times New Roman" w:eastAsia="Times New Roman" w:hAnsi="Times New Roman" w:cs="Times New Roman"/>
          <w:b/>
          <w:spacing w:val="32"/>
          <w:lang w:eastAsia="ru-RU"/>
        </w:rPr>
        <w:t>КОГО</w:t>
      </w:r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    М У Н И Ц И П А Л Ь Н О Г О   </w:t>
      </w:r>
    </w:p>
    <w:p w:rsidR="004F60C7" w:rsidRPr="004F60C7" w:rsidRDefault="004F60C7" w:rsidP="004F6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Р А Й О Н А     П Р И М О Р С К О Г О   К Р А Я </w:t>
      </w:r>
    </w:p>
    <w:p w:rsidR="004F60C7" w:rsidRPr="004F60C7" w:rsidRDefault="004F60C7" w:rsidP="004F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1216" w:rsidRPr="004F60C7" w:rsidRDefault="004F60C7" w:rsidP="004F6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 И Я</w:t>
      </w:r>
      <w:r w:rsidR="00921216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</w:p>
    <w:p w:rsidR="00921216" w:rsidRDefault="00921216" w:rsidP="003C7AF8">
      <w:pPr>
        <w:widowControl w:val="0"/>
      </w:pPr>
    </w:p>
    <w:p w:rsidR="00921216" w:rsidRPr="001D5069" w:rsidRDefault="00921216" w:rsidP="00921216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</w:t>
      </w:r>
      <w:r w:rsidR="00E553DC">
        <w:rPr>
          <w:rFonts w:ascii="Times New Roman" w:hAnsi="Times New Roman" w:cs="Times New Roman"/>
          <w:b/>
          <w:sz w:val="20"/>
        </w:rPr>
        <w:t>12</w:t>
      </w:r>
      <w:r w:rsidR="0078549B">
        <w:rPr>
          <w:rFonts w:ascii="Times New Roman" w:hAnsi="Times New Roman" w:cs="Times New Roman"/>
          <w:b/>
          <w:sz w:val="20"/>
        </w:rPr>
        <w:t xml:space="preserve"> октября </w:t>
      </w:r>
      <w:r w:rsidRPr="001D5069">
        <w:rPr>
          <w:rFonts w:ascii="Times New Roman" w:hAnsi="Times New Roman" w:cs="Times New Roman"/>
          <w:b/>
          <w:sz w:val="20"/>
        </w:rPr>
        <w:t>201</w:t>
      </w:r>
      <w:r>
        <w:rPr>
          <w:rFonts w:ascii="Times New Roman" w:hAnsi="Times New Roman" w:cs="Times New Roman"/>
          <w:b/>
          <w:sz w:val="20"/>
        </w:rPr>
        <w:t>8</w:t>
      </w:r>
      <w:r w:rsidR="003C7AF8">
        <w:rPr>
          <w:rFonts w:ascii="Times New Roman" w:hAnsi="Times New Roman" w:cs="Times New Roman"/>
          <w:b/>
          <w:sz w:val="20"/>
        </w:rPr>
        <w:t xml:space="preserve"> г.</w:t>
      </w:r>
      <w:r w:rsidRPr="001D5069">
        <w:rPr>
          <w:rFonts w:ascii="Times New Roman" w:hAnsi="Times New Roman" w:cs="Times New Roman"/>
          <w:b/>
        </w:rPr>
        <w:t xml:space="preserve">                             </w:t>
      </w:r>
      <w:r w:rsidR="004F60C7">
        <w:rPr>
          <w:rFonts w:ascii="Times New Roman" w:hAnsi="Times New Roman" w:cs="Times New Roman"/>
          <w:b/>
          <w:sz w:val="20"/>
        </w:rPr>
        <w:t xml:space="preserve">с. </w:t>
      </w:r>
      <w:r w:rsidR="00B12ECD">
        <w:rPr>
          <w:rFonts w:ascii="Times New Roman" w:hAnsi="Times New Roman" w:cs="Times New Roman"/>
          <w:b/>
          <w:sz w:val="20"/>
        </w:rPr>
        <w:t>Ракитное</w:t>
      </w:r>
      <w:r w:rsidRPr="001D5069">
        <w:rPr>
          <w:rFonts w:ascii="Times New Roman" w:hAnsi="Times New Roman" w:cs="Times New Roman"/>
          <w:b/>
        </w:rPr>
        <w:t xml:space="preserve">                                               </w:t>
      </w:r>
      <w:r w:rsidRPr="001D5069">
        <w:rPr>
          <w:rFonts w:ascii="Times New Roman" w:hAnsi="Times New Roman" w:cs="Times New Roman"/>
          <w:b/>
          <w:sz w:val="20"/>
        </w:rPr>
        <w:t xml:space="preserve">№ </w:t>
      </w:r>
      <w:r w:rsidR="00E553DC">
        <w:rPr>
          <w:rFonts w:ascii="Times New Roman" w:hAnsi="Times New Roman" w:cs="Times New Roman"/>
          <w:b/>
          <w:sz w:val="20"/>
        </w:rPr>
        <w:t>66</w:t>
      </w:r>
    </w:p>
    <w:p w:rsidR="00921216" w:rsidRPr="00F60340" w:rsidRDefault="00921216" w:rsidP="00921216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4F60C7" w:rsidRDefault="00DE73AA" w:rsidP="004F60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отраслевых систем оплаты труда работников </w:t>
      </w:r>
    </w:p>
    <w:p w:rsidR="004F60C7" w:rsidRDefault="00DE73AA" w:rsidP="004F60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учреждений </w:t>
      </w:r>
    </w:p>
    <w:p w:rsidR="00DE73AA" w:rsidRPr="004F60C7" w:rsidRDefault="009C0808" w:rsidP="004F60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Ракитненского</w:t>
      </w:r>
      <w:r w:rsidR="00921216" w:rsidRPr="004F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E73AA" w:rsidRPr="00B52D5B" w:rsidRDefault="00DE73AA" w:rsidP="00B52D5B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6F" w:rsidRPr="004F60C7" w:rsidRDefault="00DE73AA" w:rsidP="004F6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0C7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B12ECD">
        <w:rPr>
          <w:rFonts w:ascii="Times New Roman" w:hAnsi="Times New Roman" w:cs="Times New Roman"/>
          <w:sz w:val="28"/>
          <w:szCs w:val="28"/>
        </w:rPr>
        <w:t>Ракитненского</w:t>
      </w:r>
      <w:r w:rsidR="00921216" w:rsidRPr="004F60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60C7">
        <w:rPr>
          <w:rFonts w:ascii="Times New Roman" w:hAnsi="Times New Roman" w:cs="Times New Roman"/>
          <w:sz w:val="28"/>
          <w:szCs w:val="28"/>
        </w:rPr>
        <w:t xml:space="preserve">, в соответствии с решением </w:t>
      </w:r>
      <w:r w:rsidR="000C67E4" w:rsidRPr="004F60C7">
        <w:rPr>
          <w:rFonts w:ascii="Times New Roman" w:hAnsi="Times New Roman" w:cs="Times New Roman"/>
          <w:sz w:val="28"/>
          <w:szCs w:val="28"/>
        </w:rPr>
        <w:t>муниц</w:t>
      </w:r>
      <w:r w:rsidR="004F60C7">
        <w:rPr>
          <w:rFonts w:ascii="Times New Roman" w:hAnsi="Times New Roman" w:cs="Times New Roman"/>
          <w:sz w:val="28"/>
          <w:szCs w:val="28"/>
        </w:rPr>
        <w:t xml:space="preserve">ипального комитета  </w:t>
      </w:r>
      <w:r w:rsidR="00B12ECD">
        <w:rPr>
          <w:rFonts w:ascii="Times New Roman" w:hAnsi="Times New Roman" w:cs="Times New Roman"/>
          <w:sz w:val="28"/>
          <w:szCs w:val="28"/>
        </w:rPr>
        <w:t>Ракитненского</w:t>
      </w:r>
      <w:r w:rsidR="000C67E4" w:rsidRPr="004F60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4FAC">
        <w:rPr>
          <w:rFonts w:ascii="Times New Roman" w:hAnsi="Times New Roman" w:cs="Times New Roman"/>
          <w:sz w:val="28"/>
          <w:szCs w:val="28"/>
        </w:rPr>
        <w:t>от 27</w:t>
      </w:r>
      <w:r w:rsidRPr="004F60C7">
        <w:rPr>
          <w:rFonts w:ascii="Times New Roman" w:hAnsi="Times New Roman" w:cs="Times New Roman"/>
          <w:sz w:val="28"/>
          <w:szCs w:val="28"/>
        </w:rPr>
        <w:t>.0</w:t>
      </w:r>
      <w:r w:rsidR="000C67E4" w:rsidRPr="004F60C7">
        <w:rPr>
          <w:rFonts w:ascii="Times New Roman" w:hAnsi="Times New Roman" w:cs="Times New Roman"/>
          <w:sz w:val="28"/>
          <w:szCs w:val="28"/>
        </w:rPr>
        <w:t>6</w:t>
      </w:r>
      <w:r w:rsidRPr="004F60C7">
        <w:rPr>
          <w:rFonts w:ascii="Times New Roman" w:hAnsi="Times New Roman" w:cs="Times New Roman"/>
          <w:sz w:val="28"/>
          <w:szCs w:val="28"/>
        </w:rPr>
        <w:t>.201</w:t>
      </w:r>
      <w:r w:rsidR="000C67E4" w:rsidRPr="004F60C7">
        <w:rPr>
          <w:rFonts w:ascii="Times New Roman" w:hAnsi="Times New Roman" w:cs="Times New Roman"/>
          <w:sz w:val="28"/>
          <w:szCs w:val="28"/>
        </w:rPr>
        <w:t>8</w:t>
      </w:r>
      <w:r w:rsidR="004F60C7" w:rsidRPr="004F60C7">
        <w:rPr>
          <w:rFonts w:ascii="Times New Roman" w:hAnsi="Times New Roman" w:cs="Times New Roman"/>
          <w:sz w:val="28"/>
          <w:szCs w:val="28"/>
        </w:rPr>
        <w:t xml:space="preserve"> </w:t>
      </w:r>
      <w:r w:rsidR="000C67E4" w:rsidRPr="004F60C7">
        <w:rPr>
          <w:rFonts w:ascii="Times New Roman" w:hAnsi="Times New Roman" w:cs="Times New Roman"/>
          <w:sz w:val="28"/>
          <w:szCs w:val="28"/>
        </w:rPr>
        <w:t>года №</w:t>
      </w:r>
      <w:r w:rsidR="00F04FAC">
        <w:rPr>
          <w:rFonts w:ascii="Times New Roman" w:hAnsi="Times New Roman" w:cs="Times New Roman"/>
          <w:sz w:val="28"/>
          <w:szCs w:val="28"/>
        </w:rPr>
        <w:t xml:space="preserve"> 103</w:t>
      </w:r>
      <w:r w:rsidR="00BD7511" w:rsidRPr="004F60C7">
        <w:rPr>
          <w:rFonts w:ascii="Times New Roman" w:hAnsi="Times New Roman" w:cs="Times New Roman"/>
          <w:sz w:val="28"/>
          <w:szCs w:val="28"/>
        </w:rPr>
        <w:t xml:space="preserve">  </w:t>
      </w:r>
      <w:r w:rsidR="00F04FAC">
        <w:rPr>
          <w:rFonts w:ascii="Times New Roman" w:hAnsi="Times New Roman" w:cs="Times New Roman"/>
          <w:sz w:val="28"/>
          <w:szCs w:val="28"/>
        </w:rPr>
        <w:t>«</w:t>
      </w:r>
      <w:r w:rsidR="00BD7511" w:rsidRPr="004F60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8" w:history="1">
        <w:r w:rsidR="00BD7511" w:rsidRPr="004F60C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D7511" w:rsidRPr="004F60C7">
        <w:rPr>
          <w:rFonts w:ascii="Times New Roman" w:hAnsi="Times New Roman" w:cs="Times New Roman"/>
          <w:sz w:val="28"/>
          <w:szCs w:val="28"/>
        </w:rPr>
        <w:t xml:space="preserve">  об оплате труда работников муници</w:t>
      </w:r>
      <w:r w:rsidR="004F60C7">
        <w:rPr>
          <w:rFonts w:ascii="Times New Roman" w:hAnsi="Times New Roman" w:cs="Times New Roman"/>
          <w:sz w:val="28"/>
          <w:szCs w:val="28"/>
        </w:rPr>
        <w:t xml:space="preserve">пальных учреждений </w:t>
      </w:r>
      <w:r w:rsidR="0078549B">
        <w:rPr>
          <w:rFonts w:ascii="Times New Roman" w:hAnsi="Times New Roman" w:cs="Times New Roman"/>
          <w:sz w:val="28"/>
          <w:szCs w:val="28"/>
        </w:rPr>
        <w:t>Ракитненского</w:t>
      </w:r>
      <w:r w:rsidR="004F60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4FAC">
        <w:rPr>
          <w:rFonts w:ascii="Times New Roman" w:hAnsi="Times New Roman" w:cs="Times New Roman"/>
          <w:sz w:val="28"/>
          <w:szCs w:val="28"/>
        </w:rPr>
        <w:t>»</w:t>
      </w:r>
      <w:hyperlink r:id="rId9" w:history="1">
        <w:r w:rsidR="00E80339" w:rsidRPr="004F60C7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4F60C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8549B">
        <w:rPr>
          <w:rFonts w:ascii="Times New Roman" w:hAnsi="Times New Roman" w:cs="Times New Roman"/>
          <w:sz w:val="28"/>
          <w:szCs w:val="28"/>
        </w:rPr>
        <w:t>Ракитненского</w:t>
      </w:r>
      <w:r w:rsidR="000C67E4" w:rsidRPr="004F60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D5CD8" w:rsidRPr="00B52D5B" w:rsidRDefault="004D5CD8" w:rsidP="00B52D5B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ПОСТАНОВЛЯЕТ: 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отраслевые системы оплаты труда для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4F60C7">
        <w:rPr>
          <w:rFonts w:ascii="Times New Roman" w:hAnsi="Times New Roman" w:cs="Times New Roman"/>
          <w:sz w:val="28"/>
          <w:szCs w:val="28"/>
        </w:rPr>
        <w:t xml:space="preserve"> </w:t>
      </w:r>
      <w:r w:rsidR="0078549B">
        <w:rPr>
          <w:rFonts w:ascii="Times New Roman" w:hAnsi="Times New Roman" w:cs="Times New Roman"/>
          <w:sz w:val="28"/>
          <w:szCs w:val="28"/>
        </w:rPr>
        <w:t>Ракитненского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67E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прилагаемые: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отраслевых системах оплаты труда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4F60C7">
        <w:rPr>
          <w:rFonts w:ascii="Times New Roman" w:hAnsi="Times New Roman" w:cs="Times New Roman"/>
          <w:sz w:val="28"/>
          <w:szCs w:val="28"/>
        </w:rPr>
        <w:t xml:space="preserve"> </w:t>
      </w:r>
      <w:r w:rsidR="0078549B">
        <w:rPr>
          <w:rFonts w:ascii="Times New Roman" w:hAnsi="Times New Roman" w:cs="Times New Roman"/>
          <w:sz w:val="28"/>
          <w:szCs w:val="28"/>
        </w:rPr>
        <w:t>Ракитненского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компенсационных выплат 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</w:t>
      </w:r>
      <w:r w:rsidR="00296DD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49B">
        <w:rPr>
          <w:rFonts w:ascii="Times New Roman" w:hAnsi="Times New Roman" w:cs="Times New Roman"/>
          <w:sz w:val="28"/>
          <w:szCs w:val="28"/>
        </w:rPr>
        <w:t>Ракитненского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06F" w:rsidRPr="00B52D5B" w:rsidRDefault="00B3706F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азъяснения о порядке установления компенсационных выплат 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4F60C7">
        <w:rPr>
          <w:rFonts w:ascii="Times New Roman" w:hAnsi="Times New Roman" w:cs="Times New Roman"/>
          <w:sz w:val="28"/>
          <w:szCs w:val="28"/>
        </w:rPr>
        <w:t xml:space="preserve"> </w:t>
      </w:r>
      <w:r w:rsidR="0078549B">
        <w:rPr>
          <w:rFonts w:ascii="Times New Roman" w:hAnsi="Times New Roman" w:cs="Times New Roman"/>
          <w:sz w:val="28"/>
          <w:szCs w:val="28"/>
        </w:rPr>
        <w:t>Ракитненского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стимулирующих выплат 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</w:t>
      </w:r>
      <w:r w:rsidR="007D39A7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49B">
        <w:rPr>
          <w:rFonts w:ascii="Times New Roman" w:hAnsi="Times New Roman" w:cs="Times New Roman"/>
          <w:sz w:val="28"/>
          <w:szCs w:val="28"/>
        </w:rPr>
        <w:t>Ракитненского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4E7E" w:rsidRPr="00B52D5B" w:rsidRDefault="00B3706F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азъяснения о порядке установления стимулирующих выплат 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</w:t>
      </w:r>
      <w:r w:rsidR="007D39A7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49B">
        <w:rPr>
          <w:rFonts w:ascii="Times New Roman" w:hAnsi="Times New Roman" w:cs="Times New Roman"/>
          <w:sz w:val="28"/>
          <w:szCs w:val="28"/>
        </w:rPr>
        <w:t>Ракитненского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39A7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9A7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</w:t>
      </w:r>
      <w:r w:rsidR="004960D9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67E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B3706F" w:rsidRPr="00B52D5B" w:rsidRDefault="007D39A7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представить на утверждение главе администрации </w:t>
      </w:r>
      <w:r w:rsidR="0078549B">
        <w:rPr>
          <w:rFonts w:ascii="Times New Roman" w:hAnsi="Times New Roman" w:cs="Times New Roman"/>
          <w:sz w:val="28"/>
          <w:szCs w:val="28"/>
        </w:rPr>
        <w:t>Ракитненского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67E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имерные положения об оплате труда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78549B">
        <w:rPr>
          <w:rFonts w:ascii="Times New Roman" w:hAnsi="Times New Roman" w:cs="Times New Roman"/>
          <w:sz w:val="28"/>
          <w:szCs w:val="28"/>
        </w:rPr>
        <w:t>Ракитненского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видам экономической деятельности;</w:t>
      </w:r>
    </w:p>
    <w:p w:rsidR="004E6B4A" w:rsidRPr="00B52D5B" w:rsidRDefault="004E6B4A" w:rsidP="004F60C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</w:t>
      </w:r>
      <w:r w:rsidR="007D39A7" w:rsidRPr="00B52D5B">
        <w:rPr>
          <w:sz w:val="28"/>
          <w:szCs w:val="28"/>
        </w:rPr>
        <w:t xml:space="preserve"> </w:t>
      </w:r>
      <w:r w:rsidRPr="00B52D5B">
        <w:rPr>
          <w:sz w:val="28"/>
          <w:szCs w:val="28"/>
        </w:rPr>
        <w:t xml:space="preserve">    провести работу по согласованию штатной численности работников подведомственных  муниципальных учреждений </w:t>
      </w:r>
      <w:r w:rsidR="0078549B">
        <w:rPr>
          <w:sz w:val="28"/>
          <w:szCs w:val="28"/>
        </w:rPr>
        <w:t>Ракитненского</w:t>
      </w:r>
      <w:r w:rsidR="000C67E4" w:rsidRPr="00B52D5B">
        <w:rPr>
          <w:sz w:val="28"/>
          <w:szCs w:val="28"/>
        </w:rPr>
        <w:t xml:space="preserve"> сельского поселения</w:t>
      </w:r>
      <w:r w:rsidRPr="00B52D5B">
        <w:rPr>
          <w:sz w:val="28"/>
          <w:szCs w:val="28"/>
        </w:rPr>
        <w:t xml:space="preserve"> с учетом ее оптимизации, исходя из необходимости выполнения установленных функций, задач и объемов работ;</w:t>
      </w:r>
    </w:p>
    <w:p w:rsidR="00B3706F" w:rsidRPr="00B52D5B" w:rsidRDefault="000A6C55" w:rsidP="004F60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обучение работников учреждений в связи с введением отраслевых систем оплаты труда.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Руководителям </w:t>
      </w:r>
      <w:r w:rsidR="004960D9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78549B">
        <w:rPr>
          <w:rFonts w:ascii="Times New Roman" w:hAnsi="Times New Roman" w:cs="Times New Roman"/>
          <w:sz w:val="28"/>
          <w:szCs w:val="28"/>
        </w:rPr>
        <w:t>Ракитненского</w:t>
      </w:r>
      <w:r w:rsidR="000C67E4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60D9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3706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D9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960D9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3706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67E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положения об оплате труда работников учреждений с учетом мнения представительного органа работников;</w:t>
      </w:r>
    </w:p>
    <w:p w:rsidR="00B3706F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организационно-штатные мероприятия, связанные с введением отраслевых систем оплаты труда работников учреждений, с соблюдением трудового законодательства.</w:t>
      </w:r>
    </w:p>
    <w:p w:rsidR="00A11E51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заработная плата (оплата труда)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стимулирующих выплат), устанавливаемая в соответствии с отраслевыми системами оплаты труда, не может быть меньше заработной платы (оплаты труда) (без учета стимулирующих выплат), выплачиваемой до введения отраслевых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DE73AA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Признать утратившими силу с 1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постановление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D9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58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58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7E4" w:rsidRPr="00B52D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E51" w:rsidRPr="00BE5DC8" w:rsidRDefault="00FA53B0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0" w:history="1">
        <w:r w:rsidR="00DE73AA"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14.09.2012</w:t>
        </w:r>
        <w:r w:rsidR="00BE5DC8"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="00EF76A6"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 N 109</w:t>
        </w:r>
        <w:r w:rsidR="00DE73AA"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 </w:t>
        </w:r>
        <w:r w:rsidR="00BE5DC8"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введении новых </w:t>
        </w:r>
        <w:proofErr w:type="gramStart"/>
        <w:r w:rsidR="00BE5DC8"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</w:t>
        </w:r>
        <w:r w:rsidR="00EF76A6"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оплаты труда работников </w:t>
        </w:r>
        <w:r w:rsidR="00BE5DC8"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казенного учреждения</w:t>
        </w:r>
        <w:proofErr w:type="gramEnd"/>
        <w:r w:rsidR="00BE5DC8"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культуры «Досуговый центр</w:t>
        </w:r>
        <w:r w:rsidR="00BE5DC8"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D5CD8"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78549B" w:rsidRPr="00FA53B0">
          <w:rPr>
            <w:rFonts w:ascii="Times New Roman" w:hAnsi="Times New Roman" w:cs="Times New Roman"/>
            <w:sz w:val="28"/>
            <w:szCs w:val="28"/>
          </w:rPr>
          <w:t>Ракитненского</w:t>
        </w:r>
        <w:proofErr w:type="spellEnd"/>
        <w:r w:rsidR="00E80339" w:rsidRPr="00FA53B0">
          <w:rPr>
            <w:rFonts w:ascii="Times New Roman" w:hAnsi="Times New Roman" w:cs="Times New Roman"/>
            <w:sz w:val="28"/>
            <w:szCs w:val="28"/>
          </w:rPr>
          <w:t xml:space="preserve"> сельского поселения</w:t>
        </w:r>
        <w:r w:rsidR="00DE73AA" w:rsidRPr="00FA5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</w:p>
    <w:p w:rsidR="00E80339" w:rsidRPr="00B52D5B" w:rsidRDefault="00E80339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постановления оставляю за собой.</w:t>
      </w:r>
    </w:p>
    <w:p w:rsidR="009831D1" w:rsidRPr="00B52D5B" w:rsidRDefault="00E80339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831D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9831D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на официальном сайте администрации </w:t>
      </w:r>
      <w:proofErr w:type="spellStart"/>
      <w:r w:rsidR="00FA5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FA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1D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DE73AA" w:rsidRPr="00B52D5B" w:rsidRDefault="00DE73AA" w:rsidP="004F60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Настоящее постановление вступает в силу </w:t>
      </w:r>
      <w:r w:rsidR="009831D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обнародования.</w:t>
      </w:r>
    </w:p>
    <w:p w:rsidR="00A11E51" w:rsidRPr="00B52D5B" w:rsidRDefault="00A11E51" w:rsidP="00BE5D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D1" w:rsidRPr="00B52D5B" w:rsidRDefault="009831D1" w:rsidP="004F60C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D5B">
        <w:rPr>
          <w:rFonts w:ascii="Times New Roman" w:hAnsi="Times New Roman" w:cs="Times New Roman"/>
          <w:sz w:val="28"/>
          <w:szCs w:val="28"/>
        </w:rPr>
        <w:t>Глав</w:t>
      </w:r>
      <w:r w:rsidR="00E80339" w:rsidRPr="00B52D5B">
        <w:rPr>
          <w:rFonts w:ascii="Times New Roman" w:hAnsi="Times New Roman" w:cs="Times New Roman"/>
          <w:sz w:val="28"/>
          <w:szCs w:val="28"/>
        </w:rPr>
        <w:t>а</w:t>
      </w:r>
      <w:r w:rsidRPr="00B52D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831D1" w:rsidRPr="00B52D5B" w:rsidRDefault="0078549B" w:rsidP="004F60C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="00E80339"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9831D1" w:rsidRPr="00B52D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5D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О.А.Кириллов</w:t>
      </w:r>
    </w:p>
    <w:p w:rsidR="00BD7511" w:rsidRDefault="00BD7511" w:rsidP="00BE5DC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7511" w:rsidRPr="00B52D5B" w:rsidRDefault="00BD7511" w:rsidP="00B52D5B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6F" w:rsidRPr="00BD7511" w:rsidRDefault="00B3706F" w:rsidP="00BD751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BD7511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5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r w:rsidR="00E80339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D7511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39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B3706F" w:rsidRPr="00BD7511" w:rsidRDefault="00B3706F" w:rsidP="00BD751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80339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C55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49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7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4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C7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80339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6C55"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BD751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3C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49B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9831D1" w:rsidRPr="00BD7511" w:rsidRDefault="009831D1" w:rsidP="00B52D5B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C8" w:rsidRDefault="00DE73AA" w:rsidP="00BE5DC8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A11E51" w:rsidRPr="00B52D5B" w:rsidRDefault="00DE73AA" w:rsidP="00BE5DC8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ОТРАСЛЕВЫХ СИСТЕМАХ ОПЛАТЫ ТРУДА РАБОТНИКОВ </w:t>
      </w:r>
      <w:r w:rsidR="004D5CD8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УЧРЕЖДЕНИЙ </w:t>
      </w:r>
      <w:r w:rsidR="0078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РАКИТНЕНСКОГО</w:t>
      </w:r>
      <w:r w:rsidR="00E80339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3706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36B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системы оплаты труда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включают в себя оклады, устанавливаемые по квалификационным уровням профессиональных квалификационных групп, ставки заработной платы, повышающие коэффициенты к окладам, компенсационные и стимулирующие выплаты, устанавливаются коллективными договорами, соглашениями, локальными нормативными актами в соответствии с трудовым законодательством, принимаемыми с учетом мнения представительного органа работников, и иными нормативными правовыми актами, содержащими нормы трудового права, а также настоящим Положением.</w:t>
      </w:r>
    </w:p>
    <w:p w:rsidR="00FD54C4" w:rsidRPr="00B52D5B" w:rsidRDefault="00DE73AA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Отраслевые системы оплаты труда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</w:t>
      </w:r>
      <w:r w:rsidR="004E6B4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изменяются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учетом:</w:t>
      </w:r>
    </w:p>
    <w:p w:rsidR="007436BC" w:rsidRPr="00B52D5B" w:rsidRDefault="00DE73AA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</w:t>
      </w:r>
      <w:r w:rsidR="00BE5D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профессиональных стандартов;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1E5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36B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по оплате труда;</w:t>
      </w:r>
    </w:p>
    <w:p w:rsidR="007436BC" w:rsidRPr="00B52D5B" w:rsidRDefault="007436BC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видов компенсационных выплат в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перечень видов компенсационных выплат);</w:t>
      </w:r>
    </w:p>
    <w:p w:rsidR="007436BC" w:rsidRPr="00B52D5B" w:rsidRDefault="007436BC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видов стимулирующих выплат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учреждениях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</w:t>
      </w:r>
      <w:r w:rsidR="0062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администрацией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62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перечень видов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стимулирующих выплат);</w:t>
      </w:r>
    </w:p>
    <w:p w:rsidR="00FD54C4" w:rsidRPr="00B52D5B" w:rsidRDefault="007436BC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примерных положений об оплате труда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экономической деятельности (далее соответственно - учреждения, Примерные положения), утверждаемых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D54C4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5F" w:rsidRPr="00B52D5B" w:rsidRDefault="00D6225F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рекомендаций Российской трехсторонней комиссии по регулированию социально-трудовых отношений;</w:t>
      </w:r>
    </w:p>
    <w:p w:rsidR="00D6225F" w:rsidRDefault="00D6225F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мнения представительного органа работников.</w:t>
      </w:r>
    </w:p>
    <w:p w:rsidR="00BE5DC8" w:rsidRPr="00B52D5B" w:rsidRDefault="00BE5DC8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4C4" w:rsidRPr="00B52D5B" w:rsidRDefault="00DE73AA" w:rsidP="00BE5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D6225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окладам работников по ПКГ руководителем учреждения</w:t>
      </w:r>
      <w:r w:rsidR="003556F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приделах фонда оплаты труда,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устанавливаться следующие повышающие коэффициенты: </w:t>
      </w:r>
    </w:p>
    <w:p w:rsidR="00D6225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повышающий коэффициент за квалификационную категорию, повышающий коэффициент за специфику работы в учреждениях, </w:t>
      </w:r>
      <w:r w:rsidR="00F822D5" w:rsidRPr="00B52D5B">
        <w:rPr>
          <w:rFonts w:ascii="Times New Roman" w:hAnsi="Times New Roman" w:cs="Times New Roman"/>
          <w:sz w:val="28"/>
          <w:szCs w:val="28"/>
        </w:rPr>
        <w:t xml:space="preserve"> </w:t>
      </w:r>
      <w:r w:rsidR="00F822D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D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коэффициент.</w:t>
      </w:r>
    </w:p>
    <w:p w:rsidR="00D6225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повышающих коэффициентов устанавливается Примерными положениями.</w:t>
      </w:r>
    </w:p>
    <w:p w:rsidR="004E6B4A" w:rsidRPr="00B52D5B" w:rsidRDefault="004E6B4A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       По должностям работников муниципальных учреждений, не включенным в профессиональные квалификационные группы, размеры окладов (должностных окладов) устанавливаются руководителем муниципального  учреждения в зависимости от сложности труда в виде схем окладов (должностных окладов).</w:t>
      </w:r>
    </w:p>
    <w:p w:rsidR="00D6225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Компенсационные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законодательством, в соответствии с перечнем видов компенсационных выплат и разъяснениями о порядке установления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компенсационных выплат в </w:t>
      </w:r>
      <w:r w:rsidR="00D6225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D6225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5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(для автономных и бюджетных </w:t>
      </w:r>
      <w:r w:rsidR="00D6225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учреждений),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 и разъяснениями о порядке установления стимулирующих выплат в </w:t>
      </w:r>
      <w:r w:rsidR="00D6225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учреждениях 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D6225F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25F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законодательством.</w:t>
      </w:r>
    </w:p>
    <w:p w:rsidR="009C756F" w:rsidRPr="00B52D5B" w:rsidRDefault="00652179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    </w:t>
      </w:r>
      <w:r w:rsidR="00DE73AA" w:rsidRPr="00B52D5B">
        <w:rPr>
          <w:sz w:val="28"/>
          <w:szCs w:val="28"/>
        </w:rPr>
        <w:t>6. Заработная плата руководителей учреждений, их заместителей и главных бухгалтеров состоит из оклада, компенсационных и стимулирующих выплат</w:t>
      </w:r>
      <w:r w:rsidR="009C756F" w:rsidRPr="00B52D5B">
        <w:rPr>
          <w:sz w:val="28"/>
          <w:szCs w:val="28"/>
        </w:rPr>
        <w:t xml:space="preserve"> устанавливаемых</w:t>
      </w:r>
      <w:r w:rsidR="00260C24" w:rsidRPr="00B52D5B">
        <w:rPr>
          <w:sz w:val="28"/>
          <w:szCs w:val="28"/>
        </w:rPr>
        <w:t xml:space="preserve"> </w:t>
      </w:r>
      <w:r w:rsidR="009C756F" w:rsidRPr="00B52D5B">
        <w:rPr>
          <w:sz w:val="28"/>
          <w:szCs w:val="28"/>
        </w:rPr>
        <w:t xml:space="preserve">главой администрации </w:t>
      </w:r>
      <w:r w:rsidR="0078549B">
        <w:rPr>
          <w:sz w:val="28"/>
          <w:szCs w:val="28"/>
        </w:rPr>
        <w:t>Ракитненского</w:t>
      </w:r>
      <w:r w:rsidR="00BD7355" w:rsidRPr="00B52D5B">
        <w:rPr>
          <w:sz w:val="28"/>
          <w:szCs w:val="28"/>
        </w:rPr>
        <w:t xml:space="preserve"> сельского поселения</w:t>
      </w:r>
      <w:r w:rsidR="009C756F" w:rsidRPr="00B52D5B">
        <w:rPr>
          <w:sz w:val="28"/>
          <w:szCs w:val="28"/>
        </w:rPr>
        <w:t>;</w:t>
      </w:r>
    </w:p>
    <w:p w:rsidR="009C756F" w:rsidRPr="00B52D5B" w:rsidRDefault="009C756F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>    в отношении заместителей руководителей и главных бухгалтеров муниципальных учреждений - руководителями этих учреждений.</w:t>
      </w:r>
    </w:p>
    <w:p w:rsidR="00E16886" w:rsidRPr="00B52D5B" w:rsidRDefault="00E16886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Предельный уровень соотношения среднемесячной заработной платы руководителей учреждений, их заместителей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определяется администрацией </w:t>
      </w:r>
      <w:r w:rsidR="0078549B">
        <w:rPr>
          <w:sz w:val="28"/>
          <w:szCs w:val="28"/>
        </w:rPr>
        <w:t>Ракитненского</w:t>
      </w:r>
      <w:r w:rsidR="00BD7355" w:rsidRPr="00B52D5B">
        <w:rPr>
          <w:sz w:val="28"/>
          <w:szCs w:val="28"/>
        </w:rPr>
        <w:t xml:space="preserve"> сельского поселения</w:t>
      </w:r>
      <w:r w:rsidRPr="00B52D5B">
        <w:rPr>
          <w:sz w:val="28"/>
          <w:szCs w:val="28"/>
        </w:rPr>
        <w:t>.</w:t>
      </w:r>
    </w:p>
    <w:p w:rsidR="0091125C" w:rsidRPr="00B52D5B" w:rsidRDefault="00DE73AA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>Оклады заместителей руководителей и главных бухгалтеров учреждений устанавливаются на 10 - 30 процентов ниже окладов руководителей этих учреждений.</w:t>
      </w:r>
      <w:r w:rsidR="0091125C" w:rsidRPr="00B52D5B">
        <w:rPr>
          <w:sz w:val="28"/>
          <w:szCs w:val="28"/>
        </w:rPr>
        <w:t xml:space="preserve"> </w:t>
      </w:r>
    </w:p>
    <w:p w:rsidR="00364D48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 абсолютных размерах, если иное не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 законодательством, в соответствии с перечнем видов компенсационных выплат, утвержденным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D48" w:rsidRPr="00B52D5B" w:rsidRDefault="00A11E51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73AA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онкретный размер компенсационных выплат руководителю учреждения, его заместителям и главному бухгалтеру учреждения, имеющим право на получение соответствующих видов выплат, устанавливается в трудовом договоре.</w:t>
      </w:r>
    </w:p>
    <w:p w:rsidR="00364D48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выплаты руководителю учреждения, заместителям руководителя и главному бухгалтеру учреждения устанавливаются в соответствии с перечнем видов стимулирующих выплат, утвержденным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стимулирующих выплат руководителю учреждения устанавливаются в трудовом договоре с учетом выполнения им целевых показателей эффективности работы руководителя учреждения, утверждаемых работодателем.</w:t>
      </w:r>
    </w:p>
    <w:p w:rsidR="00627D5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работы руководителей учреждений на предмет выполнения им целевых показателей эффективности работы осуществляет комиссия по оценке выполнения целевых показателей эффективности работы руководителя учреждения (далее - комиссия), создаваемая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 </w:t>
      </w:r>
      <w:r w:rsidR="0078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75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 комиссии и порядок оценки выполнения целевых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эффективности работы руководителя учреждения утверждаются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стимулирующих выплат заместителям руководителя и главному бухгалтеру учреждения устанавливаются в трудовом договоре с учетом утверждаемых руководителем учреждения показателей и критериев оценки эффективности труда работников учреждения.</w:t>
      </w:r>
    </w:p>
    <w:p w:rsidR="00627D5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окладов, компенсационных и стимулирующих выплат руководителям учреждений, их заместителям и главным бухгалтерам, порядок их установления определяются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 в соответствии с действующим законодательством.</w:t>
      </w:r>
    </w:p>
    <w:p w:rsidR="00693DEB" w:rsidRPr="00B52D5B" w:rsidRDefault="00693DEB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t xml:space="preserve">        </w:t>
      </w:r>
      <w:r w:rsidR="00DE73AA" w:rsidRPr="00B52D5B">
        <w:rPr>
          <w:sz w:val="28"/>
          <w:szCs w:val="28"/>
        </w:rPr>
        <w:t xml:space="preserve">7. Штатное расписание учреждения утверждается руководителем учреждения </w:t>
      </w:r>
      <w:r w:rsidRPr="00B52D5B">
        <w:rPr>
          <w:sz w:val="28"/>
          <w:szCs w:val="28"/>
        </w:rPr>
        <w:t>по согласованию с глав</w:t>
      </w:r>
      <w:r w:rsidR="007E3A68">
        <w:rPr>
          <w:sz w:val="28"/>
          <w:szCs w:val="28"/>
        </w:rPr>
        <w:t xml:space="preserve">ой администрации </w:t>
      </w:r>
      <w:r w:rsidRPr="00B52D5B">
        <w:rPr>
          <w:sz w:val="28"/>
          <w:szCs w:val="28"/>
        </w:rPr>
        <w:t xml:space="preserve"> </w:t>
      </w:r>
      <w:r w:rsidR="00684389">
        <w:rPr>
          <w:sz w:val="28"/>
          <w:szCs w:val="28"/>
        </w:rPr>
        <w:t>Ракитненского</w:t>
      </w:r>
      <w:r w:rsidR="00BD7355" w:rsidRPr="00B52D5B">
        <w:rPr>
          <w:sz w:val="28"/>
          <w:szCs w:val="28"/>
        </w:rPr>
        <w:t xml:space="preserve"> сельского поселения</w:t>
      </w:r>
      <w:r w:rsidRPr="00B52D5B">
        <w:rPr>
          <w:sz w:val="28"/>
          <w:szCs w:val="28"/>
        </w:rPr>
        <w:t xml:space="preserve">  и включает в себя все должности работников данного учреждения.</w:t>
      </w:r>
    </w:p>
    <w:p w:rsidR="00693DEB" w:rsidRPr="00B52D5B" w:rsidRDefault="00693DEB" w:rsidP="00B52D5B">
      <w:pPr>
        <w:pStyle w:val="a6"/>
        <w:spacing w:line="276" w:lineRule="auto"/>
        <w:jc w:val="both"/>
        <w:rPr>
          <w:sz w:val="28"/>
          <w:szCs w:val="28"/>
        </w:rPr>
      </w:pPr>
      <w:r w:rsidRPr="00B52D5B">
        <w:rPr>
          <w:sz w:val="28"/>
          <w:szCs w:val="28"/>
        </w:rPr>
        <w:lastRenderedPageBreak/>
        <w:t xml:space="preserve">          </w:t>
      </w:r>
      <w:r w:rsidR="00E704BC" w:rsidRPr="00B52D5B">
        <w:rPr>
          <w:sz w:val="28"/>
          <w:szCs w:val="28"/>
        </w:rPr>
        <w:t xml:space="preserve"> </w:t>
      </w:r>
      <w:r w:rsidR="006A27A5" w:rsidRPr="00B52D5B">
        <w:rPr>
          <w:sz w:val="28"/>
          <w:szCs w:val="28"/>
        </w:rPr>
        <w:t xml:space="preserve">   </w:t>
      </w:r>
      <w:r w:rsidRPr="00B52D5B">
        <w:rPr>
          <w:sz w:val="28"/>
          <w:szCs w:val="28"/>
        </w:rPr>
        <w:t>Штатная численность работников учреждения устанавливается руководителем учреждения исходя из функций, задач, объемов работ и нормирования труда,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утвержденные в порядке, установленном законодательством Российской Федерации).</w:t>
      </w:r>
    </w:p>
    <w:p w:rsidR="00627D5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Фонд оплаты труда работников  казенного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соответствующий календарный год, исходя из объема бюджетных ассигнований и лимитов бюджетных обязательств бюджета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364D4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7E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оплату труда.</w:t>
      </w:r>
    </w:p>
    <w:p w:rsidR="00A11E51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работников бюджетных и автономных 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27D5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 соответствующий календарный год, исходя из объема бюджетных ассигнований бюджета</w:t>
      </w:r>
      <w:r w:rsidR="007E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поступающих в установленном порядке, и средств, поступающих от приносящей доход деятельности.</w:t>
      </w:r>
    </w:p>
    <w:p w:rsidR="00A11E51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средств на стимулирующие выплаты в фонде оплаты труда работников учреждений с 1 января 201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должна составлять не менее 30 процентов.</w:t>
      </w:r>
    </w:p>
    <w:p w:rsidR="007E3A68" w:rsidRDefault="00DE73AA" w:rsidP="007F102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пределах экономии фонда оплаты труда работникам</w:t>
      </w:r>
      <w:r w:rsidR="001E1F7B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оказавшимся  в трудной жизненной ситуации,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оказана материальная помощь. Условия выплаты материальной помощи и ее предельные размеры устанавливаются коллективными договорами, локальными нормативными актами учреждений.</w:t>
      </w:r>
    </w:p>
    <w:p w:rsidR="003F6501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3F6501" w:rsidRPr="00B52D5B" w:rsidRDefault="003F6501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BD" w:rsidRPr="00B52D5B" w:rsidRDefault="00EF19BD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7F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02F" w:rsidRDefault="007F102F" w:rsidP="007F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02F" w:rsidRDefault="007F102F" w:rsidP="007F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02F" w:rsidRDefault="007F102F" w:rsidP="007F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BC" w:rsidRPr="00B52D5B" w:rsidRDefault="00DE73AA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</w:t>
      </w:r>
      <w:r w:rsidR="005B487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</w:p>
    <w:p w:rsidR="003F6501" w:rsidRPr="00B52D5B" w:rsidRDefault="00E704BC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4875" w:rsidRPr="00B52D5B" w:rsidRDefault="005B4875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04B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г N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E51" w:rsidRPr="00B52D5B" w:rsidRDefault="00A11E51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A" w:rsidRPr="00B52D5B" w:rsidRDefault="00DE73AA" w:rsidP="007F102F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ВИДОВ КОМПЕНСАЦИОННЫХ ВЫПЛАТ В </w:t>
      </w:r>
      <w:r w:rsidR="003F6501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 УЧРЕЖДЕНИЯХ </w:t>
      </w:r>
      <w:r w:rsidR="0068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4389" w:rsidRPr="00684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РАКИТНЕНСКОГО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355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F6501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Выплаты работникам, занятым на работах с вредными и (или) опасными условиями труда.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Выплаты за работу в местностях с особыми климатическими условиями.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E704BC" w:rsidRPr="00B52D5B" w:rsidRDefault="00DE73AA" w:rsidP="00B52D5B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04B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E73AA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6501" w:rsidRPr="00B52D5B" w:rsidRDefault="003F6501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Pr="00B52D5B" w:rsidRDefault="003F6501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Pr="00B52D5B" w:rsidRDefault="003F6501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875" w:rsidRPr="00B52D5B" w:rsidRDefault="005B4875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7F102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Pr="00B52D5B" w:rsidRDefault="00DE73AA" w:rsidP="007E3A68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B487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B4875" w:rsidRPr="00B52D5B" w:rsidRDefault="005B4875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3A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N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736C14" w:rsidRPr="00B52D5B" w:rsidRDefault="00736C14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01" w:rsidRPr="00B52D5B" w:rsidRDefault="00DE73AA" w:rsidP="007F102F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РАЗЪЯСНЕНИЯ О ПОРЯДКЕ УСТАНОВЛЕНИЯ КОМПЕНСАЦИОННЫХ ВЫПЛАТ В </w:t>
      </w:r>
      <w:r w:rsidR="003F6501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 УЧРЕЖДЕНИЯХ </w:t>
      </w:r>
      <w:r w:rsidR="007F1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6C14" w:rsidRPr="00B52D5B" w:rsidRDefault="00736C14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Компенсационные выплаты в 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учреждения) устанавливаются к окладам, устанавливаемым по профессиональным квалификационным группам, ставкам заработной платы работников учреждений, если иное не установлено законодательством.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Компенсационные выплаты,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законодательством, примерными положениями об оплате труда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видам экономической деятельности и иными нормативными правовыми актами, содержащими нормы трудового права, в соответствии с утвержденным 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видов компенсационных выплат в </w:t>
      </w:r>
      <w:r w:rsidR="003F6501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введении отраслевых систем оплаты труда работников учреждений</w:t>
      </w:r>
      <w:r w:rsidR="005B487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компенсационные выплаты работникам, занятым на работах с вредными и (или) опасными условиями труда, устанавливаются в соответствии со статьей 147 </w:t>
      </w:r>
      <w:hyperlink r:id="rId11" w:history="1">
        <w:r w:rsidRPr="00B52D5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При введении отраслевых систем оплаты труда работников учреждений компенсационные выплаты работникам, занятым в местностях с особыми климатическими условиями, устанавливаются в соответствии со статьей 148 </w:t>
      </w:r>
      <w:hyperlink r:id="rId12" w:history="1">
        <w:r w:rsidRPr="00B52D5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работу в местностях с особыми климатическими условиями работникам учреждений осуществляются в порядке и размере, установленных действующим законодательством: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коэффициент к заработной плате - 30 процентов;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Компенсационные выплаты работникам учреждений в других случаях выполнения работ в условиях, отклоняющихся от нормальных, устанавливаются с учетом статьи 149 </w:t>
      </w:r>
      <w:hyperlink r:id="rId13" w:history="1">
        <w:r w:rsidRPr="00B52D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оклада (ставки заработной платы - для работников </w:t>
      </w:r>
      <w:r w:rsidR="004D5CD8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оплата труда которых рассчитывается, исходя из ставки заработной платы).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введении отраслевых систем оплаты труда работников учреждений размеры и условия осуществления компенсационных выплат конкретизируются в трудовых договорах работников учреждений.</w:t>
      </w:r>
    </w:p>
    <w:p w:rsidR="009C6BAC" w:rsidRPr="00B52D5B" w:rsidRDefault="009C6BAC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93" w:rsidRDefault="00540A93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93" w:rsidRDefault="00540A93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93" w:rsidRDefault="00540A93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93" w:rsidRDefault="00540A93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AC" w:rsidRPr="00B52D5B" w:rsidRDefault="00DE73AA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664E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664E5" w:rsidRPr="00B52D5B" w:rsidRDefault="00A664E5" w:rsidP="007E3A6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3A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г N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C14" w:rsidRPr="00B52D5B" w:rsidRDefault="00736C14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A93" w:rsidRDefault="00DE73AA" w:rsidP="00540A9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ВИДОВ СТИМУЛИРУЮЩИХ ВЫПЛАТ В </w:t>
      </w:r>
      <w:r w:rsidR="009C6BAC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 УЧРЕЖДЕНИЯХ </w:t>
      </w:r>
    </w:p>
    <w:p w:rsidR="009C6BAC" w:rsidRPr="00B52D5B" w:rsidRDefault="00684389" w:rsidP="00540A9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Выплаты за интенсивность и высокие результаты работы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Выплаты за качество выполняемых работ</w:t>
      </w:r>
    </w:p>
    <w:p w:rsidR="009C6BAC" w:rsidRPr="00B52D5B" w:rsidRDefault="00DE73AA" w:rsidP="00B52D5B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Премии по итогам работы</w:t>
      </w:r>
    </w:p>
    <w:p w:rsidR="0093549B" w:rsidRPr="00B52D5B" w:rsidRDefault="00B52D5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Выплаты за выслугу лет работникам учреждений</w:t>
      </w: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49B" w:rsidRPr="00B52D5B" w:rsidRDefault="0093549B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4E5" w:rsidRPr="00B52D5B" w:rsidRDefault="00A664E5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4E5" w:rsidRPr="00B52D5B" w:rsidRDefault="00A664E5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5B" w:rsidRPr="00B52D5B" w:rsidRDefault="00B52D5B" w:rsidP="00B52D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68" w:rsidRDefault="007E3A68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4E5" w:rsidRPr="00B52D5B" w:rsidRDefault="00DE73AA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A664E5" w:rsidRPr="00B52D5B" w:rsidRDefault="00A664E5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664E5" w:rsidRPr="00B52D5B" w:rsidRDefault="00A664E5" w:rsidP="00B52D5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N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C14" w:rsidRPr="00B52D5B" w:rsidRDefault="00736C14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14" w:rsidRPr="00B52D5B" w:rsidRDefault="00736C14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AC" w:rsidRPr="00B52D5B" w:rsidRDefault="00DE73AA" w:rsidP="00540A93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РАЗЪЯСНЕНИЯ О ПОРЯДКЕ УСТАНОВЛЕНИЯ СТИМУЛИРУЮЩИХ ВЫПЛАТ В </w:t>
      </w:r>
      <w:r w:rsidR="009C6BAC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 УЧРЕЖДЕНИЯХ </w:t>
      </w:r>
      <w:r w:rsidR="00684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Стимулирующие выплаты 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684389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3549B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и условия их осуществления устанавливаются коллективными договорами, соглашениями, локальными нормативными актами в соответствии с утвержденным 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видов стимулирующих выплат в 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</w:t>
      </w:r>
      <w:r w:rsidR="00684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BD7355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фонда оплаты труда работников учреждений, формируемого за счет бюджетных средств и средств, поступающих от приносящей доход деятельности учреждений (для автономных и бюджетных </w:t>
      </w:r>
      <w:r w:rsidR="009C6BAC"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учреждений), и настоящими разъяснениями.</w:t>
      </w:r>
    </w:p>
    <w:p w:rsidR="00736C14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стимулирующим выплатам относятся выплаты, направленные на стимулирование работников учреждений к качественному результату труда, а также поощрение за выполненную работу.</w:t>
      </w:r>
    </w:p>
    <w:p w:rsidR="00DE73AA" w:rsidRPr="00B52D5B" w:rsidRDefault="00DE73AA" w:rsidP="00B52D5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Выплаты стимулирующего характера устанавливаются работнику учреждения с учетом показателей и критериев оценки эффективности труда, позволяющих оценить результативность и качество его работы.</w:t>
      </w:r>
    </w:p>
    <w:p w:rsidR="001A3B35" w:rsidRPr="00B52D5B" w:rsidRDefault="001A3B35" w:rsidP="00B52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3B35" w:rsidRPr="00B52D5B" w:rsidSect="00BE5D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AA"/>
    <w:rsid w:val="0000038F"/>
    <w:rsid w:val="00001D6E"/>
    <w:rsid w:val="00004738"/>
    <w:rsid w:val="0000734A"/>
    <w:rsid w:val="00007564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7556"/>
    <w:rsid w:val="0004074A"/>
    <w:rsid w:val="000430ED"/>
    <w:rsid w:val="00044989"/>
    <w:rsid w:val="00045725"/>
    <w:rsid w:val="000464BF"/>
    <w:rsid w:val="00047225"/>
    <w:rsid w:val="00053D5E"/>
    <w:rsid w:val="00056188"/>
    <w:rsid w:val="00056DF9"/>
    <w:rsid w:val="0006181E"/>
    <w:rsid w:val="000631F9"/>
    <w:rsid w:val="0006589D"/>
    <w:rsid w:val="00065F74"/>
    <w:rsid w:val="00066649"/>
    <w:rsid w:val="000728D5"/>
    <w:rsid w:val="00074722"/>
    <w:rsid w:val="00075D92"/>
    <w:rsid w:val="000763E9"/>
    <w:rsid w:val="00076B2A"/>
    <w:rsid w:val="00077420"/>
    <w:rsid w:val="000816F5"/>
    <w:rsid w:val="000833F5"/>
    <w:rsid w:val="000924FF"/>
    <w:rsid w:val="000927F0"/>
    <w:rsid w:val="000946FC"/>
    <w:rsid w:val="00095EB2"/>
    <w:rsid w:val="000A0C1E"/>
    <w:rsid w:val="000A1F0F"/>
    <w:rsid w:val="000A640F"/>
    <w:rsid w:val="000A6911"/>
    <w:rsid w:val="000A6C55"/>
    <w:rsid w:val="000A6F5D"/>
    <w:rsid w:val="000A7F74"/>
    <w:rsid w:val="000B2F9C"/>
    <w:rsid w:val="000B3BFF"/>
    <w:rsid w:val="000C057E"/>
    <w:rsid w:val="000C2213"/>
    <w:rsid w:val="000C23F1"/>
    <w:rsid w:val="000C2542"/>
    <w:rsid w:val="000C2A75"/>
    <w:rsid w:val="000C55C2"/>
    <w:rsid w:val="000C67E4"/>
    <w:rsid w:val="000C770C"/>
    <w:rsid w:val="000D0DEC"/>
    <w:rsid w:val="000D1565"/>
    <w:rsid w:val="000D2A38"/>
    <w:rsid w:val="000E13AD"/>
    <w:rsid w:val="000E36A3"/>
    <w:rsid w:val="000E55E4"/>
    <w:rsid w:val="000E7F44"/>
    <w:rsid w:val="000F116A"/>
    <w:rsid w:val="000F1A9D"/>
    <w:rsid w:val="001000D2"/>
    <w:rsid w:val="00104181"/>
    <w:rsid w:val="001043B2"/>
    <w:rsid w:val="00110816"/>
    <w:rsid w:val="001117E5"/>
    <w:rsid w:val="00115088"/>
    <w:rsid w:val="0011714F"/>
    <w:rsid w:val="00117291"/>
    <w:rsid w:val="00122AA1"/>
    <w:rsid w:val="0012333E"/>
    <w:rsid w:val="00126F21"/>
    <w:rsid w:val="00126FE6"/>
    <w:rsid w:val="00131071"/>
    <w:rsid w:val="00136BB7"/>
    <w:rsid w:val="00140D24"/>
    <w:rsid w:val="00144E18"/>
    <w:rsid w:val="00145A61"/>
    <w:rsid w:val="00150654"/>
    <w:rsid w:val="0015189A"/>
    <w:rsid w:val="00152499"/>
    <w:rsid w:val="00153FC0"/>
    <w:rsid w:val="00155F29"/>
    <w:rsid w:val="0016028E"/>
    <w:rsid w:val="001609FE"/>
    <w:rsid w:val="00160AA7"/>
    <w:rsid w:val="00165353"/>
    <w:rsid w:val="0016560F"/>
    <w:rsid w:val="00165DC1"/>
    <w:rsid w:val="00174ED1"/>
    <w:rsid w:val="001801EF"/>
    <w:rsid w:val="00183AC9"/>
    <w:rsid w:val="00184EA1"/>
    <w:rsid w:val="00191CA4"/>
    <w:rsid w:val="0019225B"/>
    <w:rsid w:val="00197C07"/>
    <w:rsid w:val="001A1F00"/>
    <w:rsid w:val="001A39FD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E1F7B"/>
    <w:rsid w:val="001F25A9"/>
    <w:rsid w:val="001F323B"/>
    <w:rsid w:val="001F5372"/>
    <w:rsid w:val="001F5A2E"/>
    <w:rsid w:val="001F7B5A"/>
    <w:rsid w:val="00201D95"/>
    <w:rsid w:val="00207BD6"/>
    <w:rsid w:val="00212067"/>
    <w:rsid w:val="00213C45"/>
    <w:rsid w:val="0021440F"/>
    <w:rsid w:val="0021614B"/>
    <w:rsid w:val="00232EC3"/>
    <w:rsid w:val="00234601"/>
    <w:rsid w:val="002352B8"/>
    <w:rsid w:val="002353D5"/>
    <w:rsid w:val="00240D7B"/>
    <w:rsid w:val="002472DD"/>
    <w:rsid w:val="002561DD"/>
    <w:rsid w:val="00256A21"/>
    <w:rsid w:val="00260C24"/>
    <w:rsid w:val="0026289B"/>
    <w:rsid w:val="00262C5F"/>
    <w:rsid w:val="00263F74"/>
    <w:rsid w:val="00267362"/>
    <w:rsid w:val="00271EA5"/>
    <w:rsid w:val="00273345"/>
    <w:rsid w:val="002747DF"/>
    <w:rsid w:val="002760F4"/>
    <w:rsid w:val="00276475"/>
    <w:rsid w:val="00276491"/>
    <w:rsid w:val="002860F5"/>
    <w:rsid w:val="00287138"/>
    <w:rsid w:val="00287C62"/>
    <w:rsid w:val="00296DD4"/>
    <w:rsid w:val="002A0D39"/>
    <w:rsid w:val="002A3F4E"/>
    <w:rsid w:val="002A4635"/>
    <w:rsid w:val="002B1556"/>
    <w:rsid w:val="002B461B"/>
    <w:rsid w:val="002B5595"/>
    <w:rsid w:val="002B66BC"/>
    <w:rsid w:val="002C074C"/>
    <w:rsid w:val="002C5883"/>
    <w:rsid w:val="002C78AB"/>
    <w:rsid w:val="002D01E1"/>
    <w:rsid w:val="002D1776"/>
    <w:rsid w:val="002F0328"/>
    <w:rsid w:val="00313C54"/>
    <w:rsid w:val="00314C33"/>
    <w:rsid w:val="00315075"/>
    <w:rsid w:val="00315F4E"/>
    <w:rsid w:val="003167AD"/>
    <w:rsid w:val="0032285F"/>
    <w:rsid w:val="0032562E"/>
    <w:rsid w:val="00330141"/>
    <w:rsid w:val="00331AD0"/>
    <w:rsid w:val="00332C37"/>
    <w:rsid w:val="00333CA2"/>
    <w:rsid w:val="003349F9"/>
    <w:rsid w:val="00335920"/>
    <w:rsid w:val="00337290"/>
    <w:rsid w:val="00347E03"/>
    <w:rsid w:val="003506E2"/>
    <w:rsid w:val="00350A0E"/>
    <w:rsid w:val="003556F8"/>
    <w:rsid w:val="00360887"/>
    <w:rsid w:val="00363584"/>
    <w:rsid w:val="00364D48"/>
    <w:rsid w:val="003729C1"/>
    <w:rsid w:val="00372B26"/>
    <w:rsid w:val="0037748A"/>
    <w:rsid w:val="00381D63"/>
    <w:rsid w:val="00382010"/>
    <w:rsid w:val="00382182"/>
    <w:rsid w:val="00393D9D"/>
    <w:rsid w:val="003974AB"/>
    <w:rsid w:val="003A4B87"/>
    <w:rsid w:val="003A68EF"/>
    <w:rsid w:val="003A6FE3"/>
    <w:rsid w:val="003B155B"/>
    <w:rsid w:val="003B4480"/>
    <w:rsid w:val="003B48F1"/>
    <w:rsid w:val="003B65FE"/>
    <w:rsid w:val="003C5A31"/>
    <w:rsid w:val="003C7AF8"/>
    <w:rsid w:val="003D38B9"/>
    <w:rsid w:val="003D4618"/>
    <w:rsid w:val="003D5B80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501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76B1"/>
    <w:rsid w:val="00425450"/>
    <w:rsid w:val="00425C9D"/>
    <w:rsid w:val="00432579"/>
    <w:rsid w:val="00433141"/>
    <w:rsid w:val="0043415D"/>
    <w:rsid w:val="004401EC"/>
    <w:rsid w:val="0044575F"/>
    <w:rsid w:val="00452846"/>
    <w:rsid w:val="00455B1A"/>
    <w:rsid w:val="00455FC1"/>
    <w:rsid w:val="00457110"/>
    <w:rsid w:val="00465B5A"/>
    <w:rsid w:val="00467828"/>
    <w:rsid w:val="00477ACC"/>
    <w:rsid w:val="00481735"/>
    <w:rsid w:val="00481E3E"/>
    <w:rsid w:val="00482BF0"/>
    <w:rsid w:val="00487172"/>
    <w:rsid w:val="00492F8B"/>
    <w:rsid w:val="00495B86"/>
    <w:rsid w:val="00495C8A"/>
    <w:rsid w:val="004960D9"/>
    <w:rsid w:val="004A522E"/>
    <w:rsid w:val="004A58D5"/>
    <w:rsid w:val="004B364D"/>
    <w:rsid w:val="004B4570"/>
    <w:rsid w:val="004B5C53"/>
    <w:rsid w:val="004C0276"/>
    <w:rsid w:val="004C0F5B"/>
    <w:rsid w:val="004C2ADD"/>
    <w:rsid w:val="004C316C"/>
    <w:rsid w:val="004C5526"/>
    <w:rsid w:val="004D2F40"/>
    <w:rsid w:val="004D4451"/>
    <w:rsid w:val="004D5CD8"/>
    <w:rsid w:val="004D7FD5"/>
    <w:rsid w:val="004E0ABE"/>
    <w:rsid w:val="004E604C"/>
    <w:rsid w:val="004E634C"/>
    <w:rsid w:val="004E63BB"/>
    <w:rsid w:val="004E6B4A"/>
    <w:rsid w:val="004E747E"/>
    <w:rsid w:val="004F0B84"/>
    <w:rsid w:val="004F1445"/>
    <w:rsid w:val="004F59A2"/>
    <w:rsid w:val="004F60C7"/>
    <w:rsid w:val="0050152C"/>
    <w:rsid w:val="0050177F"/>
    <w:rsid w:val="00507627"/>
    <w:rsid w:val="00510998"/>
    <w:rsid w:val="0051249F"/>
    <w:rsid w:val="005205F4"/>
    <w:rsid w:val="005258A9"/>
    <w:rsid w:val="00531FCF"/>
    <w:rsid w:val="005367CB"/>
    <w:rsid w:val="00537817"/>
    <w:rsid w:val="00540522"/>
    <w:rsid w:val="00540A93"/>
    <w:rsid w:val="00542760"/>
    <w:rsid w:val="00554A6C"/>
    <w:rsid w:val="00555A94"/>
    <w:rsid w:val="00555B77"/>
    <w:rsid w:val="005563FF"/>
    <w:rsid w:val="00557ADC"/>
    <w:rsid w:val="00557C17"/>
    <w:rsid w:val="00557E13"/>
    <w:rsid w:val="00562850"/>
    <w:rsid w:val="005646E5"/>
    <w:rsid w:val="00567E19"/>
    <w:rsid w:val="0057046B"/>
    <w:rsid w:val="00571B80"/>
    <w:rsid w:val="00573C59"/>
    <w:rsid w:val="00573D5A"/>
    <w:rsid w:val="0057678A"/>
    <w:rsid w:val="0058260B"/>
    <w:rsid w:val="0058273E"/>
    <w:rsid w:val="00585328"/>
    <w:rsid w:val="00591D3D"/>
    <w:rsid w:val="005920A8"/>
    <w:rsid w:val="0059285B"/>
    <w:rsid w:val="00597660"/>
    <w:rsid w:val="005A3A25"/>
    <w:rsid w:val="005B0E16"/>
    <w:rsid w:val="005B3998"/>
    <w:rsid w:val="005B4875"/>
    <w:rsid w:val="005B52A9"/>
    <w:rsid w:val="005C48AE"/>
    <w:rsid w:val="005C57FE"/>
    <w:rsid w:val="005D1F2C"/>
    <w:rsid w:val="005D3132"/>
    <w:rsid w:val="005D5DBB"/>
    <w:rsid w:val="005E07C0"/>
    <w:rsid w:val="005E66B5"/>
    <w:rsid w:val="00605511"/>
    <w:rsid w:val="0060576A"/>
    <w:rsid w:val="006071B6"/>
    <w:rsid w:val="00610A32"/>
    <w:rsid w:val="00611BD9"/>
    <w:rsid w:val="006172EC"/>
    <w:rsid w:val="0062345C"/>
    <w:rsid w:val="0062522D"/>
    <w:rsid w:val="00625AAB"/>
    <w:rsid w:val="00625DE8"/>
    <w:rsid w:val="00627D5C"/>
    <w:rsid w:val="00634B16"/>
    <w:rsid w:val="00635876"/>
    <w:rsid w:val="0063723D"/>
    <w:rsid w:val="006425DE"/>
    <w:rsid w:val="00644710"/>
    <w:rsid w:val="006456B8"/>
    <w:rsid w:val="00645CE6"/>
    <w:rsid w:val="00646CE3"/>
    <w:rsid w:val="00652179"/>
    <w:rsid w:val="00652F38"/>
    <w:rsid w:val="006618C9"/>
    <w:rsid w:val="00666656"/>
    <w:rsid w:val="0066749B"/>
    <w:rsid w:val="00670266"/>
    <w:rsid w:val="00670F88"/>
    <w:rsid w:val="00674EB0"/>
    <w:rsid w:val="006771FB"/>
    <w:rsid w:val="00684389"/>
    <w:rsid w:val="006866A6"/>
    <w:rsid w:val="00690E58"/>
    <w:rsid w:val="006928A6"/>
    <w:rsid w:val="00692EAE"/>
    <w:rsid w:val="00693DEB"/>
    <w:rsid w:val="006954D7"/>
    <w:rsid w:val="006A27A5"/>
    <w:rsid w:val="006A493B"/>
    <w:rsid w:val="006B0A30"/>
    <w:rsid w:val="006B17C4"/>
    <w:rsid w:val="006B2415"/>
    <w:rsid w:val="006B495A"/>
    <w:rsid w:val="006B74A5"/>
    <w:rsid w:val="006C1316"/>
    <w:rsid w:val="006C191B"/>
    <w:rsid w:val="006C3E94"/>
    <w:rsid w:val="006C5A33"/>
    <w:rsid w:val="006C7C69"/>
    <w:rsid w:val="006D1937"/>
    <w:rsid w:val="006D79EB"/>
    <w:rsid w:val="006E7C70"/>
    <w:rsid w:val="006F198A"/>
    <w:rsid w:val="006F1D71"/>
    <w:rsid w:val="006F3A71"/>
    <w:rsid w:val="006F5528"/>
    <w:rsid w:val="00704E7E"/>
    <w:rsid w:val="007059AB"/>
    <w:rsid w:val="00710D19"/>
    <w:rsid w:val="00710D36"/>
    <w:rsid w:val="00713713"/>
    <w:rsid w:val="00713C35"/>
    <w:rsid w:val="007261BF"/>
    <w:rsid w:val="00733F20"/>
    <w:rsid w:val="00734174"/>
    <w:rsid w:val="007352F0"/>
    <w:rsid w:val="00736C14"/>
    <w:rsid w:val="007436BC"/>
    <w:rsid w:val="0074557F"/>
    <w:rsid w:val="00745F44"/>
    <w:rsid w:val="00752067"/>
    <w:rsid w:val="0075298A"/>
    <w:rsid w:val="00753CB0"/>
    <w:rsid w:val="00761AE3"/>
    <w:rsid w:val="00767548"/>
    <w:rsid w:val="00767F5E"/>
    <w:rsid w:val="00774EDD"/>
    <w:rsid w:val="007753B5"/>
    <w:rsid w:val="0077722A"/>
    <w:rsid w:val="007823C8"/>
    <w:rsid w:val="0078549B"/>
    <w:rsid w:val="007932A3"/>
    <w:rsid w:val="0079400F"/>
    <w:rsid w:val="00795BC7"/>
    <w:rsid w:val="007A0FA9"/>
    <w:rsid w:val="007A7BC8"/>
    <w:rsid w:val="007B5031"/>
    <w:rsid w:val="007B56B8"/>
    <w:rsid w:val="007C0CFC"/>
    <w:rsid w:val="007C67CC"/>
    <w:rsid w:val="007D066B"/>
    <w:rsid w:val="007D0814"/>
    <w:rsid w:val="007D21F8"/>
    <w:rsid w:val="007D39A7"/>
    <w:rsid w:val="007D7C5C"/>
    <w:rsid w:val="007E1E0C"/>
    <w:rsid w:val="007E1E47"/>
    <w:rsid w:val="007E3A68"/>
    <w:rsid w:val="007E6094"/>
    <w:rsid w:val="007E6B09"/>
    <w:rsid w:val="007F0297"/>
    <w:rsid w:val="007F0722"/>
    <w:rsid w:val="007F102F"/>
    <w:rsid w:val="007F27F6"/>
    <w:rsid w:val="00802D2B"/>
    <w:rsid w:val="0080406D"/>
    <w:rsid w:val="0080726A"/>
    <w:rsid w:val="00822B9E"/>
    <w:rsid w:val="008323AC"/>
    <w:rsid w:val="008329ED"/>
    <w:rsid w:val="0083476C"/>
    <w:rsid w:val="0083616A"/>
    <w:rsid w:val="0083715C"/>
    <w:rsid w:val="00844E5D"/>
    <w:rsid w:val="008450DB"/>
    <w:rsid w:val="0085461C"/>
    <w:rsid w:val="008554BC"/>
    <w:rsid w:val="00856F2C"/>
    <w:rsid w:val="00860978"/>
    <w:rsid w:val="00861C3D"/>
    <w:rsid w:val="00864B6E"/>
    <w:rsid w:val="0089756B"/>
    <w:rsid w:val="008A281D"/>
    <w:rsid w:val="008A3940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C76"/>
    <w:rsid w:val="008D5CC4"/>
    <w:rsid w:val="008D7E5C"/>
    <w:rsid w:val="008E190F"/>
    <w:rsid w:val="008E1F1D"/>
    <w:rsid w:val="008E5A6B"/>
    <w:rsid w:val="008F03B5"/>
    <w:rsid w:val="008F570A"/>
    <w:rsid w:val="008F5AD9"/>
    <w:rsid w:val="008F6347"/>
    <w:rsid w:val="009027D1"/>
    <w:rsid w:val="00907270"/>
    <w:rsid w:val="009101C1"/>
    <w:rsid w:val="00910241"/>
    <w:rsid w:val="0091125C"/>
    <w:rsid w:val="00913F1A"/>
    <w:rsid w:val="00915988"/>
    <w:rsid w:val="00921216"/>
    <w:rsid w:val="00923439"/>
    <w:rsid w:val="00924B1C"/>
    <w:rsid w:val="00925863"/>
    <w:rsid w:val="0092637C"/>
    <w:rsid w:val="0092735D"/>
    <w:rsid w:val="00931BF5"/>
    <w:rsid w:val="0093549B"/>
    <w:rsid w:val="00937127"/>
    <w:rsid w:val="00937226"/>
    <w:rsid w:val="0093753B"/>
    <w:rsid w:val="00937566"/>
    <w:rsid w:val="00941C69"/>
    <w:rsid w:val="00942AD6"/>
    <w:rsid w:val="00947AAA"/>
    <w:rsid w:val="009503E2"/>
    <w:rsid w:val="00964A2B"/>
    <w:rsid w:val="009679E7"/>
    <w:rsid w:val="00967AA1"/>
    <w:rsid w:val="00975C60"/>
    <w:rsid w:val="0097774C"/>
    <w:rsid w:val="009815C7"/>
    <w:rsid w:val="009818D8"/>
    <w:rsid w:val="009831D1"/>
    <w:rsid w:val="00984535"/>
    <w:rsid w:val="009845B7"/>
    <w:rsid w:val="00984706"/>
    <w:rsid w:val="00996478"/>
    <w:rsid w:val="009A0EB2"/>
    <w:rsid w:val="009A3B27"/>
    <w:rsid w:val="009A47A5"/>
    <w:rsid w:val="009A57C3"/>
    <w:rsid w:val="009A5CD3"/>
    <w:rsid w:val="009B0817"/>
    <w:rsid w:val="009B7981"/>
    <w:rsid w:val="009C0808"/>
    <w:rsid w:val="009C181C"/>
    <w:rsid w:val="009C6BAC"/>
    <w:rsid w:val="009C756F"/>
    <w:rsid w:val="009C7716"/>
    <w:rsid w:val="009D2913"/>
    <w:rsid w:val="009D2EF4"/>
    <w:rsid w:val="009E0BDF"/>
    <w:rsid w:val="009E1264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A0051D"/>
    <w:rsid w:val="00A0299E"/>
    <w:rsid w:val="00A02C26"/>
    <w:rsid w:val="00A0435A"/>
    <w:rsid w:val="00A05D70"/>
    <w:rsid w:val="00A11E51"/>
    <w:rsid w:val="00A145C4"/>
    <w:rsid w:val="00A15E98"/>
    <w:rsid w:val="00A17BC0"/>
    <w:rsid w:val="00A20C22"/>
    <w:rsid w:val="00A21E6F"/>
    <w:rsid w:val="00A23036"/>
    <w:rsid w:val="00A25660"/>
    <w:rsid w:val="00A3021A"/>
    <w:rsid w:val="00A34494"/>
    <w:rsid w:val="00A373A1"/>
    <w:rsid w:val="00A40187"/>
    <w:rsid w:val="00A4098A"/>
    <w:rsid w:val="00A414A0"/>
    <w:rsid w:val="00A41E14"/>
    <w:rsid w:val="00A434B4"/>
    <w:rsid w:val="00A45513"/>
    <w:rsid w:val="00A47EF3"/>
    <w:rsid w:val="00A518D5"/>
    <w:rsid w:val="00A52020"/>
    <w:rsid w:val="00A5371A"/>
    <w:rsid w:val="00A55B2A"/>
    <w:rsid w:val="00A61760"/>
    <w:rsid w:val="00A62A4D"/>
    <w:rsid w:val="00A64968"/>
    <w:rsid w:val="00A664E5"/>
    <w:rsid w:val="00A67D54"/>
    <w:rsid w:val="00A705A9"/>
    <w:rsid w:val="00A7311E"/>
    <w:rsid w:val="00A73C8F"/>
    <w:rsid w:val="00A779DC"/>
    <w:rsid w:val="00A85493"/>
    <w:rsid w:val="00A85DFE"/>
    <w:rsid w:val="00A978DF"/>
    <w:rsid w:val="00AA0675"/>
    <w:rsid w:val="00AA0D85"/>
    <w:rsid w:val="00AA2FFE"/>
    <w:rsid w:val="00AA6D67"/>
    <w:rsid w:val="00AB308B"/>
    <w:rsid w:val="00AB32A0"/>
    <w:rsid w:val="00AB4060"/>
    <w:rsid w:val="00AB64ED"/>
    <w:rsid w:val="00AC3289"/>
    <w:rsid w:val="00AC553D"/>
    <w:rsid w:val="00AD076E"/>
    <w:rsid w:val="00AD0B87"/>
    <w:rsid w:val="00AD2891"/>
    <w:rsid w:val="00AE1FE1"/>
    <w:rsid w:val="00AE509E"/>
    <w:rsid w:val="00AF00DB"/>
    <w:rsid w:val="00AF081A"/>
    <w:rsid w:val="00AF21B6"/>
    <w:rsid w:val="00AF2456"/>
    <w:rsid w:val="00AF25E4"/>
    <w:rsid w:val="00AF6569"/>
    <w:rsid w:val="00AF7F10"/>
    <w:rsid w:val="00B0441C"/>
    <w:rsid w:val="00B05F5B"/>
    <w:rsid w:val="00B06312"/>
    <w:rsid w:val="00B11BB3"/>
    <w:rsid w:val="00B11C17"/>
    <w:rsid w:val="00B12ECD"/>
    <w:rsid w:val="00B1483A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13F0"/>
    <w:rsid w:val="00B3706F"/>
    <w:rsid w:val="00B411A7"/>
    <w:rsid w:val="00B41349"/>
    <w:rsid w:val="00B44DA1"/>
    <w:rsid w:val="00B44DAA"/>
    <w:rsid w:val="00B4684A"/>
    <w:rsid w:val="00B478FD"/>
    <w:rsid w:val="00B5020D"/>
    <w:rsid w:val="00B52965"/>
    <w:rsid w:val="00B52D5B"/>
    <w:rsid w:val="00B60309"/>
    <w:rsid w:val="00B6088B"/>
    <w:rsid w:val="00B63C80"/>
    <w:rsid w:val="00B671B2"/>
    <w:rsid w:val="00B67416"/>
    <w:rsid w:val="00B67697"/>
    <w:rsid w:val="00B70C25"/>
    <w:rsid w:val="00B7277A"/>
    <w:rsid w:val="00B7479C"/>
    <w:rsid w:val="00B80A6C"/>
    <w:rsid w:val="00B8793A"/>
    <w:rsid w:val="00B9252E"/>
    <w:rsid w:val="00B92D2E"/>
    <w:rsid w:val="00B94C4E"/>
    <w:rsid w:val="00BA1853"/>
    <w:rsid w:val="00BA194B"/>
    <w:rsid w:val="00BA2032"/>
    <w:rsid w:val="00BA348D"/>
    <w:rsid w:val="00BA4A7E"/>
    <w:rsid w:val="00BB393F"/>
    <w:rsid w:val="00BC3556"/>
    <w:rsid w:val="00BC434A"/>
    <w:rsid w:val="00BD0740"/>
    <w:rsid w:val="00BD27CF"/>
    <w:rsid w:val="00BD4476"/>
    <w:rsid w:val="00BD6759"/>
    <w:rsid w:val="00BD7355"/>
    <w:rsid w:val="00BD7511"/>
    <w:rsid w:val="00BE036D"/>
    <w:rsid w:val="00BE07B9"/>
    <w:rsid w:val="00BE207A"/>
    <w:rsid w:val="00BE2E41"/>
    <w:rsid w:val="00BE3B9A"/>
    <w:rsid w:val="00BE4351"/>
    <w:rsid w:val="00BE5466"/>
    <w:rsid w:val="00BE59DA"/>
    <w:rsid w:val="00BE5DC8"/>
    <w:rsid w:val="00BF2AE7"/>
    <w:rsid w:val="00BF31BB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396"/>
    <w:rsid w:val="00C11972"/>
    <w:rsid w:val="00C138CB"/>
    <w:rsid w:val="00C1539D"/>
    <w:rsid w:val="00C2301A"/>
    <w:rsid w:val="00C32699"/>
    <w:rsid w:val="00C3472E"/>
    <w:rsid w:val="00C36D47"/>
    <w:rsid w:val="00C44F53"/>
    <w:rsid w:val="00C459F7"/>
    <w:rsid w:val="00C4721A"/>
    <w:rsid w:val="00C50A9F"/>
    <w:rsid w:val="00C50D99"/>
    <w:rsid w:val="00C54486"/>
    <w:rsid w:val="00C549FD"/>
    <w:rsid w:val="00C55712"/>
    <w:rsid w:val="00C65048"/>
    <w:rsid w:val="00C73B32"/>
    <w:rsid w:val="00C75D81"/>
    <w:rsid w:val="00C766BC"/>
    <w:rsid w:val="00C76CF7"/>
    <w:rsid w:val="00C7776D"/>
    <w:rsid w:val="00C82C21"/>
    <w:rsid w:val="00C82E28"/>
    <w:rsid w:val="00C855FA"/>
    <w:rsid w:val="00C92174"/>
    <w:rsid w:val="00C953A5"/>
    <w:rsid w:val="00C970D6"/>
    <w:rsid w:val="00CA3367"/>
    <w:rsid w:val="00CA70FA"/>
    <w:rsid w:val="00CA7718"/>
    <w:rsid w:val="00CB06F0"/>
    <w:rsid w:val="00CB49C7"/>
    <w:rsid w:val="00CC0BCA"/>
    <w:rsid w:val="00CC245D"/>
    <w:rsid w:val="00CC5AD4"/>
    <w:rsid w:val="00CD10DE"/>
    <w:rsid w:val="00CD5E43"/>
    <w:rsid w:val="00CE7C06"/>
    <w:rsid w:val="00CF1231"/>
    <w:rsid w:val="00CF30D7"/>
    <w:rsid w:val="00CF7DEA"/>
    <w:rsid w:val="00CF7EFF"/>
    <w:rsid w:val="00D01BEA"/>
    <w:rsid w:val="00D03F3E"/>
    <w:rsid w:val="00D0409B"/>
    <w:rsid w:val="00D10031"/>
    <w:rsid w:val="00D10D8B"/>
    <w:rsid w:val="00D117B6"/>
    <w:rsid w:val="00D16FB5"/>
    <w:rsid w:val="00D252C4"/>
    <w:rsid w:val="00D2615C"/>
    <w:rsid w:val="00D34EF3"/>
    <w:rsid w:val="00D36B9B"/>
    <w:rsid w:val="00D42B5D"/>
    <w:rsid w:val="00D57FD9"/>
    <w:rsid w:val="00D6225F"/>
    <w:rsid w:val="00D6233E"/>
    <w:rsid w:val="00D627EC"/>
    <w:rsid w:val="00D66C09"/>
    <w:rsid w:val="00D71EF9"/>
    <w:rsid w:val="00D75E63"/>
    <w:rsid w:val="00D90337"/>
    <w:rsid w:val="00D90EDF"/>
    <w:rsid w:val="00DB2F61"/>
    <w:rsid w:val="00DC22D8"/>
    <w:rsid w:val="00DC2A8D"/>
    <w:rsid w:val="00DC42EF"/>
    <w:rsid w:val="00DC625B"/>
    <w:rsid w:val="00DD1586"/>
    <w:rsid w:val="00DD1A17"/>
    <w:rsid w:val="00DD4F67"/>
    <w:rsid w:val="00DD5F2B"/>
    <w:rsid w:val="00DD6551"/>
    <w:rsid w:val="00DE034A"/>
    <w:rsid w:val="00DE3E18"/>
    <w:rsid w:val="00DE5A19"/>
    <w:rsid w:val="00DE73AA"/>
    <w:rsid w:val="00DE7A38"/>
    <w:rsid w:val="00DF21F3"/>
    <w:rsid w:val="00DF2C6E"/>
    <w:rsid w:val="00DF7339"/>
    <w:rsid w:val="00E0173C"/>
    <w:rsid w:val="00E0183D"/>
    <w:rsid w:val="00E10394"/>
    <w:rsid w:val="00E113F3"/>
    <w:rsid w:val="00E16886"/>
    <w:rsid w:val="00E16A37"/>
    <w:rsid w:val="00E208D8"/>
    <w:rsid w:val="00E21E6A"/>
    <w:rsid w:val="00E232B6"/>
    <w:rsid w:val="00E27301"/>
    <w:rsid w:val="00E31823"/>
    <w:rsid w:val="00E31C18"/>
    <w:rsid w:val="00E4215C"/>
    <w:rsid w:val="00E43DA3"/>
    <w:rsid w:val="00E5011E"/>
    <w:rsid w:val="00E51426"/>
    <w:rsid w:val="00E521E7"/>
    <w:rsid w:val="00E553DC"/>
    <w:rsid w:val="00E605E6"/>
    <w:rsid w:val="00E606DD"/>
    <w:rsid w:val="00E64E2B"/>
    <w:rsid w:val="00E6509E"/>
    <w:rsid w:val="00E67F4B"/>
    <w:rsid w:val="00E704BC"/>
    <w:rsid w:val="00E71383"/>
    <w:rsid w:val="00E721D1"/>
    <w:rsid w:val="00E73AEA"/>
    <w:rsid w:val="00E73F59"/>
    <w:rsid w:val="00E76824"/>
    <w:rsid w:val="00E80339"/>
    <w:rsid w:val="00E92CCD"/>
    <w:rsid w:val="00E94DC6"/>
    <w:rsid w:val="00E97337"/>
    <w:rsid w:val="00EB0517"/>
    <w:rsid w:val="00EB0D02"/>
    <w:rsid w:val="00EB1638"/>
    <w:rsid w:val="00EB4126"/>
    <w:rsid w:val="00EB41CC"/>
    <w:rsid w:val="00EB44C4"/>
    <w:rsid w:val="00EB5E01"/>
    <w:rsid w:val="00EC182A"/>
    <w:rsid w:val="00ED05C4"/>
    <w:rsid w:val="00ED3494"/>
    <w:rsid w:val="00ED3938"/>
    <w:rsid w:val="00ED6872"/>
    <w:rsid w:val="00EE17C7"/>
    <w:rsid w:val="00EE2BF1"/>
    <w:rsid w:val="00EE3130"/>
    <w:rsid w:val="00EE59AA"/>
    <w:rsid w:val="00EE62F9"/>
    <w:rsid w:val="00EE70CE"/>
    <w:rsid w:val="00EF0834"/>
    <w:rsid w:val="00EF19BD"/>
    <w:rsid w:val="00EF743F"/>
    <w:rsid w:val="00EF76A6"/>
    <w:rsid w:val="00EF79B1"/>
    <w:rsid w:val="00F032FB"/>
    <w:rsid w:val="00F03E5A"/>
    <w:rsid w:val="00F04FAC"/>
    <w:rsid w:val="00F05E3A"/>
    <w:rsid w:val="00F06389"/>
    <w:rsid w:val="00F07409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36677"/>
    <w:rsid w:val="00F3778B"/>
    <w:rsid w:val="00F41BB0"/>
    <w:rsid w:val="00F46EE6"/>
    <w:rsid w:val="00F52BE1"/>
    <w:rsid w:val="00F54A24"/>
    <w:rsid w:val="00F570F9"/>
    <w:rsid w:val="00F66EC8"/>
    <w:rsid w:val="00F73088"/>
    <w:rsid w:val="00F822D5"/>
    <w:rsid w:val="00F82790"/>
    <w:rsid w:val="00F8565A"/>
    <w:rsid w:val="00F87760"/>
    <w:rsid w:val="00F92B99"/>
    <w:rsid w:val="00F95875"/>
    <w:rsid w:val="00F958DD"/>
    <w:rsid w:val="00F95E61"/>
    <w:rsid w:val="00F97363"/>
    <w:rsid w:val="00FA2623"/>
    <w:rsid w:val="00FA421E"/>
    <w:rsid w:val="00FA53B0"/>
    <w:rsid w:val="00FB365A"/>
    <w:rsid w:val="00FB7B46"/>
    <w:rsid w:val="00FC3714"/>
    <w:rsid w:val="00FC3B7F"/>
    <w:rsid w:val="00FC715C"/>
    <w:rsid w:val="00FD375B"/>
    <w:rsid w:val="00FD3C10"/>
    <w:rsid w:val="00FD44BF"/>
    <w:rsid w:val="00FD54C4"/>
    <w:rsid w:val="00FD578B"/>
    <w:rsid w:val="00FD607B"/>
    <w:rsid w:val="00FD7436"/>
    <w:rsid w:val="00FE16F9"/>
    <w:rsid w:val="00FE2E0F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73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D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5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line number"/>
    <w:basedOn w:val="a0"/>
    <w:uiPriority w:val="99"/>
    <w:semiHidden/>
    <w:unhideWhenUsed/>
    <w:rsid w:val="001E1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7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E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73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D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5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line number"/>
    <w:basedOn w:val="a0"/>
    <w:uiPriority w:val="99"/>
    <w:semiHidden/>
    <w:unhideWhenUsed/>
    <w:rsid w:val="001E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899F6D0E4E0773EED310BCB5D64ACB2ACCA69C58EF81C4E50721D5E6B180044F18ED151CCF39FDE66EF26gAX" TargetMode="External"/><Relationship Id="rId13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4225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42258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2B7A-EAA9-4444-BF21-D8EDBAD1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3</cp:revision>
  <cp:lastPrinted>2018-12-20T06:08:00Z</cp:lastPrinted>
  <dcterms:created xsi:type="dcterms:W3CDTF">2018-12-07T03:19:00Z</dcterms:created>
  <dcterms:modified xsi:type="dcterms:W3CDTF">2018-12-20T06:10:00Z</dcterms:modified>
</cp:coreProperties>
</file>