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54" w:rsidRPr="00946AB4" w:rsidRDefault="00092F54" w:rsidP="00092F5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72043051" r:id="rId7"/>
        </w:objec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92F54" w:rsidRPr="008F2840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92F54" w:rsidRPr="008F2840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92F54" w:rsidRDefault="00092F54" w:rsidP="00092F5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092F54" w:rsidRDefault="00092F54" w:rsidP="00092F54">
      <w:pPr>
        <w:jc w:val="center"/>
        <w:rPr>
          <w:b/>
          <w:sz w:val="26"/>
          <w:szCs w:val="26"/>
        </w:rPr>
      </w:pPr>
    </w:p>
    <w:p w:rsidR="00092F54" w:rsidRPr="007B5C32" w:rsidRDefault="00092F54" w:rsidP="00092F54">
      <w:pPr>
        <w:jc w:val="center"/>
        <w:rPr>
          <w:b/>
          <w:sz w:val="26"/>
          <w:szCs w:val="26"/>
        </w:rPr>
      </w:pPr>
    </w:p>
    <w:p w:rsidR="00092F54" w:rsidRDefault="00092F54" w:rsidP="00092F54">
      <w:pPr>
        <w:jc w:val="center"/>
      </w:pPr>
      <w:r w:rsidRPr="008F2840">
        <w:t>ПОСТАНОВЛЕНИЕ</w:t>
      </w:r>
    </w:p>
    <w:p w:rsidR="00092F54" w:rsidRDefault="00092F54" w:rsidP="00092F54">
      <w:pPr>
        <w:jc w:val="center"/>
      </w:pPr>
    </w:p>
    <w:p w:rsidR="00092F54" w:rsidRPr="007B5C32" w:rsidRDefault="00092F54" w:rsidP="00092F54">
      <w:pPr>
        <w:jc w:val="center"/>
      </w:pPr>
    </w:p>
    <w:p w:rsidR="00092F54" w:rsidRPr="00DE3E10" w:rsidRDefault="00DE3E10" w:rsidP="00092F54">
      <w:pPr>
        <w:rPr>
          <w:b/>
          <w:sz w:val="28"/>
          <w:szCs w:val="28"/>
        </w:rPr>
      </w:pPr>
      <w:r w:rsidRPr="00DE3E10">
        <w:rPr>
          <w:b/>
          <w:sz w:val="28"/>
          <w:szCs w:val="28"/>
        </w:rPr>
        <w:t xml:space="preserve">        10  декабря 2020г</w:t>
      </w:r>
      <w:r>
        <w:rPr>
          <w:b/>
          <w:sz w:val="28"/>
          <w:szCs w:val="28"/>
        </w:rPr>
        <w:t xml:space="preserve">             </w:t>
      </w:r>
      <w:r w:rsidRPr="00DE3E10">
        <w:rPr>
          <w:b/>
          <w:sz w:val="28"/>
          <w:szCs w:val="28"/>
        </w:rPr>
        <w:t xml:space="preserve"> </w:t>
      </w:r>
      <w:r w:rsidR="00092F54" w:rsidRPr="00DE3E10">
        <w:rPr>
          <w:b/>
          <w:sz w:val="28"/>
          <w:szCs w:val="28"/>
        </w:rPr>
        <w:t xml:space="preserve">с. </w:t>
      </w:r>
      <w:proofErr w:type="gramStart"/>
      <w:r w:rsidR="00092F54" w:rsidRPr="00DE3E10">
        <w:rPr>
          <w:b/>
          <w:sz w:val="28"/>
          <w:szCs w:val="28"/>
        </w:rPr>
        <w:t>Ракитное</w:t>
      </w:r>
      <w:proofErr w:type="gramEnd"/>
      <w:r w:rsidR="00092F54" w:rsidRPr="00DE3E10">
        <w:rPr>
          <w:b/>
          <w:sz w:val="28"/>
          <w:szCs w:val="28"/>
        </w:rPr>
        <w:t xml:space="preserve">                </w:t>
      </w:r>
      <w:r w:rsidRPr="00DE3E10">
        <w:rPr>
          <w:b/>
          <w:sz w:val="28"/>
          <w:szCs w:val="28"/>
        </w:rPr>
        <w:t xml:space="preserve">                       №  45</w:t>
      </w:r>
    </w:p>
    <w:p w:rsidR="00B4368A" w:rsidRDefault="00B4368A"/>
    <w:p w:rsidR="005E5DEE" w:rsidRDefault="005E5DEE" w:rsidP="005E5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Перечня предприятий, учреждений иного имущества, передаваемого в порядке разграничения  объектов муниципальной собственности между </w:t>
      </w:r>
      <w:proofErr w:type="spellStart"/>
      <w:r>
        <w:rPr>
          <w:b/>
          <w:sz w:val="28"/>
          <w:szCs w:val="28"/>
        </w:rPr>
        <w:t>Ракитненским</w:t>
      </w:r>
      <w:proofErr w:type="spellEnd"/>
      <w:r>
        <w:rPr>
          <w:b/>
          <w:sz w:val="28"/>
          <w:szCs w:val="28"/>
        </w:rPr>
        <w:t xml:space="preserve"> сельским поселением  Дальнереченского муниципального района и </w:t>
      </w:r>
      <w:proofErr w:type="spellStart"/>
      <w:r>
        <w:rPr>
          <w:b/>
          <w:sz w:val="28"/>
          <w:szCs w:val="28"/>
        </w:rPr>
        <w:t>Дальнереченским</w:t>
      </w:r>
      <w:proofErr w:type="spellEnd"/>
      <w:r>
        <w:rPr>
          <w:b/>
          <w:sz w:val="28"/>
          <w:szCs w:val="28"/>
        </w:rPr>
        <w:t xml:space="preserve"> муниципальным районом </w:t>
      </w:r>
    </w:p>
    <w:p w:rsidR="00092F54" w:rsidRDefault="00092F54" w:rsidP="00092F54">
      <w:pPr>
        <w:jc w:val="center"/>
      </w:pPr>
      <w:bookmarkStart w:id="0" w:name="_GoBack"/>
      <w:bookmarkEnd w:id="0"/>
    </w:p>
    <w:p w:rsidR="00DE3E10" w:rsidRPr="00DC1D12" w:rsidRDefault="00DE3E10" w:rsidP="00DE3E10">
      <w:pPr>
        <w:jc w:val="center"/>
        <w:rPr>
          <w:b/>
          <w:sz w:val="28"/>
          <w:szCs w:val="28"/>
        </w:rPr>
      </w:pPr>
    </w:p>
    <w:p w:rsidR="00DE3E10" w:rsidRPr="00DC1D12" w:rsidRDefault="00DE3E10" w:rsidP="00DE3E10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r w:rsidRPr="004C6B5D">
        <w:rPr>
          <w:b w:val="0"/>
          <w:sz w:val="28"/>
          <w:szCs w:val="28"/>
        </w:rPr>
        <w:t xml:space="preserve">В соответствии с Законом Приморского края от 03 июля </w:t>
      </w:r>
      <w:smartTag w:uri="urn:schemas-microsoft-com:office:smarttags" w:element="metricconverter">
        <w:smartTagPr>
          <w:attr w:name="ProductID" w:val="2014 г"/>
        </w:smartTagPr>
        <w:r w:rsidRPr="004C6B5D">
          <w:rPr>
            <w:b w:val="0"/>
            <w:sz w:val="28"/>
            <w:szCs w:val="28"/>
          </w:rPr>
          <w:t>2014 г</w:t>
        </w:r>
      </w:smartTag>
      <w:r w:rsidRPr="004C6B5D">
        <w:rPr>
          <w:b w:val="0"/>
          <w:sz w:val="28"/>
          <w:szCs w:val="28"/>
        </w:rPr>
        <w:t xml:space="preserve">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 законом </w:t>
      </w:r>
      <w:r>
        <w:rPr>
          <w:b w:val="0"/>
          <w:sz w:val="28"/>
          <w:szCs w:val="28"/>
        </w:rPr>
        <w:t xml:space="preserve"> </w:t>
      </w:r>
      <w:r w:rsidRPr="004C6B5D">
        <w:rPr>
          <w:b w:val="0"/>
          <w:sz w:val="28"/>
          <w:szCs w:val="28"/>
        </w:rPr>
        <w:t>Приморского края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05.05.2015 № 623-КЗ</w:t>
      </w:r>
      <w:r w:rsidRPr="006D2621">
        <w:rPr>
          <w:b w:val="0"/>
          <w:sz w:val="28"/>
          <w:szCs w:val="28"/>
        </w:rPr>
        <w:t xml:space="preserve"> «О разграничении </w:t>
      </w:r>
      <w:r>
        <w:rPr>
          <w:b w:val="0"/>
          <w:sz w:val="28"/>
          <w:szCs w:val="28"/>
        </w:rPr>
        <w:t xml:space="preserve">объектов муниципальной собственности  между сельскими поселениями и  Дальнереченского муниципального района и </w:t>
      </w:r>
      <w:proofErr w:type="spellStart"/>
      <w:r>
        <w:rPr>
          <w:b w:val="0"/>
          <w:sz w:val="28"/>
          <w:szCs w:val="28"/>
        </w:rPr>
        <w:t>Дальнереченским</w:t>
      </w:r>
      <w:proofErr w:type="spellEnd"/>
      <w:r>
        <w:rPr>
          <w:b w:val="0"/>
          <w:sz w:val="28"/>
          <w:szCs w:val="28"/>
        </w:rPr>
        <w:t xml:space="preserve"> муниципальным районом»,  </w:t>
      </w:r>
      <w:r w:rsidRPr="004C6B5D">
        <w:rPr>
          <w:b w:val="0"/>
          <w:sz w:val="28"/>
          <w:szCs w:val="28"/>
        </w:rPr>
        <w:t xml:space="preserve">руководствуясь Уставом Дальнереченского муниципального района, </w:t>
      </w:r>
      <w:r>
        <w:rPr>
          <w:b w:val="0"/>
          <w:sz w:val="28"/>
          <w:szCs w:val="28"/>
        </w:rPr>
        <w:t xml:space="preserve"> муниципальный комитет </w:t>
      </w:r>
    </w:p>
    <w:p w:rsidR="00092F54" w:rsidRDefault="00092F54" w:rsidP="00092F54"/>
    <w:p w:rsidR="00092F54" w:rsidRDefault="00092F54" w:rsidP="00092F54">
      <w:r w:rsidRPr="00092F54">
        <w:rPr>
          <w:sz w:val="28"/>
          <w:szCs w:val="28"/>
        </w:rPr>
        <w:t>ПОСТАНОВЛЯЕТ</w:t>
      </w:r>
      <w:r>
        <w:t>:</w:t>
      </w:r>
    </w:p>
    <w:p w:rsidR="00DE3E10" w:rsidRDefault="00DE3E10" w:rsidP="00092F54"/>
    <w:p w:rsidR="00DE3E10" w:rsidRDefault="00DE3E10" w:rsidP="00DE3E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  Согласовать Перечень предприятий, учреждений, иного имущества, передаваемых в порядке разграничения объектов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обственности</w:t>
      </w:r>
      <w:proofErr w:type="spellEnd"/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Ракитненским</w:t>
      </w:r>
      <w:proofErr w:type="spellEnd"/>
      <w:r>
        <w:rPr>
          <w:sz w:val="28"/>
          <w:szCs w:val="28"/>
        </w:rPr>
        <w:t xml:space="preserve"> сельским поселением и </w:t>
      </w:r>
      <w:proofErr w:type="spellStart"/>
      <w:r>
        <w:rPr>
          <w:sz w:val="28"/>
          <w:szCs w:val="28"/>
        </w:rPr>
        <w:t>Дальнереченским</w:t>
      </w:r>
      <w:proofErr w:type="spellEnd"/>
      <w:r>
        <w:rPr>
          <w:sz w:val="28"/>
          <w:szCs w:val="28"/>
        </w:rPr>
        <w:t xml:space="preserve"> муниципальным районом  (прилагается).</w:t>
      </w:r>
    </w:p>
    <w:p w:rsidR="00DE3E10" w:rsidRDefault="00DE3E10" w:rsidP="00DE3E10">
      <w:pPr>
        <w:spacing w:line="360" w:lineRule="auto"/>
        <w:jc w:val="both"/>
        <w:rPr>
          <w:sz w:val="28"/>
          <w:szCs w:val="28"/>
        </w:rPr>
      </w:pPr>
    </w:p>
    <w:p w:rsidR="00DE3E10" w:rsidRDefault="00DE3E10" w:rsidP="00DE3E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Ходатайствовать перед Думой Дальнереченского муниципального района  </w:t>
      </w:r>
    </w:p>
    <w:p w:rsidR="00DE3E10" w:rsidRDefault="00DE3E10" w:rsidP="00DE3E10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обращении с законодательной инициативой  в Законодательное Собрание Приморского края «О внесении изменений в </w:t>
      </w:r>
      <w:r w:rsidRPr="000925FE">
        <w:rPr>
          <w:sz w:val="28"/>
          <w:szCs w:val="28"/>
        </w:rPr>
        <w:t xml:space="preserve"> Закон Приморского края от </w:t>
      </w:r>
      <w:r w:rsidRPr="005C4DF4">
        <w:rPr>
          <w:sz w:val="28"/>
          <w:szCs w:val="28"/>
        </w:rPr>
        <w:t xml:space="preserve">05.05.2015 № 623-КЗ «О разграничении объектов муниципальной собственности  между сельскими поселениями и  Дальнереченского муниципального района и </w:t>
      </w:r>
      <w:proofErr w:type="spellStart"/>
      <w:r w:rsidRPr="005C4DF4">
        <w:rPr>
          <w:sz w:val="28"/>
          <w:szCs w:val="28"/>
        </w:rPr>
        <w:t>Дальнереченским</w:t>
      </w:r>
      <w:proofErr w:type="spellEnd"/>
      <w:r w:rsidRPr="005C4DF4">
        <w:rPr>
          <w:sz w:val="28"/>
          <w:szCs w:val="28"/>
        </w:rPr>
        <w:t xml:space="preserve"> муниципальным районом»</w:t>
      </w:r>
      <w:r>
        <w:rPr>
          <w:sz w:val="28"/>
          <w:szCs w:val="28"/>
        </w:rPr>
        <w:t xml:space="preserve">, приложение 4 дополнить разделом  </w:t>
      </w:r>
      <w:r>
        <w:rPr>
          <w:bCs/>
          <w:sz w:val="28"/>
          <w:szCs w:val="28"/>
        </w:rPr>
        <w:t>«</w:t>
      </w:r>
      <w:r w:rsidRPr="003D2B43">
        <w:rPr>
          <w:bCs/>
          <w:sz w:val="28"/>
          <w:szCs w:val="28"/>
        </w:rPr>
        <w:t>Имущество, предназначенное для электро-, тепл</w:t>
      </w:r>
      <w:proofErr w:type="gramStart"/>
      <w:r w:rsidRPr="003D2B43">
        <w:rPr>
          <w:bCs/>
          <w:sz w:val="28"/>
          <w:szCs w:val="28"/>
        </w:rPr>
        <w:t>о-</w:t>
      </w:r>
      <w:proofErr w:type="gramEnd"/>
      <w:r w:rsidRPr="003D2B43">
        <w:rPr>
          <w:bCs/>
          <w:sz w:val="28"/>
          <w:szCs w:val="28"/>
        </w:rPr>
        <w:t>, газо-и водоснабжения населения, водоотведения, снабжения</w:t>
      </w:r>
      <w:r>
        <w:rPr>
          <w:bCs/>
          <w:sz w:val="28"/>
          <w:szCs w:val="28"/>
        </w:rPr>
        <w:t xml:space="preserve"> </w:t>
      </w:r>
      <w:r w:rsidRPr="003D2B43">
        <w:rPr>
          <w:bCs/>
          <w:sz w:val="28"/>
          <w:szCs w:val="28"/>
        </w:rPr>
        <w:t>населения топливом, для освещения улиц населенных</w:t>
      </w:r>
      <w:r>
        <w:rPr>
          <w:bCs/>
          <w:sz w:val="28"/>
          <w:szCs w:val="28"/>
        </w:rPr>
        <w:t xml:space="preserve"> </w:t>
      </w:r>
      <w:r w:rsidRPr="003D2B43">
        <w:rPr>
          <w:bCs/>
          <w:sz w:val="28"/>
          <w:szCs w:val="28"/>
        </w:rPr>
        <w:t>пунктов поселения</w:t>
      </w:r>
      <w:r>
        <w:rPr>
          <w:bCs/>
          <w:sz w:val="28"/>
          <w:szCs w:val="28"/>
        </w:rPr>
        <w:t>».</w:t>
      </w:r>
    </w:p>
    <w:p w:rsidR="00092F54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092F54">
        <w:rPr>
          <w:rFonts w:ascii="yandex-sans" w:hAnsi="yandex-sans"/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2F54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092F54">
        <w:rPr>
          <w:rFonts w:ascii="yandex-sans" w:hAnsi="yandex-sans"/>
          <w:color w:val="000000"/>
          <w:sz w:val="28"/>
          <w:szCs w:val="28"/>
        </w:rPr>
        <w:t xml:space="preserve">4. </w:t>
      </w:r>
      <w:proofErr w:type="gramStart"/>
      <w:r w:rsidR="00092F54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="00092F54">
        <w:rPr>
          <w:rFonts w:ascii="yandex-sans" w:hAnsi="yandex-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DE3E10" w:rsidRDefault="00DE3E10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2F54" w:rsidRDefault="00092F54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092F54" w:rsidRDefault="00092F54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Глава администрации</w:t>
      </w:r>
    </w:p>
    <w:p w:rsidR="00092F54" w:rsidRDefault="00092F54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Ракитненского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                         О.А. Кириллов </w:t>
      </w: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B08F9" w:rsidRDefault="006B08F9" w:rsidP="006B08F9">
      <w:pPr>
        <w:jc w:val="center"/>
        <w:rPr>
          <w:sz w:val="28"/>
          <w:szCs w:val="28"/>
        </w:rPr>
        <w:sectPr w:rsidR="006B0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8F9" w:rsidRDefault="006B08F9" w:rsidP="006B08F9">
      <w:pPr>
        <w:jc w:val="center"/>
        <w:rPr>
          <w:sz w:val="28"/>
          <w:szCs w:val="28"/>
        </w:rPr>
      </w:pPr>
    </w:p>
    <w:p w:rsidR="006B08F9" w:rsidRDefault="006B08F9" w:rsidP="006B08F9">
      <w:pPr>
        <w:rPr>
          <w:sz w:val="28"/>
          <w:szCs w:val="28"/>
        </w:rPr>
      </w:pPr>
    </w:p>
    <w:tbl>
      <w:tblPr>
        <w:tblW w:w="15559" w:type="dxa"/>
        <w:tblInd w:w="-591" w:type="dxa"/>
        <w:tblLook w:val="01E0" w:firstRow="1" w:lastRow="1" w:firstColumn="1" w:lastColumn="1" w:noHBand="0" w:noVBand="0"/>
      </w:tblPr>
      <w:tblGrid>
        <w:gridCol w:w="4188"/>
        <w:gridCol w:w="3654"/>
        <w:gridCol w:w="3781"/>
        <w:gridCol w:w="3936"/>
      </w:tblGrid>
      <w:tr w:rsidR="006B08F9" w:rsidTr="003402E6">
        <w:tc>
          <w:tcPr>
            <w:tcW w:w="4200" w:type="dxa"/>
          </w:tcPr>
          <w:p w:rsidR="006B08F9" w:rsidRDefault="006B08F9" w:rsidP="003402E6">
            <w:pPr>
              <w:jc w:val="center"/>
            </w:pPr>
            <w:r>
              <w:t>СОГЛАСОВАНО</w:t>
            </w:r>
          </w:p>
          <w:p w:rsidR="006B08F9" w:rsidRDefault="006B08F9" w:rsidP="003402E6">
            <w:pPr>
              <w:jc w:val="center"/>
            </w:pPr>
            <w:r>
              <w:t xml:space="preserve">Постановление главы 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 Дальнереченского</w:t>
            </w:r>
          </w:p>
          <w:p w:rsidR="006B08F9" w:rsidRDefault="006B08F9" w:rsidP="003402E6">
            <w:pPr>
              <w:jc w:val="center"/>
            </w:pPr>
            <w:r>
              <w:t>муниципального района</w:t>
            </w:r>
          </w:p>
          <w:p w:rsidR="006B08F9" w:rsidRPr="00C210CD" w:rsidRDefault="006B08F9" w:rsidP="003402E6">
            <w:pPr>
              <w:jc w:val="center"/>
              <w:rPr>
                <w:u w:val="single"/>
              </w:rPr>
            </w:pPr>
            <w:r>
              <w:t>от _________________</w:t>
            </w:r>
            <w:r w:rsidRPr="00C210CD">
              <w:rPr>
                <w:u w:val="single"/>
              </w:rPr>
              <w:t xml:space="preserve"> </w:t>
            </w:r>
          </w:p>
          <w:p w:rsidR="006B08F9" w:rsidRPr="00C210CD" w:rsidRDefault="006B08F9" w:rsidP="003402E6">
            <w:pPr>
              <w:jc w:val="center"/>
              <w:rPr>
                <w:u w:val="single"/>
              </w:rPr>
            </w:pPr>
          </w:p>
          <w:p w:rsidR="006B08F9" w:rsidRDefault="006B08F9" w:rsidP="003402E6">
            <w:pPr>
              <w:jc w:val="center"/>
            </w:pPr>
            <w:r>
              <w:t>_________________________________</w:t>
            </w:r>
          </w:p>
        </w:tc>
        <w:tc>
          <w:tcPr>
            <w:tcW w:w="3840" w:type="dxa"/>
          </w:tcPr>
          <w:p w:rsidR="006B08F9" w:rsidRDefault="006B08F9" w:rsidP="003402E6">
            <w:pPr>
              <w:jc w:val="center"/>
              <w:rPr>
                <w:caps/>
              </w:rPr>
            </w:pPr>
            <w:r>
              <w:rPr>
                <w:caps/>
              </w:rPr>
              <w:t>СОГЛАСОВАНО</w:t>
            </w:r>
          </w:p>
          <w:p w:rsidR="006B08F9" w:rsidRDefault="006B08F9" w:rsidP="003402E6">
            <w:pPr>
              <w:jc w:val="center"/>
            </w:pPr>
            <w:r>
              <w:t xml:space="preserve">Решение муниципального комитета </w:t>
            </w:r>
            <w:proofErr w:type="spellStart"/>
            <w:r>
              <w:t>Ракитненского</w:t>
            </w:r>
            <w:proofErr w:type="spellEnd"/>
            <w:r>
              <w:t xml:space="preserve">  сельского поселения Дальнереченского</w:t>
            </w:r>
          </w:p>
          <w:p w:rsidR="006B08F9" w:rsidRDefault="006B08F9" w:rsidP="003402E6">
            <w:pPr>
              <w:jc w:val="center"/>
            </w:pPr>
            <w:r>
              <w:t>муниципального района</w:t>
            </w:r>
          </w:p>
          <w:p w:rsidR="006B08F9" w:rsidRPr="00C210CD" w:rsidRDefault="006B08F9" w:rsidP="003402E6">
            <w:pPr>
              <w:jc w:val="center"/>
              <w:rPr>
                <w:u w:val="single"/>
              </w:rPr>
            </w:pPr>
            <w:r>
              <w:t>от ____________________</w:t>
            </w:r>
          </w:p>
          <w:p w:rsidR="006B08F9" w:rsidRDefault="006B08F9" w:rsidP="003402E6">
            <w:pPr>
              <w:jc w:val="center"/>
            </w:pPr>
            <w:r>
              <w:t>___________________________</w:t>
            </w:r>
          </w:p>
          <w:p w:rsidR="006B08F9" w:rsidRDefault="006B08F9" w:rsidP="003402E6">
            <w:pPr>
              <w:jc w:val="center"/>
            </w:pPr>
          </w:p>
        </w:tc>
        <w:tc>
          <w:tcPr>
            <w:tcW w:w="4200" w:type="dxa"/>
          </w:tcPr>
          <w:p w:rsidR="006B08F9" w:rsidRDefault="006B08F9" w:rsidP="003402E6">
            <w:pPr>
              <w:jc w:val="center"/>
            </w:pPr>
            <w:r>
              <w:t>СОГЛАСОВАНО</w:t>
            </w:r>
          </w:p>
          <w:p w:rsidR="006B08F9" w:rsidRDefault="006B08F9" w:rsidP="003402E6">
            <w:pPr>
              <w:jc w:val="center"/>
            </w:pPr>
            <w:r>
              <w:t>Постановление главы</w:t>
            </w:r>
          </w:p>
          <w:p w:rsidR="006B08F9" w:rsidRDefault="006B08F9" w:rsidP="003402E6">
            <w:pPr>
              <w:jc w:val="center"/>
            </w:pPr>
            <w:r>
              <w:t>Дальнереченского</w:t>
            </w:r>
          </w:p>
          <w:p w:rsidR="006B08F9" w:rsidRDefault="006B08F9" w:rsidP="003402E6">
            <w:pPr>
              <w:jc w:val="center"/>
            </w:pPr>
            <w:r>
              <w:t>муниципального района</w:t>
            </w:r>
          </w:p>
          <w:p w:rsidR="006B08F9" w:rsidRDefault="006B08F9" w:rsidP="003402E6">
            <w:pPr>
              <w:jc w:val="center"/>
            </w:pPr>
            <w:r>
              <w:t>от _________________</w:t>
            </w:r>
          </w:p>
          <w:p w:rsidR="006B08F9" w:rsidRDefault="006B08F9" w:rsidP="003402E6">
            <w:pPr>
              <w:jc w:val="center"/>
            </w:pPr>
          </w:p>
          <w:p w:rsidR="006B08F9" w:rsidRDefault="006B08F9" w:rsidP="003402E6">
            <w:pPr>
              <w:jc w:val="center"/>
            </w:pPr>
            <w:r>
              <w:t>__________________________</w:t>
            </w:r>
          </w:p>
        </w:tc>
        <w:tc>
          <w:tcPr>
            <w:tcW w:w="3319" w:type="dxa"/>
          </w:tcPr>
          <w:p w:rsidR="006B08F9" w:rsidRDefault="006B08F9" w:rsidP="003402E6">
            <w:pPr>
              <w:jc w:val="center"/>
            </w:pPr>
            <w:r>
              <w:t>СОГЛАСОВАНО</w:t>
            </w:r>
          </w:p>
          <w:p w:rsidR="006B08F9" w:rsidRDefault="006B08F9" w:rsidP="003402E6">
            <w:pPr>
              <w:jc w:val="center"/>
            </w:pPr>
            <w:r>
              <w:t>Решение Думы Дальнереченского муниципального района</w:t>
            </w:r>
          </w:p>
          <w:p w:rsidR="006B08F9" w:rsidRDefault="006B08F9" w:rsidP="003402E6">
            <w:pPr>
              <w:jc w:val="center"/>
            </w:pPr>
            <w:r>
              <w:t>от ___________________</w:t>
            </w:r>
          </w:p>
          <w:p w:rsidR="006B08F9" w:rsidRDefault="006B08F9" w:rsidP="003402E6">
            <w:pPr>
              <w:jc w:val="center"/>
            </w:pPr>
          </w:p>
          <w:p w:rsidR="006B08F9" w:rsidRDefault="006B08F9" w:rsidP="003402E6"/>
          <w:p w:rsidR="006B08F9" w:rsidRDefault="006B08F9" w:rsidP="003402E6">
            <w:r>
              <w:t xml:space="preserve">     _______________________________</w:t>
            </w:r>
          </w:p>
        </w:tc>
      </w:tr>
    </w:tbl>
    <w:p w:rsidR="006B08F9" w:rsidRDefault="006B08F9" w:rsidP="006B08F9">
      <w:pPr>
        <w:rPr>
          <w:sz w:val="28"/>
          <w:szCs w:val="28"/>
        </w:rPr>
      </w:pPr>
    </w:p>
    <w:p w:rsidR="006B08F9" w:rsidRDefault="006B08F9" w:rsidP="006B08F9">
      <w:pPr>
        <w:rPr>
          <w:sz w:val="28"/>
          <w:szCs w:val="28"/>
        </w:rPr>
      </w:pPr>
    </w:p>
    <w:p w:rsidR="006B08F9" w:rsidRPr="00755917" w:rsidRDefault="006B08F9" w:rsidP="006B08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55917">
        <w:rPr>
          <w:b/>
          <w:bCs/>
          <w:sz w:val="28"/>
          <w:szCs w:val="28"/>
        </w:rPr>
        <w:t>Имущество, предназначенное для электро-, тепл</w:t>
      </w:r>
      <w:proofErr w:type="gramStart"/>
      <w:r w:rsidRPr="00755917">
        <w:rPr>
          <w:b/>
          <w:bCs/>
          <w:sz w:val="28"/>
          <w:szCs w:val="28"/>
        </w:rPr>
        <w:t>о-</w:t>
      </w:r>
      <w:proofErr w:type="gramEnd"/>
      <w:r w:rsidRPr="00755917">
        <w:rPr>
          <w:b/>
          <w:bCs/>
          <w:sz w:val="28"/>
          <w:szCs w:val="28"/>
        </w:rPr>
        <w:t>, газо- и</w:t>
      </w:r>
    </w:p>
    <w:p w:rsidR="006B08F9" w:rsidRPr="00755917" w:rsidRDefault="006B08F9" w:rsidP="006B08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5917">
        <w:rPr>
          <w:b/>
          <w:bCs/>
          <w:sz w:val="28"/>
          <w:szCs w:val="28"/>
        </w:rPr>
        <w:t>водоснабжения населения, водоотведения,</w:t>
      </w:r>
    </w:p>
    <w:p w:rsidR="006B08F9" w:rsidRPr="00755917" w:rsidRDefault="006B08F9" w:rsidP="006B08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5917">
        <w:rPr>
          <w:b/>
          <w:bCs/>
          <w:sz w:val="28"/>
          <w:szCs w:val="28"/>
        </w:rPr>
        <w:t>снабжения населения топливом</w:t>
      </w:r>
    </w:p>
    <w:p w:rsidR="006B08F9" w:rsidRPr="00755917" w:rsidRDefault="006B08F9" w:rsidP="006B08F9">
      <w:pPr>
        <w:autoSpaceDE w:val="0"/>
        <w:autoSpaceDN w:val="0"/>
        <w:adjustRightInd w:val="0"/>
        <w:rPr>
          <w:sz w:val="28"/>
          <w:szCs w:val="28"/>
        </w:rPr>
      </w:pPr>
      <w:r w:rsidRPr="00755917">
        <w:rPr>
          <w:sz w:val="28"/>
          <w:szCs w:val="28"/>
        </w:rPr>
        <w:t>Объекты</w:t>
      </w:r>
    </w:p>
    <w:p w:rsidR="006B08F9" w:rsidRPr="00755917" w:rsidRDefault="006B08F9" w:rsidP="006B08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63"/>
        <w:gridCol w:w="2551"/>
        <w:gridCol w:w="1276"/>
        <w:gridCol w:w="1134"/>
        <w:gridCol w:w="960"/>
        <w:gridCol w:w="840"/>
        <w:gridCol w:w="2027"/>
        <w:gridCol w:w="2126"/>
      </w:tblGrid>
      <w:tr w:rsidR="006B08F9" w:rsidRPr="00755917" w:rsidTr="003402E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 xml:space="preserve">N </w:t>
            </w:r>
            <w:proofErr w:type="gramStart"/>
            <w:r w:rsidRPr="00755917">
              <w:rPr>
                <w:sz w:val="28"/>
                <w:szCs w:val="28"/>
              </w:rPr>
              <w:t>п</w:t>
            </w:r>
            <w:proofErr w:type="gramEnd"/>
            <w:r w:rsidRPr="00755917">
              <w:rPr>
                <w:sz w:val="28"/>
                <w:szCs w:val="28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Площадь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Стоимость, тыс. рублей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Юридический/</w:t>
            </w:r>
            <w:r>
              <w:rPr>
                <w:sz w:val="28"/>
                <w:szCs w:val="28"/>
              </w:rPr>
              <w:t xml:space="preserve"> </w:t>
            </w:r>
            <w:r w:rsidRPr="00755917">
              <w:rPr>
                <w:sz w:val="28"/>
                <w:szCs w:val="28"/>
              </w:rPr>
              <w:t>почтовый адрес собственника</w:t>
            </w:r>
          </w:p>
        </w:tc>
      </w:tr>
      <w:tr w:rsidR="006B08F9" w:rsidRPr="00755917" w:rsidTr="003402E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балансовая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остаточная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08F9" w:rsidRPr="00755917" w:rsidTr="003402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9</w:t>
            </w:r>
          </w:p>
        </w:tc>
      </w:tr>
      <w:tr w:rsidR="006B08F9" w:rsidRPr="00755917" w:rsidTr="003402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5917">
              <w:rPr>
                <w:sz w:val="28"/>
                <w:szCs w:val="28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 xml:space="preserve">Водозаборная скважина с башней </w:t>
            </w:r>
            <w:proofErr w:type="spellStart"/>
            <w:r w:rsidRPr="00755917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Ракитное,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5591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Ракитненское</w:t>
            </w:r>
            <w:proofErr w:type="spellEnd"/>
            <w:r w:rsidRPr="0075591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9" w:rsidRPr="00755917" w:rsidRDefault="006B08F9" w:rsidP="00340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692110</w:t>
            </w:r>
            <w:r w:rsidRPr="00755917">
              <w:rPr>
                <w:sz w:val="28"/>
                <w:szCs w:val="28"/>
              </w:rPr>
              <w:t xml:space="preserve">, с. </w:t>
            </w:r>
            <w:proofErr w:type="gramStart"/>
            <w:r>
              <w:rPr>
                <w:sz w:val="28"/>
                <w:szCs w:val="28"/>
              </w:rPr>
              <w:t>Ракитное</w:t>
            </w:r>
            <w:proofErr w:type="gramEnd"/>
            <w:r>
              <w:rPr>
                <w:sz w:val="28"/>
                <w:szCs w:val="28"/>
              </w:rPr>
              <w:t>, ул. Партизанская, 38</w:t>
            </w:r>
          </w:p>
        </w:tc>
      </w:tr>
    </w:tbl>
    <w:p w:rsidR="006B08F9" w:rsidRDefault="006B08F9" w:rsidP="006B08F9">
      <w:pPr>
        <w:rPr>
          <w:sz w:val="28"/>
          <w:szCs w:val="28"/>
        </w:rPr>
      </w:pPr>
    </w:p>
    <w:p w:rsidR="006B08F9" w:rsidRDefault="006B08F9" w:rsidP="006B08F9">
      <w:pPr>
        <w:rPr>
          <w:sz w:val="28"/>
          <w:szCs w:val="28"/>
        </w:rPr>
      </w:pPr>
    </w:p>
    <w:p w:rsidR="006B08F9" w:rsidRDefault="006B08F9" w:rsidP="006B08F9">
      <w:pPr>
        <w:rPr>
          <w:sz w:val="28"/>
          <w:szCs w:val="28"/>
        </w:rPr>
      </w:pPr>
    </w:p>
    <w:p w:rsidR="006B08F9" w:rsidRDefault="006B08F9" w:rsidP="00092F54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sectPr w:rsidR="006B08F9" w:rsidSect="006B0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418"/>
    <w:multiLevelType w:val="hybridMultilevel"/>
    <w:tmpl w:val="C62AB6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54"/>
    <w:rsid w:val="00092F54"/>
    <w:rsid w:val="005E5DEE"/>
    <w:rsid w:val="006B08F9"/>
    <w:rsid w:val="00B4368A"/>
    <w:rsid w:val="00D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2021-01-13T01:36:00Z</cp:lastPrinted>
  <dcterms:created xsi:type="dcterms:W3CDTF">2020-12-10T01:59:00Z</dcterms:created>
  <dcterms:modified xsi:type="dcterms:W3CDTF">2021-01-13T01:38:00Z</dcterms:modified>
</cp:coreProperties>
</file>