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51" w:rsidRPr="00946AB4" w:rsidRDefault="001C7051" w:rsidP="001C7051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6" o:title=""/>
          </v:shape>
          <o:OLEObject Type="Embed" ProgID="Imaging.Document" ShapeID="_x0000_i1025" DrawAspect="Icon" ObjectID="_1560945476" r:id="rId7"/>
        </w:object>
      </w:r>
    </w:p>
    <w:p w:rsidR="001C7051" w:rsidRPr="008F2840" w:rsidRDefault="001C7051" w:rsidP="001C7051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МУНИЦИПАЛЬНЫЙ КОМИТЕТ</w:t>
      </w:r>
    </w:p>
    <w:p w:rsidR="001C7051" w:rsidRPr="008F2840" w:rsidRDefault="001C7051" w:rsidP="001C7051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1C7051" w:rsidRPr="008F2840" w:rsidRDefault="001C7051" w:rsidP="001C7051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1C7051" w:rsidRDefault="001C7051" w:rsidP="001C7051">
      <w:pPr>
        <w:jc w:val="center"/>
        <w:rPr>
          <w:b/>
          <w:sz w:val="32"/>
          <w:szCs w:val="32"/>
        </w:rPr>
      </w:pPr>
      <w:r w:rsidRPr="008F2840">
        <w:rPr>
          <w:b/>
          <w:sz w:val="26"/>
          <w:szCs w:val="26"/>
        </w:rPr>
        <w:t>ПРИМОРСКОГО КРАЯ</w:t>
      </w:r>
    </w:p>
    <w:p w:rsidR="001C7051" w:rsidRDefault="001C7051" w:rsidP="001C7051">
      <w:pPr>
        <w:jc w:val="center"/>
        <w:rPr>
          <w:b/>
          <w:sz w:val="32"/>
          <w:szCs w:val="32"/>
        </w:rPr>
      </w:pPr>
    </w:p>
    <w:p w:rsidR="001C7051" w:rsidRDefault="001C7051" w:rsidP="001C7051">
      <w:pPr>
        <w:jc w:val="center"/>
        <w:rPr>
          <w:b/>
          <w:sz w:val="32"/>
          <w:szCs w:val="32"/>
        </w:rPr>
      </w:pPr>
    </w:p>
    <w:p w:rsidR="001C7051" w:rsidRDefault="001C7051" w:rsidP="001C7051">
      <w:pPr>
        <w:tabs>
          <w:tab w:val="left" w:pos="228"/>
          <w:tab w:val="center" w:pos="4677"/>
        </w:tabs>
      </w:pPr>
      <w:r w:rsidRPr="001C7051">
        <w:rPr>
          <w:b/>
        </w:rPr>
        <w:tab/>
        <w:t>ПРОЕКТ</w:t>
      </w:r>
      <w:r>
        <w:tab/>
      </w:r>
      <w:r w:rsidRPr="008F2840">
        <w:t>РЕШЕНИЕ</w:t>
      </w:r>
    </w:p>
    <w:p w:rsidR="001C7051" w:rsidRDefault="001C7051" w:rsidP="001C7051">
      <w:pPr>
        <w:jc w:val="center"/>
      </w:pPr>
    </w:p>
    <w:p w:rsidR="001C7051" w:rsidRPr="007B5C32" w:rsidRDefault="001C7051" w:rsidP="001C7051">
      <w:pPr>
        <w:jc w:val="center"/>
      </w:pPr>
    </w:p>
    <w:p w:rsidR="001C7051" w:rsidRPr="008F2840" w:rsidRDefault="001C7051" w:rsidP="001C7051">
      <w:pPr>
        <w:rPr>
          <w:sz w:val="20"/>
          <w:szCs w:val="20"/>
        </w:rPr>
      </w:pPr>
      <w:r w:rsidRPr="008F2840">
        <w:rPr>
          <w:sz w:val="20"/>
          <w:szCs w:val="20"/>
        </w:rPr>
        <w:t>________________</w:t>
      </w:r>
      <w:r>
        <w:rPr>
          <w:sz w:val="20"/>
          <w:szCs w:val="20"/>
        </w:rPr>
        <w:t>________</w:t>
      </w:r>
      <w:r w:rsidRPr="008F2840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</w:t>
      </w:r>
      <w:r w:rsidRPr="008F2840">
        <w:rPr>
          <w:sz w:val="20"/>
          <w:szCs w:val="20"/>
        </w:rPr>
        <w:t>с. Ракитное                                    №________</w:t>
      </w:r>
    </w:p>
    <w:p w:rsidR="001C7051" w:rsidRDefault="001C7051"/>
    <w:p w:rsidR="001C7051" w:rsidRDefault="001C7051" w:rsidP="001C7051"/>
    <w:p w:rsidR="001C7051" w:rsidRDefault="001C7051" w:rsidP="001C7051">
      <w:pPr>
        <w:widowControl w:val="0"/>
        <w:autoSpaceDE w:val="0"/>
        <w:autoSpaceDN w:val="0"/>
        <w:adjustRightInd w:val="0"/>
        <w:ind w:firstLine="539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Об утверждении Порядка </w:t>
      </w:r>
    </w:p>
    <w:p w:rsidR="001C7051" w:rsidRDefault="001C7051" w:rsidP="001C7051">
      <w:pPr>
        <w:widowControl w:val="0"/>
        <w:autoSpaceDE w:val="0"/>
        <w:autoSpaceDN w:val="0"/>
        <w:adjustRightInd w:val="0"/>
        <w:ind w:firstLine="539"/>
        <w:jc w:val="center"/>
        <w:outlineLvl w:val="1"/>
        <w:rPr>
          <w:rFonts w:eastAsia="Calibri"/>
          <w:b/>
          <w:lang w:eastAsia="en-US"/>
        </w:rPr>
      </w:pPr>
      <w:proofErr w:type="gramStart"/>
      <w:r>
        <w:rPr>
          <w:rFonts w:eastAsia="Calibri"/>
          <w:b/>
          <w:lang w:eastAsia="en-US"/>
        </w:rPr>
        <w:t xml:space="preserve">размещения на официальном сайте органа местного самоуправления </w:t>
      </w:r>
      <w:proofErr w:type="spellStart"/>
      <w:r>
        <w:rPr>
          <w:rFonts w:eastAsia="Calibri"/>
          <w:b/>
          <w:lang w:eastAsia="en-US"/>
        </w:rPr>
        <w:t>Ракитненского</w:t>
      </w:r>
      <w:proofErr w:type="spellEnd"/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сельского поселения представляемых лицами, замещающими муниципальные должности в органе местного самоуправления </w:t>
      </w:r>
      <w:proofErr w:type="spellStart"/>
      <w:r>
        <w:rPr>
          <w:rFonts w:eastAsia="Calibri"/>
          <w:b/>
          <w:lang w:eastAsia="en-US"/>
        </w:rPr>
        <w:t>Ракитненского</w:t>
      </w:r>
      <w:proofErr w:type="spellEnd"/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сельского поселения, сведений о доходах, расходах, об имуществе и обязательствах имущественного характера, сведений об источниках получения средств и порядок представления этих сведений средствам массовой информации для опубликования в связи с их запросами</w:t>
      </w:r>
      <w:proofErr w:type="gramEnd"/>
    </w:p>
    <w:p w:rsidR="001C7051" w:rsidRDefault="001C7051" w:rsidP="001C7051">
      <w:pPr>
        <w:jc w:val="both"/>
      </w:pPr>
    </w:p>
    <w:p w:rsidR="001C7051" w:rsidRDefault="001C7051" w:rsidP="001C7051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Российской Федерации от 08.07.2013 г. № 613 «Вопросы противодействия коррупции», законом Приморского края от 25.05.2017 г. № 122-КЗ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сведений», руководствуясь </w:t>
      </w:r>
      <w:hyperlink r:id="rId8" w:history="1">
        <w:r w:rsidRPr="001C705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поселения, муниципальный комитет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C7051" w:rsidRDefault="001C7051" w:rsidP="001C7051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C7051" w:rsidRDefault="001C7051" w:rsidP="001C7051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РЕШИЛ:</w:t>
      </w:r>
    </w:p>
    <w:p w:rsidR="001C7051" w:rsidRDefault="001C7051" w:rsidP="001C70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widowControl w:val="0"/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1. </w:t>
      </w:r>
      <w:proofErr w:type="gramStart"/>
      <w:r>
        <w:rPr>
          <w:rFonts w:eastAsia="Calibri"/>
          <w:lang w:eastAsia="en-US"/>
        </w:rPr>
        <w:t xml:space="preserve">Утвердить Порядок размещения на официальном сайте органа местного самоуправления </w:t>
      </w:r>
      <w:proofErr w:type="spellStart"/>
      <w:r>
        <w:rPr>
          <w:rFonts w:eastAsia="Calibri"/>
          <w:lang w:eastAsia="en-US"/>
        </w:rPr>
        <w:t>Ракитненского</w:t>
      </w:r>
      <w:proofErr w:type="spellEnd"/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сельского поселения представляемых лицами, замещающими муниципальные должности в органе местного самоуправления </w:t>
      </w:r>
      <w:proofErr w:type="spellStart"/>
      <w:r>
        <w:rPr>
          <w:rFonts w:eastAsia="Calibri"/>
          <w:lang w:eastAsia="en-US"/>
        </w:rPr>
        <w:t>Ракитненского</w:t>
      </w:r>
      <w:proofErr w:type="spellEnd"/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сельского поселения, сведений о доходах, расходах, об имуществе и обязательствах имущественного характера, сведений об источниках получения средств и порядок представления этих сведений средствам массовой информации для опубликования в связи с их запросами (Приложение № 1).</w:t>
      </w:r>
      <w:proofErr w:type="gramEnd"/>
    </w:p>
    <w:p w:rsidR="001C7051" w:rsidRDefault="001C7051" w:rsidP="001C70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утратившими силу следующие решения муниципального комитета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</w:t>
      </w:r>
    </w:p>
    <w:p w:rsidR="001C7051" w:rsidRDefault="001C7051" w:rsidP="001C705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- от </w:t>
      </w:r>
      <w:r>
        <w:rPr>
          <w:rFonts w:ascii="Times New Roman" w:hAnsi="Times New Roman" w:cs="Times New Roman"/>
          <w:b w:val="0"/>
          <w:sz w:val="24"/>
          <w:szCs w:val="24"/>
        </w:rPr>
        <w:t>25.11.2016 № 31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О порядке представления лицами, замещающими муниципальные должности  </w:t>
      </w:r>
      <w:proofErr w:type="spellStart"/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Ракитненского</w:t>
      </w:r>
      <w:proofErr w:type="spellEnd"/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сельского поселения,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их 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размещения на официальном сайте органа местного самоуправления,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проведения проверки достоверности 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полноты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представленных ими сведений о доходах,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интересов»;</w:t>
      </w:r>
    </w:p>
    <w:p w:rsidR="001C7051" w:rsidRDefault="001C7051" w:rsidP="001C705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- от 03.04.2017 № 44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О внесении изменений в Положение «О порядке 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lastRenderedPageBreak/>
        <w:t xml:space="preserve">представления лицами, замещающими муниципальные должности  </w:t>
      </w:r>
      <w:proofErr w:type="spellStart"/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Ракитненского</w:t>
      </w:r>
      <w:proofErr w:type="spellEnd"/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сельского поселения,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их 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размещения на официальном сайте органа местного самоуправления,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проведения проверки достоверности 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полноты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представленных ими сведений о доходах,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интересов»,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утвержденное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решением муниципального комитета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Ракитненского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25.11.2016 № 31»</w:t>
      </w:r>
    </w:p>
    <w:p w:rsidR="001C7051" w:rsidRDefault="001C7051" w:rsidP="001C7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обнародования.</w:t>
      </w:r>
    </w:p>
    <w:p w:rsidR="001C7051" w:rsidRDefault="001C7051" w:rsidP="001C7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</w:p>
    <w:p w:rsidR="001C7051" w:rsidRDefault="001C7051" w:rsidP="001C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О.А.Кириллов</w:t>
      </w:r>
      <w:proofErr w:type="spellEnd"/>
    </w:p>
    <w:p w:rsidR="001C7051" w:rsidRDefault="001C7051" w:rsidP="001C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051" w:rsidRDefault="001C7051" w:rsidP="001C7051">
      <w:pPr>
        <w:widowControl w:val="0"/>
        <w:autoSpaceDE w:val="0"/>
        <w:autoSpaceDN w:val="0"/>
        <w:adjustRightInd w:val="0"/>
        <w:spacing w:line="240" w:lineRule="exact"/>
        <w:ind w:firstLine="539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Приложение № 1 </w:t>
      </w:r>
    </w:p>
    <w:p w:rsidR="001C7051" w:rsidRDefault="001C7051" w:rsidP="001C7051">
      <w:pPr>
        <w:widowControl w:val="0"/>
        <w:autoSpaceDE w:val="0"/>
        <w:autoSpaceDN w:val="0"/>
        <w:adjustRightInd w:val="0"/>
        <w:spacing w:line="240" w:lineRule="exact"/>
        <w:ind w:firstLine="539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решению муниципального комитета </w:t>
      </w:r>
    </w:p>
    <w:p w:rsidR="001C7051" w:rsidRDefault="001C7051" w:rsidP="001C7051">
      <w:pPr>
        <w:widowControl w:val="0"/>
        <w:autoSpaceDE w:val="0"/>
        <w:autoSpaceDN w:val="0"/>
        <w:adjustRightInd w:val="0"/>
        <w:spacing w:line="240" w:lineRule="exact"/>
        <w:ind w:firstLine="539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proofErr w:type="spellStart"/>
      <w:r>
        <w:rPr>
          <w:rFonts w:eastAsia="Calibri"/>
          <w:lang w:eastAsia="en-US"/>
        </w:rPr>
        <w:t>Ракитненского</w:t>
      </w:r>
      <w:proofErr w:type="spellEnd"/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сельского поселения </w:t>
      </w:r>
    </w:p>
    <w:p w:rsidR="001C7051" w:rsidRDefault="001C7051" w:rsidP="001C7051">
      <w:pPr>
        <w:widowControl w:val="0"/>
        <w:autoSpaceDE w:val="0"/>
        <w:autoSpaceDN w:val="0"/>
        <w:adjustRightInd w:val="0"/>
        <w:spacing w:line="240" w:lineRule="exact"/>
        <w:ind w:firstLine="539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 xml:space="preserve">            № </w:t>
      </w:r>
    </w:p>
    <w:p w:rsidR="001C7051" w:rsidRDefault="001C7051" w:rsidP="001C7051">
      <w:pPr>
        <w:widowControl w:val="0"/>
        <w:autoSpaceDE w:val="0"/>
        <w:autoSpaceDN w:val="0"/>
        <w:adjustRightInd w:val="0"/>
        <w:spacing w:line="240" w:lineRule="exact"/>
        <w:outlineLvl w:val="1"/>
        <w:rPr>
          <w:rFonts w:eastAsia="Calibri"/>
          <w:lang w:eastAsia="en-US"/>
        </w:rPr>
      </w:pPr>
    </w:p>
    <w:p w:rsidR="001C7051" w:rsidRDefault="001C7051" w:rsidP="001C705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sz w:val="28"/>
          <w:szCs w:val="28"/>
          <w:lang w:eastAsia="en-US"/>
        </w:rPr>
      </w:pPr>
    </w:p>
    <w:p w:rsidR="001C7051" w:rsidRDefault="001C7051" w:rsidP="001C7051">
      <w:pPr>
        <w:widowControl w:val="0"/>
        <w:autoSpaceDE w:val="0"/>
        <w:autoSpaceDN w:val="0"/>
        <w:adjustRightInd w:val="0"/>
        <w:ind w:firstLine="539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Порядок </w:t>
      </w:r>
    </w:p>
    <w:p w:rsidR="001C7051" w:rsidRDefault="001C7051" w:rsidP="001C7051">
      <w:pPr>
        <w:widowControl w:val="0"/>
        <w:autoSpaceDE w:val="0"/>
        <w:autoSpaceDN w:val="0"/>
        <w:adjustRightInd w:val="0"/>
        <w:ind w:firstLine="539"/>
        <w:jc w:val="center"/>
        <w:outlineLvl w:val="1"/>
        <w:rPr>
          <w:rFonts w:eastAsia="Calibri"/>
          <w:b/>
          <w:lang w:eastAsia="en-US"/>
        </w:rPr>
      </w:pPr>
      <w:proofErr w:type="gramStart"/>
      <w:r>
        <w:rPr>
          <w:rFonts w:eastAsia="Calibri"/>
          <w:b/>
          <w:lang w:eastAsia="en-US"/>
        </w:rPr>
        <w:t xml:space="preserve">размещения на официальном сайте органа местного самоуправления </w:t>
      </w:r>
      <w:proofErr w:type="spellStart"/>
      <w:r>
        <w:rPr>
          <w:rFonts w:eastAsia="Calibri"/>
          <w:b/>
          <w:lang w:eastAsia="en-US"/>
        </w:rPr>
        <w:t>Ракитненского</w:t>
      </w:r>
      <w:proofErr w:type="spellEnd"/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сельского поселения представляемых лицами, замещающими муниципальные должности в органе местного самоуправления </w:t>
      </w:r>
      <w:proofErr w:type="spellStart"/>
      <w:r>
        <w:rPr>
          <w:rFonts w:eastAsia="Calibri"/>
          <w:b/>
          <w:lang w:eastAsia="en-US"/>
        </w:rPr>
        <w:t>Ракитненского</w:t>
      </w:r>
      <w:proofErr w:type="spellEnd"/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сельского поселения, сведений о доходах, расходах, об имуществе и обязательствах имущественного характера, сведений об источниках получения средств и порядок представления этих сведений средствам массовой информации для опубликования в связи с их запросами</w:t>
      </w:r>
      <w:proofErr w:type="gramEnd"/>
    </w:p>
    <w:p w:rsidR="001C7051" w:rsidRDefault="001C7051" w:rsidP="001C7051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rFonts w:eastAsia="Calibri"/>
          <w:b/>
          <w:bCs/>
          <w:lang w:eastAsia="en-US"/>
        </w:rPr>
      </w:pPr>
    </w:p>
    <w:p w:rsidR="001C7051" w:rsidRDefault="001C7051" w:rsidP="001C7051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Настоящим Порядком устанавливаются обязанности органов местного самоуправления </w:t>
      </w:r>
      <w:proofErr w:type="spellStart"/>
      <w:r w:rsidR="005F6CD6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="005F6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по размещению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proofErr w:type="spellStart"/>
      <w:r w:rsidR="005F6CD6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="005F6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поселения, их супругов и несовершеннолетних детей, в информационно-телекоммуникационной сети «Интернет» на официальных сайтах этих органов и предоставлению этих сведений общероссийским средствам массовой информации для опубликования в связи с</w:t>
      </w:r>
      <w:proofErr w:type="gramEnd"/>
      <w:r>
        <w:rPr>
          <w:rFonts w:ascii="Times New Roman" w:hAnsi="Times New Roman"/>
          <w:sz w:val="24"/>
          <w:szCs w:val="24"/>
        </w:rPr>
        <w:t xml:space="preserve"> их запросами.</w:t>
      </w:r>
    </w:p>
    <w:p w:rsidR="001C7051" w:rsidRDefault="001C7051" w:rsidP="001C705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На официальном сайте органа местного самоуправления </w:t>
      </w:r>
      <w:proofErr w:type="spellStart"/>
      <w:r w:rsidR="005F6CD6">
        <w:rPr>
          <w:rFonts w:eastAsia="Calibri"/>
          <w:lang w:eastAsia="en-US"/>
        </w:rPr>
        <w:t>Ракитненского</w:t>
      </w:r>
      <w:proofErr w:type="spellEnd"/>
      <w:r w:rsidR="005F6CD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сельского поселения размещаются и</w:t>
      </w:r>
      <w:r>
        <w:rPr>
          <w:rFonts w:eastAsia="Calibri"/>
          <w:i/>
          <w:lang w:eastAsia="en-US"/>
        </w:rPr>
        <w:t xml:space="preserve"> </w:t>
      </w:r>
      <w:r>
        <w:rPr>
          <w:rFonts w:eastAsia="Calibri"/>
          <w:lang w:eastAsia="en-US"/>
        </w:rPr>
        <w:t>средствам массовой информации (по их запросу) предоставляются для опубликования следующие сведения о доходах, расходах, об имуществе и обязательствах имущественного характера, представленные</w:t>
      </w:r>
      <w:r>
        <w:t xml:space="preserve"> лицом, замещающим муниципальную должность</w:t>
      </w:r>
      <w:r>
        <w:rPr>
          <w:rFonts w:eastAsia="Calibri"/>
          <w:lang w:eastAsia="en-US"/>
        </w:rPr>
        <w:t>:</w:t>
      </w:r>
    </w:p>
    <w:p w:rsidR="001C7051" w:rsidRDefault="001C7051" w:rsidP="001C705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2.1. перечень объектов недвижимого имущества, принадлежащих </w:t>
      </w:r>
      <w:r>
        <w:t xml:space="preserve">лицу, замещающему муниципальную должность, </w:t>
      </w:r>
      <w:r>
        <w:rPr>
          <w:rFonts w:eastAsia="Calibri"/>
          <w:lang w:eastAsia="en-US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1C7051" w:rsidRDefault="001C7051" w:rsidP="001C705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2.2. перечень транспортных средств с указанием вида и марки, принадлежащих на праве собственности </w:t>
      </w:r>
      <w:r>
        <w:t>лицу, замещающему муниципальную должность</w:t>
      </w:r>
      <w:r>
        <w:rPr>
          <w:rFonts w:eastAsia="Calibri"/>
          <w:lang w:eastAsia="en-US"/>
        </w:rPr>
        <w:t>, его супруге (супругу) и несовершеннолетним детям;</w:t>
      </w:r>
    </w:p>
    <w:p w:rsidR="001C7051" w:rsidRDefault="001C7051" w:rsidP="001C705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2.3. декларированный годовой доход </w:t>
      </w:r>
      <w:r>
        <w:t>лица, замещающего муниципальную должность,</w:t>
      </w:r>
      <w:r>
        <w:rPr>
          <w:rFonts w:eastAsia="Calibri"/>
          <w:lang w:eastAsia="en-US"/>
        </w:rPr>
        <w:t xml:space="preserve"> его супруги (супруга) и несовершеннолетних детей;</w:t>
      </w:r>
    </w:p>
    <w:p w:rsidR="001C7051" w:rsidRDefault="001C7051" w:rsidP="001C70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1C7051" w:rsidRDefault="001C7051" w:rsidP="001C705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В размещаемых на официальных сайтах органов местного самоуправления и предоставляемых</w:t>
      </w:r>
      <w:r>
        <w:rPr>
          <w:rFonts w:eastAsia="Calibri"/>
          <w:i/>
          <w:lang w:eastAsia="en-US"/>
        </w:rPr>
        <w:t xml:space="preserve"> </w:t>
      </w:r>
      <w:r>
        <w:rPr>
          <w:rFonts w:eastAsia="Calibri"/>
          <w:lang w:eastAsia="en-US"/>
        </w:rPr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C7051" w:rsidRDefault="001C7051" w:rsidP="001C705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3.1. иные, кроме указанных в </w:t>
      </w:r>
      <w:hyperlink r:id="rId9" w:anchor="Par139" w:history="1">
        <w:r w:rsidRPr="005F6CD6">
          <w:rPr>
            <w:rStyle w:val="a3"/>
            <w:rFonts w:eastAsia="Calibri"/>
            <w:color w:val="auto"/>
            <w:lang w:eastAsia="en-US"/>
          </w:rPr>
          <w:t>пункте</w:t>
        </w:r>
      </w:hyperlink>
      <w:r>
        <w:rPr>
          <w:rFonts w:eastAsia="Calibri"/>
          <w:lang w:eastAsia="en-US"/>
        </w:rPr>
        <w:t xml:space="preserve"> 2 настоящего Порядка, сведения о доходах </w:t>
      </w:r>
      <w:r>
        <w:t>лица, замещающего муниципальную должность,</w:t>
      </w:r>
      <w:r>
        <w:rPr>
          <w:rFonts w:eastAsia="Calibri"/>
          <w:lang w:eastAsia="en-US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C7051" w:rsidRDefault="001C7051" w:rsidP="001C705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3.2. персональные данные супруги (супруга), детей и иных членов семьи </w:t>
      </w:r>
      <w:r>
        <w:t>лица, замещающего муниципальную должность</w:t>
      </w:r>
      <w:r>
        <w:rPr>
          <w:rFonts w:eastAsia="Calibri"/>
          <w:lang w:eastAsia="en-US"/>
        </w:rPr>
        <w:t>;</w:t>
      </w:r>
    </w:p>
    <w:p w:rsidR="001C7051" w:rsidRDefault="001C7051" w:rsidP="001C705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3.3. данные, позволяющие определить место жительства, почтовый адрес, телефон и иные индивидуальные средства коммуникации</w:t>
      </w:r>
      <w:r>
        <w:t xml:space="preserve"> лица, замещающего муниципальную должность</w:t>
      </w:r>
      <w:r>
        <w:rPr>
          <w:rFonts w:eastAsia="Calibri"/>
          <w:lang w:eastAsia="en-US"/>
        </w:rPr>
        <w:t>, его супруги (супруга), детей и иных членов семьи;</w:t>
      </w:r>
    </w:p>
    <w:p w:rsidR="001C7051" w:rsidRDefault="001C7051" w:rsidP="001C705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3.4. данные, позволяющие определить местонахождение объектов недвижимого имущества, принадлежащих </w:t>
      </w:r>
      <w:r>
        <w:t>лицу, замещающему муниципальную должность</w:t>
      </w:r>
      <w:r>
        <w:rPr>
          <w:rFonts w:eastAsia="Calibri"/>
          <w:lang w:eastAsia="en-US"/>
        </w:rPr>
        <w:t>, его супруге (супругу), детям и иным членам семьи на праве собственности или находящихся в их пользовании;</w:t>
      </w:r>
    </w:p>
    <w:p w:rsidR="001C7051" w:rsidRDefault="001C7051" w:rsidP="001C705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3.5. информацию, отнесенную к государственной тайне или являющуюся конфиденциальной.</w:t>
      </w:r>
    </w:p>
    <w:p w:rsidR="001C7051" w:rsidRDefault="001C7051" w:rsidP="001C70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0" w:history="1">
        <w:r w:rsidRPr="005F6CD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за весь период замещения лицом, замещающим муниципальную должность, муниципальных должностей,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 местного самоуправления, в котором лицо замещает муниципальную должность и ежегодно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обновляются в течение 14 рабочих дней со дня истечения срока, установленного для их подачи.</w:t>
      </w:r>
    </w:p>
    <w:p w:rsidR="001C7051" w:rsidRDefault="001C7051" w:rsidP="001C705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Запросы о представлении сведений, указанных в </w:t>
      </w:r>
      <w:hyperlink r:id="rId11" w:anchor="Par139" w:history="1">
        <w:r w:rsidRPr="005F6CD6">
          <w:rPr>
            <w:rStyle w:val="a3"/>
            <w:rFonts w:eastAsia="Calibri"/>
            <w:color w:val="auto"/>
            <w:lang w:eastAsia="en-US"/>
          </w:rPr>
          <w:t>пункте</w:t>
        </w:r>
      </w:hyperlink>
      <w:r>
        <w:rPr>
          <w:rFonts w:eastAsia="Calibri"/>
          <w:lang w:eastAsia="en-US"/>
        </w:rPr>
        <w:t xml:space="preserve"> 2 настоящего Положения, направляются средствами массовой информации в муниципальный комитет </w:t>
      </w:r>
      <w:proofErr w:type="spellStart"/>
      <w:r w:rsidR="005F6CD6">
        <w:rPr>
          <w:rFonts w:eastAsia="Calibri"/>
          <w:lang w:eastAsia="en-US"/>
        </w:rPr>
        <w:t>Ракитненского</w:t>
      </w:r>
      <w:proofErr w:type="spellEnd"/>
      <w:r w:rsidR="005F6CD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сельского поселения.</w:t>
      </w:r>
    </w:p>
    <w:p w:rsidR="001C7051" w:rsidRDefault="001C7051" w:rsidP="001C705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Председатель муниципального комитета </w:t>
      </w:r>
      <w:proofErr w:type="spellStart"/>
      <w:r w:rsidR="005F6CD6">
        <w:rPr>
          <w:rFonts w:eastAsia="Calibri"/>
          <w:lang w:eastAsia="en-US"/>
        </w:rPr>
        <w:t>Ракитненского</w:t>
      </w:r>
      <w:proofErr w:type="spellEnd"/>
      <w:r w:rsidR="005F6CD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сельского поселения, при поступлении запроса от</w:t>
      </w:r>
      <w:r>
        <w:rPr>
          <w:rFonts w:eastAsia="Calibri"/>
          <w:i/>
          <w:lang w:eastAsia="en-US"/>
        </w:rPr>
        <w:t xml:space="preserve"> </w:t>
      </w:r>
      <w:r>
        <w:rPr>
          <w:rFonts w:eastAsia="Calibri"/>
          <w:lang w:eastAsia="en-US"/>
        </w:rPr>
        <w:t>средства массовой информации:</w:t>
      </w:r>
    </w:p>
    <w:p w:rsidR="001C7051" w:rsidRDefault="001C7051" w:rsidP="001C705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 в течение трех рабочих дней со дня поступления запроса от средства массовой информации сообщает о нем</w:t>
      </w:r>
      <w:r>
        <w:t xml:space="preserve"> лицу, замещающему муниципальную должность</w:t>
      </w:r>
      <w:r>
        <w:rPr>
          <w:rFonts w:eastAsia="Calibri"/>
          <w:lang w:eastAsia="en-US"/>
        </w:rPr>
        <w:t>, в отношении которого поступил запрос;</w:t>
      </w:r>
    </w:p>
    <w:p w:rsidR="001C7051" w:rsidRDefault="001C7051" w:rsidP="001C705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Fonts w:eastAsia="Calibri"/>
          <w:lang w:eastAsia="en-US"/>
        </w:rPr>
        <w:t>6.2. в течение семи рабочих дней со дня поступления запроса от</w:t>
      </w:r>
      <w:r>
        <w:rPr>
          <w:rFonts w:eastAsia="Calibri"/>
          <w:i/>
          <w:lang w:eastAsia="en-US"/>
        </w:rPr>
        <w:t xml:space="preserve"> </w:t>
      </w:r>
      <w:r>
        <w:rPr>
          <w:rFonts w:eastAsia="Calibri"/>
          <w:lang w:eastAsia="en-US"/>
        </w:rPr>
        <w:t>средства массовой информации обеспечивает предоставление ему сведений</w:t>
      </w:r>
      <w:bookmarkStart w:id="0" w:name="Par162"/>
      <w:bookmarkStart w:id="1" w:name="RANGE!A1:DA41"/>
      <w:bookmarkEnd w:id="0"/>
      <w:bookmarkEnd w:id="1"/>
      <w:r>
        <w:rPr>
          <w:rFonts w:eastAsia="Calibri"/>
          <w:lang w:eastAsia="en-US"/>
        </w:rPr>
        <w:t xml:space="preserve"> с учетом положений пунктов 2., 3. настоящего Положения.</w:t>
      </w:r>
    </w:p>
    <w:p w:rsidR="001C7051" w:rsidRDefault="001C7051" w:rsidP="001C7051"/>
    <w:p w:rsidR="001C7051" w:rsidRDefault="001C7051" w:rsidP="001C7051"/>
    <w:p w:rsidR="001C7051" w:rsidRDefault="001C7051" w:rsidP="001C7051"/>
    <w:p w:rsidR="001C7051" w:rsidRDefault="001C7051" w:rsidP="001C7051"/>
    <w:p w:rsidR="001C7051" w:rsidRDefault="005F6CD6" w:rsidP="005F6CD6">
      <w:pPr>
        <w:tabs>
          <w:tab w:val="left" w:pos="2520"/>
        </w:tabs>
      </w:pPr>
      <w:r>
        <w:tab/>
      </w:r>
    </w:p>
    <w:p w:rsidR="001C7051" w:rsidRDefault="001C7051" w:rsidP="001C7051"/>
    <w:p w:rsidR="001C7051" w:rsidRDefault="001C7051" w:rsidP="001C7051"/>
    <w:p w:rsidR="001C7051" w:rsidRDefault="001C7051" w:rsidP="001C7051"/>
    <w:p w:rsidR="001C7051" w:rsidRDefault="001C7051" w:rsidP="001C7051">
      <w:pPr>
        <w:widowControl w:val="0"/>
        <w:autoSpaceDE w:val="0"/>
        <w:autoSpaceDN w:val="0"/>
        <w:adjustRightInd w:val="0"/>
        <w:spacing w:line="240" w:lineRule="exact"/>
        <w:ind w:firstLine="539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1C7051" w:rsidRDefault="001C7051" w:rsidP="001C7051">
      <w:pPr>
        <w:widowControl w:val="0"/>
        <w:autoSpaceDE w:val="0"/>
        <w:autoSpaceDN w:val="0"/>
        <w:adjustRightInd w:val="0"/>
        <w:spacing w:line="240" w:lineRule="exact"/>
        <w:ind w:firstLine="539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1C7051" w:rsidRDefault="001C7051" w:rsidP="001C7051">
      <w:pPr>
        <w:widowControl w:val="0"/>
        <w:autoSpaceDE w:val="0"/>
        <w:autoSpaceDN w:val="0"/>
        <w:adjustRightInd w:val="0"/>
        <w:spacing w:line="240" w:lineRule="exact"/>
        <w:ind w:firstLine="539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1C7051" w:rsidRDefault="001C7051" w:rsidP="001C7051">
      <w:pPr>
        <w:widowControl w:val="0"/>
        <w:autoSpaceDE w:val="0"/>
        <w:autoSpaceDN w:val="0"/>
        <w:adjustRightInd w:val="0"/>
        <w:spacing w:line="240" w:lineRule="exact"/>
        <w:ind w:firstLine="539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1C7051" w:rsidRDefault="001C7051" w:rsidP="001C7051">
      <w:pPr>
        <w:widowControl w:val="0"/>
        <w:autoSpaceDE w:val="0"/>
        <w:autoSpaceDN w:val="0"/>
        <w:adjustRightInd w:val="0"/>
        <w:spacing w:line="240" w:lineRule="exact"/>
        <w:ind w:firstLine="539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1C7051" w:rsidRDefault="001C7051" w:rsidP="001C7051">
      <w:pPr>
        <w:widowControl w:val="0"/>
        <w:autoSpaceDE w:val="0"/>
        <w:autoSpaceDN w:val="0"/>
        <w:adjustRightInd w:val="0"/>
        <w:spacing w:line="240" w:lineRule="exact"/>
        <w:ind w:firstLine="539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1C7051" w:rsidRDefault="001C7051" w:rsidP="001C7051">
      <w:pPr>
        <w:widowControl w:val="0"/>
        <w:autoSpaceDE w:val="0"/>
        <w:autoSpaceDN w:val="0"/>
        <w:adjustRightInd w:val="0"/>
        <w:spacing w:line="240" w:lineRule="exact"/>
        <w:ind w:firstLine="539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1C7051" w:rsidRDefault="001C7051" w:rsidP="001C7051">
      <w:pPr>
        <w:widowControl w:val="0"/>
        <w:autoSpaceDE w:val="0"/>
        <w:autoSpaceDN w:val="0"/>
        <w:adjustRightInd w:val="0"/>
        <w:spacing w:line="240" w:lineRule="exact"/>
        <w:ind w:firstLine="539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1C7051" w:rsidRDefault="001C7051" w:rsidP="001C7051">
      <w:pPr>
        <w:widowControl w:val="0"/>
        <w:autoSpaceDE w:val="0"/>
        <w:autoSpaceDN w:val="0"/>
        <w:adjustRightInd w:val="0"/>
        <w:spacing w:line="240" w:lineRule="exact"/>
        <w:ind w:firstLine="539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1C7051" w:rsidRDefault="001C7051" w:rsidP="001C7051">
      <w:pPr>
        <w:widowControl w:val="0"/>
        <w:autoSpaceDE w:val="0"/>
        <w:autoSpaceDN w:val="0"/>
        <w:adjustRightInd w:val="0"/>
        <w:spacing w:line="240" w:lineRule="exact"/>
        <w:ind w:firstLine="539"/>
        <w:jc w:val="right"/>
        <w:outlineLvl w:val="1"/>
        <w:rPr>
          <w:rFonts w:eastAsia="Calibri"/>
          <w:sz w:val="28"/>
          <w:szCs w:val="28"/>
          <w:lang w:eastAsia="en-US"/>
        </w:rPr>
      </w:pPr>
      <w:bookmarkStart w:id="2" w:name="_GoBack"/>
      <w:bookmarkEnd w:id="2"/>
    </w:p>
    <w:sectPr w:rsidR="001C7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51"/>
    <w:rsid w:val="001C7051"/>
    <w:rsid w:val="003A42FA"/>
    <w:rsid w:val="005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70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C7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C70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70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C7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C7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C47BFF6BD8D5E1A99CB61CC9CA31ACD9B5EA153D9312E20B42A3148C735050FE146616EF2E036700E81Dl8mB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file:///C:\Temp\Resh%2057%2027062017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35F8A7DA109FEC1F2399F1AA051422BF2535417C2C22D0423C579282C35608DBCCFA056B2B923DCU6BE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Temp\Resh%2057%20270620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4B151-6A60-41F0-B378-333DB779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2017-07-07T04:54:00Z</dcterms:created>
  <dcterms:modified xsi:type="dcterms:W3CDTF">2017-07-07T05:12:00Z</dcterms:modified>
</cp:coreProperties>
</file>