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E6" w:rsidRDefault="004921E6" w:rsidP="004921E6">
      <w:pPr>
        <w:pStyle w:val="a3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imul"/>
          <w:b/>
          <w:bCs/>
          <w:color w:val="006F6F"/>
          <w:sz w:val="28"/>
          <w:szCs w:val="28"/>
          <w:u w:val="single"/>
          <w:bdr w:val="none" w:sz="0" w:space="0" w:color="auto" w:frame="1"/>
        </w:rPr>
        <w:t>РЕКОМЕДАЦИИ</w:t>
      </w:r>
      <w:r>
        <w:rPr>
          <w:b/>
          <w:bCs/>
          <w:color w:val="006F6F"/>
          <w:sz w:val="28"/>
          <w:szCs w:val="28"/>
          <w:u w:val="single"/>
          <w:bdr w:val="none" w:sz="0" w:space="0" w:color="auto" w:frame="1"/>
        </w:rPr>
        <w:br/>
      </w:r>
      <w:r>
        <w:rPr>
          <w:rStyle w:val="imul"/>
          <w:b/>
          <w:bCs/>
          <w:color w:val="006F6F"/>
          <w:sz w:val="28"/>
          <w:szCs w:val="28"/>
          <w:u w:val="single"/>
          <w:bdr w:val="none" w:sz="0" w:space="0" w:color="auto" w:frame="1"/>
        </w:rPr>
        <w:t>гражданам по действиям в экстремальных условиях</w:t>
      </w:r>
      <w:r>
        <w:rPr>
          <w:color w:val="000000"/>
          <w:sz w:val="28"/>
          <w:szCs w:val="28"/>
          <w:bdr w:val="none" w:sz="0" w:space="0" w:color="auto" w:frame="1"/>
        </w:rPr>
        <w:br/>
      </w:r>
    </w:p>
    <w:p w:rsidR="004921E6" w:rsidRDefault="004921E6" w:rsidP="004921E6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3"/>
          <w:b/>
          <w:bCs/>
          <w:color w:val="006F6F"/>
          <w:sz w:val="28"/>
          <w:szCs w:val="28"/>
          <w:bdr w:val="none" w:sz="0" w:space="0" w:color="auto" w:frame="1"/>
        </w:rPr>
        <w:t>1. Обнаружение предмета, подозрительного на взрывное устройство.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>В последнее время часто отмечаются случаи обнаружения гражданами предметов, подозрительных на взрывные устройства. Подобные предметы обнаруживают в транспорте, на лестничных площадках около дверей квартир, в учреждениях и в общественных местах. Как вести себя при их обнаружении? Какие действия предпринимать?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>Если обнаруженный предмет не должен находиться «в этом месте в это время», не оставляйте этот факт без внимания.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>Если Вы обнаружили забытую или бесхозную вещь в общественном транспорте, опросите людей, находящихся рядом. Если хозяин не установлен, немедленно сообщите о находке водителю (машинисту).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>Если Вы обнаружили подозрительный предмет в подъезде своего дом</w:t>
      </w:r>
      <w:proofErr w:type="gramStart"/>
      <w:r>
        <w:rPr>
          <w:rStyle w:val="cf1"/>
          <w:color w:val="000000"/>
          <w:sz w:val="28"/>
          <w:szCs w:val="28"/>
          <w:bdr w:val="none" w:sz="0" w:space="0" w:color="auto" w:frame="1"/>
        </w:rPr>
        <w:t>а-</w:t>
      </w:r>
      <w:proofErr w:type="gramEnd"/>
      <w:r>
        <w:rPr>
          <w:rStyle w:val="cf1"/>
          <w:color w:val="000000"/>
          <w:sz w:val="28"/>
          <w:szCs w:val="28"/>
          <w:bdr w:val="none" w:sz="0" w:space="0" w:color="auto" w:frame="1"/>
        </w:rPr>
        <w:t> опросите соседей, возможно он принадлежит им. Если владелец не установлен- немедленно сообщите о Вашей находке в отделение милиции.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>Если Вы обнаружили подозрительный предмет в учреждении, немедленно сообщите о находке администрации.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>Во всех перечисленных случаях: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>• не трогайте, не вскрывайте и не передвигайте находку;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>• зафиксируйте время обнаружения находки;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>• постарайтесь сделать так, чтобы люди отошли как можно дальше от опасной находки;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 xml:space="preserve">• обязательно дождитесь прибытия оперативно-следственной группы, </w:t>
      </w:r>
      <w:proofErr w:type="gramStart"/>
      <w:r>
        <w:rPr>
          <w:rStyle w:val="cf1"/>
          <w:color w:val="000000"/>
          <w:sz w:val="28"/>
          <w:szCs w:val="28"/>
          <w:bdr w:val="none" w:sz="0" w:space="0" w:color="auto" w:frame="1"/>
        </w:rPr>
        <w:t>помните Вы являетесь</w:t>
      </w:r>
      <w:proofErr w:type="gramEnd"/>
      <w:r>
        <w:rPr>
          <w:rStyle w:val="cf1"/>
          <w:color w:val="000000"/>
          <w:sz w:val="28"/>
          <w:szCs w:val="28"/>
          <w:bdr w:val="none" w:sz="0" w:space="0" w:color="auto" w:frame="1"/>
        </w:rPr>
        <w:t xml:space="preserve"> самым важным очевидцем;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>Помните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свёртки, коробки, игрушки и т.п.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 xml:space="preserve">Родители! Вы отвечаете за жизнь и здоровье Ваших детей. Разъясните детям, что </w:t>
      </w:r>
      <w:proofErr w:type="gramStart"/>
      <w:r>
        <w:rPr>
          <w:rStyle w:val="cf1"/>
          <w:color w:val="000000"/>
          <w:sz w:val="28"/>
          <w:szCs w:val="28"/>
          <w:bdr w:val="none" w:sz="0" w:space="0" w:color="auto" w:frame="1"/>
        </w:rPr>
        <w:t>любой предмет, найденный на улице или в подъезде может</w:t>
      </w:r>
      <w:proofErr w:type="gramEnd"/>
      <w:r>
        <w:rPr>
          <w:rStyle w:val="cf1"/>
          <w:color w:val="000000"/>
          <w:sz w:val="28"/>
          <w:szCs w:val="28"/>
          <w:bdr w:val="none" w:sz="0" w:space="0" w:color="auto" w:frame="1"/>
        </w:rPr>
        <w:t xml:space="preserve"> представлять опасность.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>Ещё раз напоминаем: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>Не предпринимайте самостоятельно никаких действий со взрывными устройствами или предметами, подозрительными на взрывное устройств</w:t>
      </w:r>
      <w:proofErr w:type="gramStart"/>
      <w:r>
        <w:rPr>
          <w:rStyle w:val="cf1"/>
          <w:color w:val="000000"/>
          <w:sz w:val="28"/>
          <w:szCs w:val="28"/>
          <w:bdr w:val="none" w:sz="0" w:space="0" w:color="auto" w:frame="1"/>
        </w:rPr>
        <w:t>о-</w:t>
      </w:r>
      <w:proofErr w:type="gramEnd"/>
      <w:r>
        <w:rPr>
          <w:rStyle w:val="cf1"/>
          <w:color w:val="000000"/>
          <w:sz w:val="28"/>
          <w:szCs w:val="28"/>
          <w:bdr w:val="none" w:sz="0" w:space="0" w:color="auto" w:frame="1"/>
        </w:rPr>
        <w:t> это может привести к их взрыву, многочисленным жертвам и разрушениям.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3"/>
          <w:b/>
          <w:bCs/>
          <w:color w:val="006F6F"/>
          <w:sz w:val="28"/>
          <w:szCs w:val="28"/>
          <w:bdr w:val="none" w:sz="0" w:space="0" w:color="auto" w:frame="1"/>
        </w:rPr>
        <w:t>2.Получение информации об эвакуации.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 xml:space="preserve">Сообщение об эвакуации может поступить не только в случае обнаружения </w:t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lastRenderedPageBreak/>
        <w:t>взрывного устройства и ликвидации последствий совершенного террористического акта, но и при пожаре, стихийном бедствии и т.п.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>Получив сообщение от представителей властей или правоохранительных органов о начале эвакуации, соблюдайте спокойствие и чётко выполняйте их команды.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>Если Вы находитесь в квартире выполните следующие действия: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>• возьмите личные документы, деньги и ценности;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>• отключите электричество, воду и газ;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>• окажите помощь в эвакуации пожилых и тяжело больных людей;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>• обязательно закройте входную дверь на замо</w:t>
      </w:r>
      <w:proofErr w:type="gramStart"/>
      <w:r>
        <w:rPr>
          <w:rStyle w:val="cf1"/>
          <w:color w:val="000000"/>
          <w:sz w:val="28"/>
          <w:szCs w:val="28"/>
          <w:bdr w:val="none" w:sz="0" w:space="0" w:color="auto" w:frame="1"/>
        </w:rPr>
        <w:t>к-</w:t>
      </w:r>
      <w:proofErr w:type="gramEnd"/>
      <w:r>
        <w:rPr>
          <w:rStyle w:val="cf1"/>
          <w:color w:val="000000"/>
          <w:sz w:val="28"/>
          <w:szCs w:val="28"/>
          <w:bdr w:val="none" w:sz="0" w:space="0" w:color="auto" w:frame="1"/>
        </w:rPr>
        <w:t> это защитит квартиру от возможного проникновения мародёров.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>Не допускайте паники, истерик и спешки. Помещение покидайте организовано. Возвращение в покинутое помещение осуществляйте только после получения разрешения ответственных лиц.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>Помните, что от согласованности и чёткости Ваших действий будет зависеть жизнь и здоровье многих людей.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3"/>
          <w:b/>
          <w:bCs/>
          <w:color w:val="006F6F"/>
          <w:sz w:val="28"/>
          <w:szCs w:val="28"/>
          <w:bdr w:val="none" w:sz="0" w:space="0" w:color="auto" w:frame="1"/>
        </w:rPr>
        <w:t>3.Захват в заложники.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>Любой человек по стечению обстоятельств может оказаться в качестве заложника у преступников. При этом они могут добиваться достижения политических целей, получения выкупа и т.п.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>Во всех случаях, Ваша жизнь становится предметом торга для террористов.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>Захват может произойти в транспорте, в учреждении, на улице, в квартире.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>Если Вы оказались в заложниках, рекомендуем придерживаться следующих правил поведения: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>• основное правило - не допускайте действий, которые могут спровоцировать нападающих к применению оружия и привести к человеческим жертвам;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>• переносите лишения, оскорбления и унижения. Не смотрите в глаза преступникам</w:t>
      </w:r>
      <w:proofErr w:type="gramStart"/>
      <w:r>
        <w:rPr>
          <w:rStyle w:val="cf1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rStyle w:val="cf1"/>
          <w:color w:val="000000"/>
          <w:sz w:val="28"/>
          <w:szCs w:val="28"/>
          <w:bdr w:val="none" w:sz="0" w:space="0" w:color="auto" w:frame="1"/>
        </w:rPr>
        <w:t xml:space="preserve"> не ведите себя вызывающе;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 xml:space="preserve">• при необходимости выполняйте требования преступников, </w:t>
      </w:r>
      <w:proofErr w:type="spellStart"/>
      <w:r>
        <w:rPr>
          <w:rStyle w:val="cf1"/>
          <w:color w:val="000000"/>
          <w:sz w:val="28"/>
          <w:szCs w:val="28"/>
          <w:bdr w:val="none" w:sz="0" w:space="0" w:color="auto" w:frame="1"/>
        </w:rPr>
        <w:t>непротиворечьте</w:t>
      </w:r>
      <w:proofErr w:type="spellEnd"/>
      <w:r>
        <w:rPr>
          <w:rStyle w:val="cf1"/>
          <w:color w:val="000000"/>
          <w:sz w:val="28"/>
          <w:szCs w:val="28"/>
          <w:bdr w:val="none" w:sz="0" w:space="0" w:color="auto" w:frame="1"/>
        </w:rPr>
        <w:t xml:space="preserve"> им, не рискуйте жизнью окружающих и своей собственной. Старайтесь не допускать истерик и паники;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>• на совершение любых действий (сесть, встать, попить, сходить в туалет) спрашивайте разрешение;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>• если Вы ранены, постарайтесь не двигаться, этим Вы сократите потерю крови;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br/>
      </w:r>
      <w:proofErr w:type="gramStart"/>
      <w:r>
        <w:rPr>
          <w:rStyle w:val="cf3"/>
          <w:b/>
          <w:bCs/>
          <w:color w:val="006F6F"/>
          <w:sz w:val="28"/>
          <w:szCs w:val="28"/>
          <w:bdr w:val="none" w:sz="0" w:space="0" w:color="auto" w:frame="1"/>
        </w:rPr>
        <w:t>Помните-Ваша</w:t>
      </w:r>
      <w:proofErr w:type="gramEnd"/>
      <w:r>
        <w:rPr>
          <w:rStyle w:val="cf3"/>
          <w:b/>
          <w:bCs/>
          <w:color w:val="006F6F"/>
          <w:sz w:val="28"/>
          <w:szCs w:val="28"/>
          <w:bdr w:val="none" w:sz="0" w:space="0" w:color="auto" w:frame="1"/>
        </w:rPr>
        <w:t xml:space="preserve"> цель остаться в живых.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lastRenderedPageBreak/>
        <w:t>Помните, что, получив сообщение о Вашем захвате, спецслужбы уже начали действовать и предпримут все необходимые действия по Вашему освобождению.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proofErr w:type="gramStart"/>
      <w:r>
        <w:rPr>
          <w:rStyle w:val="cf1"/>
          <w:color w:val="000000"/>
          <w:sz w:val="28"/>
          <w:szCs w:val="28"/>
          <w:bdr w:val="none" w:sz="0" w:space="0" w:color="auto" w:frame="1"/>
        </w:rPr>
        <w:t>Во время проведения спецслужбами операции по Вашему освобождению неукоснительно соблюдайте следующие требования: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>• лежите на полу лицом вниз, голову закройте руками и не двигайтесь;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>• ни в коем случае не бегите навстречу сотрудникам спецслужб или от них, так как они могут принять Вас за преступника;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>• если есть возможность, держитесь подальше от проёмов дверей и окон.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f1"/>
          <w:color w:val="000000"/>
          <w:sz w:val="28"/>
          <w:szCs w:val="28"/>
          <w:bdr w:val="none" w:sz="0" w:space="0" w:color="auto" w:frame="1"/>
        </w:rPr>
        <w:t>Вы можете оказаться в ситуации, когда Вам станет известно о готовящемся или совершенном преступлении, возможно, кто- то знает о готовящемся преступлении против Вас. Как поведёте себя Вы, так, возможно, поведут себя и другие.</w:t>
      </w:r>
    </w:p>
    <w:p w:rsidR="00822BBE" w:rsidRDefault="00822BBE">
      <w:bookmarkStart w:id="0" w:name="_GoBack"/>
      <w:bookmarkEnd w:id="0"/>
    </w:p>
    <w:sectPr w:rsidR="0082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E6"/>
    <w:rsid w:val="004921E6"/>
    <w:rsid w:val="0082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ul">
    <w:name w:val="imul"/>
    <w:basedOn w:val="a0"/>
    <w:rsid w:val="004921E6"/>
  </w:style>
  <w:style w:type="character" w:customStyle="1" w:styleId="cf1">
    <w:name w:val="cf1"/>
    <w:basedOn w:val="a0"/>
    <w:rsid w:val="004921E6"/>
  </w:style>
  <w:style w:type="character" w:customStyle="1" w:styleId="cf3">
    <w:name w:val="cf3"/>
    <w:basedOn w:val="a0"/>
    <w:rsid w:val="00492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ul">
    <w:name w:val="imul"/>
    <w:basedOn w:val="a0"/>
    <w:rsid w:val="004921E6"/>
  </w:style>
  <w:style w:type="character" w:customStyle="1" w:styleId="cf1">
    <w:name w:val="cf1"/>
    <w:basedOn w:val="a0"/>
    <w:rsid w:val="004921E6"/>
  </w:style>
  <w:style w:type="character" w:customStyle="1" w:styleId="cf3">
    <w:name w:val="cf3"/>
    <w:basedOn w:val="a0"/>
    <w:rsid w:val="00492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2018-06-27T04:57:00Z</dcterms:created>
  <dcterms:modified xsi:type="dcterms:W3CDTF">2018-06-27T04:59:00Z</dcterms:modified>
</cp:coreProperties>
</file>