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6E" w:rsidRDefault="00C171F0" w:rsidP="00C1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171F0" w:rsidRDefault="00C171F0" w:rsidP="00C1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2018- 2022гг»</w:t>
      </w:r>
    </w:p>
    <w:p w:rsidR="00C171F0" w:rsidRDefault="00C171F0" w:rsidP="00C17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71F0" w:rsidRDefault="00C171F0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Порядок регламентирует процедуру аккумулирования и использования денежных средств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(далее- заинтересованные лица), направляемых на выполнение минимального и (или) дополнительного перечня работ по благоустройству дворовых территорий, включенных в муниципальную программу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2018-2022гг» (далее – Программа), механизм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CD2B0E" w:rsidRDefault="00CD2B0E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реализации настоящего Порядка используются следующие понятия: </w:t>
      </w:r>
    </w:p>
    <w:p w:rsidR="00CD2B0E" w:rsidRDefault="00CD2B0E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минимальный и дополнительный перечень работ – перечень работ, установленный действующим законодательством и муниципальной программой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2018-2022гг» по благоустройству дворовой территории;</w:t>
      </w:r>
    </w:p>
    <w:p w:rsidR="00CD2B0E" w:rsidRDefault="00CD2B0E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CD2B0E" w:rsidRDefault="00CD2B0E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финансовое участие – финансирование выполнения видов работ из минимального и дополнительного перечня работ по благоустройству дворовых территорий за счет участия заинтересованных лиц в размере не менее 5 (пяти) процентов от общей стоимости </w:t>
      </w:r>
      <w:r w:rsidR="00006FC8">
        <w:rPr>
          <w:rFonts w:ascii="Times New Roman" w:hAnsi="Times New Roman" w:cs="Times New Roman"/>
          <w:sz w:val="24"/>
          <w:szCs w:val="24"/>
        </w:rPr>
        <w:t>работ по благоустройству;</w:t>
      </w:r>
    </w:p>
    <w:p w:rsidR="00006FC8" w:rsidRDefault="00006FC8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общественная комиссия- комиссия, создаваемая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 рассмотрения и оценки предложений заинтересованных лиц, а также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006FC8" w:rsidRDefault="00006FC8" w:rsidP="00006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финансового участия </w:t>
      </w:r>
    </w:p>
    <w:p w:rsidR="00006FC8" w:rsidRDefault="00006FC8" w:rsidP="00006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Заинтересованных лиц в выполнении работ</w:t>
      </w:r>
    </w:p>
    <w:p w:rsidR="00006FC8" w:rsidRDefault="00006FC8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Заинтересованные лица принимают участие в реализации мероприятий по благоустройству дворовых территорий в рамках минимального и (или) дополнительного перечней работ по благоустройству в форме трудового и финансового участия. </w:t>
      </w:r>
    </w:p>
    <w:p w:rsidR="00006FC8" w:rsidRDefault="00006FC8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06FC8" w:rsidRDefault="00B604F1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Финансовое учас</w:t>
      </w:r>
      <w:r w:rsidR="00006FC8">
        <w:rPr>
          <w:rFonts w:ascii="Times New Roman" w:hAnsi="Times New Roman" w:cs="Times New Roman"/>
          <w:sz w:val="24"/>
          <w:szCs w:val="24"/>
        </w:rPr>
        <w:t>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04F1" w:rsidRDefault="00B604F1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Документы, подтверждающие форму участия заинтересованных лиц в реализации мероприятий по благоустройству, предусмотренных минимальным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перечнями, предоставляются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604F1" w:rsidRDefault="00B604F1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оход</w:t>
      </w:r>
      <w:r w:rsidR="00D12498">
        <w:rPr>
          <w:rFonts w:ascii="Times New Roman" w:hAnsi="Times New Roman" w:cs="Times New Roman"/>
          <w:sz w:val="24"/>
          <w:szCs w:val="24"/>
        </w:rPr>
        <w:t xml:space="preserve"> бюджета поселения с приложением ведомостей сбора средств с физических лиц.</w:t>
      </w:r>
    </w:p>
    <w:p w:rsidR="00D12498" w:rsidRDefault="00D12498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финансовое участие, представляются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2 дней со дня перечисления денежных средств в установленном порядке. </w:t>
      </w:r>
    </w:p>
    <w:p w:rsidR="00D12498" w:rsidRDefault="00D12498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выборе формы финансового участия заинтересованных лиц в реализации мероприятий по благоустройству дворовой территории в рамках минимального и (или)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D12498" w:rsidRDefault="00D12498" w:rsidP="0000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98" w:rsidRDefault="00D12498" w:rsidP="00D1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аккумулирования и расходования средств</w:t>
      </w:r>
    </w:p>
    <w:p w:rsidR="00D12498" w:rsidRDefault="00D12498" w:rsidP="00D1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98" w:rsidRDefault="00D12498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включения заинтересованными лицами в заявку работ, входящих в минимальный и (или) дополнительный перечень работ по благоустройству дворовых территорий, установленный настоящей Программой,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2498" w:rsidRDefault="00D12498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заключает с представителями заинтересованных </w:t>
      </w:r>
      <w:r w:rsidR="00BA4046">
        <w:rPr>
          <w:rFonts w:ascii="Times New Roman" w:hAnsi="Times New Roman" w:cs="Times New Roman"/>
          <w:sz w:val="24"/>
          <w:szCs w:val="24"/>
        </w:rPr>
        <w:t>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 w:rsidR="00BA4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04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A4046">
        <w:rPr>
          <w:rFonts w:ascii="Times New Roman" w:hAnsi="Times New Roman" w:cs="Times New Roman"/>
          <w:sz w:val="24"/>
          <w:szCs w:val="24"/>
        </w:rPr>
        <w:t xml:space="preserve"> определенных соглашением.</w:t>
      </w:r>
    </w:p>
    <w:p w:rsidR="00BA4046" w:rsidRDefault="00BA4046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единичных расценок) работ по благоустройству дворовых территорий и составляет не менее 5 (пяти) процентов от общей стоимости соответствующего вида работ из </w:t>
      </w:r>
      <w:r w:rsidR="0049192E">
        <w:rPr>
          <w:rFonts w:ascii="Times New Roman" w:hAnsi="Times New Roman" w:cs="Times New Roman"/>
          <w:sz w:val="24"/>
          <w:szCs w:val="24"/>
        </w:rPr>
        <w:t>минимального и (или) дополнительного перечня работ.</w:t>
      </w:r>
    </w:p>
    <w:p w:rsidR="0049192E" w:rsidRDefault="0049192E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</w:t>
      </w:r>
      <w:r w:rsidR="00D750D7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750D7" w:rsidRDefault="00D750D7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денежных средств заинтересованными лицами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дней с момента подписания соглашения, но не позднее 01 июня 2018-2022гг.</w:t>
      </w:r>
    </w:p>
    <w:p w:rsidR="00D750D7" w:rsidRDefault="00D750D7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минимального и (или) дополнительного перечня работ по благоустройству территории выполнению не подлежит.</w:t>
      </w:r>
    </w:p>
    <w:p w:rsidR="00D750D7" w:rsidRDefault="00D750D7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</w:t>
      </w:r>
      <w:r w:rsidR="00AC1935">
        <w:rPr>
          <w:rFonts w:ascii="Times New Roman" w:hAnsi="Times New Roman" w:cs="Times New Roman"/>
          <w:sz w:val="24"/>
          <w:szCs w:val="24"/>
        </w:rPr>
        <w:t>территории которых были включены в Программу в связи с  корректировкой и их заявка предусматривает выполнение работ из минимального и (или) дополнительного перечня, обязуется перечислить денежные средства не позднее 01 июня 2018-2022гг. в порядке и на условиях, определенных соглашением.</w:t>
      </w:r>
    </w:p>
    <w:p w:rsidR="00AC1935" w:rsidRDefault="00AC1935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Денежные средства считаются поступившими в доход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момента их зачисления на лицевой счет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1935" w:rsidRDefault="00AC1935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сумму планируемых поступлений увеличиваются бюджетные ассигнования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как главному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C30062" w:rsidRDefault="00C30062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учет поступающих от заинтересованных лиц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азрезе многоквартирных домов, дворовые территории которых подлежат благоустройству. </w:t>
      </w:r>
    </w:p>
    <w:p w:rsidR="00C30062" w:rsidRDefault="00C30062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ежемесячное опубликование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данных о поступивших от заинтересованных лиц денежных средств в разрезе многоквартирных домов, дворовые территории которых подлежат благоустройству.</w:t>
      </w:r>
      <w:proofErr w:type="gramEnd"/>
    </w:p>
    <w:p w:rsidR="00C30062" w:rsidRDefault="00C30062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C30062" w:rsidRDefault="00C30062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Расходование аккумулированных денежных средств заинтересованных лиц </w:t>
      </w:r>
      <w:r w:rsidR="00A2707B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proofErr w:type="spellStart"/>
      <w:r w:rsidR="00A2707B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A2707B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финансирование минимального и (или) дополнительного перечня работ по благоустройству дворовых территорий в соответствии с утвержденным дизай</w:t>
      </w:r>
      <w:proofErr w:type="gramStart"/>
      <w:r w:rsidR="00A2707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A2707B">
        <w:rPr>
          <w:rFonts w:ascii="Times New Roman" w:hAnsi="Times New Roman" w:cs="Times New Roman"/>
          <w:sz w:val="24"/>
          <w:szCs w:val="24"/>
        </w:rPr>
        <w:t xml:space="preserve"> 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A2707B" w:rsidRDefault="00A2707B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A2707B" w:rsidRDefault="00A2707B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бюджетным законодательством.</w:t>
      </w:r>
      <w:bookmarkStart w:id="0" w:name="_GoBack"/>
      <w:bookmarkEnd w:id="0"/>
    </w:p>
    <w:p w:rsidR="00C30062" w:rsidRDefault="00C30062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62" w:rsidRPr="00D12498" w:rsidRDefault="00C30062" w:rsidP="00D1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F0" w:rsidRPr="00C171F0" w:rsidRDefault="00C171F0" w:rsidP="00C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171F0" w:rsidRPr="00C1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0"/>
    <w:rsid w:val="00006FC8"/>
    <w:rsid w:val="003E0F79"/>
    <w:rsid w:val="0049192E"/>
    <w:rsid w:val="0054637A"/>
    <w:rsid w:val="00A2707B"/>
    <w:rsid w:val="00AC1935"/>
    <w:rsid w:val="00B604F1"/>
    <w:rsid w:val="00B9026E"/>
    <w:rsid w:val="00BA4046"/>
    <w:rsid w:val="00C171F0"/>
    <w:rsid w:val="00C30062"/>
    <w:rsid w:val="00CD2B0E"/>
    <w:rsid w:val="00D12498"/>
    <w:rsid w:val="00D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2018-06-20T06:04:00Z</dcterms:created>
  <dcterms:modified xsi:type="dcterms:W3CDTF">2018-06-21T01:26:00Z</dcterms:modified>
</cp:coreProperties>
</file>