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09" w:rsidRDefault="00DE2D23" w:rsidP="00DE2D23">
      <w:r>
        <w:rPr>
          <w:sz w:val="26"/>
          <w:szCs w:val="26"/>
        </w:rPr>
        <w:t xml:space="preserve">                                                                  </w:t>
      </w:r>
      <w:r w:rsidR="00B41609">
        <w:rPr>
          <w:sz w:val="26"/>
          <w:szCs w:val="26"/>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Document" ShapeID="_x0000_i1025" DrawAspect="Icon" ObjectID="_1603779461" r:id="rId6"/>
        </w:object>
      </w:r>
    </w:p>
    <w:p w:rsidR="00B41609" w:rsidRDefault="00B41609" w:rsidP="00B41609">
      <w:pPr>
        <w:jc w:val="center"/>
        <w:rPr>
          <w:rFonts w:ascii="NTTimes/Cyrillic" w:hAnsi="NTTimes/Cyrillic" w:cs="NTTimes/Cyrillic"/>
        </w:rPr>
      </w:pPr>
    </w:p>
    <w:p w:rsidR="00B41609" w:rsidRDefault="00B41609" w:rsidP="00B41609">
      <w:pPr>
        <w:jc w:val="center"/>
        <w:rPr>
          <w:rFonts w:ascii="NTTimes/Cyrillic" w:hAnsi="NTTimes/Cyrillic" w:cs="NTTimes/Cyrillic"/>
        </w:rPr>
      </w:pPr>
    </w:p>
    <w:p w:rsidR="00B41609" w:rsidRDefault="00B41609" w:rsidP="00B41609">
      <w:pPr>
        <w:jc w:val="center"/>
        <w:rPr>
          <w:rFonts w:cs="NTTimes/Cyrillic"/>
          <w:b/>
          <w:bCs/>
        </w:rPr>
      </w:pPr>
      <w:r>
        <w:rPr>
          <w:b/>
          <w:bCs/>
        </w:rPr>
        <w:t>АДМИНИСТРАЦИЯ</w:t>
      </w:r>
      <w:r w:rsidRPr="00EB7341">
        <w:rPr>
          <w:rFonts w:cs="NTTimes/Cyrillic"/>
          <w:b/>
          <w:bCs/>
        </w:rPr>
        <w:t xml:space="preserve">   </w:t>
      </w:r>
      <w:r w:rsidR="00816807">
        <w:rPr>
          <w:rFonts w:cs="NTTimes/Cyrillic"/>
          <w:b/>
          <w:bCs/>
        </w:rPr>
        <w:t>РАКИТНЕНСКОГО</w:t>
      </w:r>
      <w:r>
        <w:rPr>
          <w:rFonts w:cs="NTTimes/Cyrillic"/>
          <w:b/>
          <w:bCs/>
        </w:rPr>
        <w:t xml:space="preserve"> СЕЛЬСКОГО ПОСЕЛЕНИЯ</w:t>
      </w:r>
    </w:p>
    <w:p w:rsidR="00B41609" w:rsidRDefault="00B41609" w:rsidP="00B41609">
      <w:pPr>
        <w:jc w:val="center"/>
        <w:rPr>
          <w:rFonts w:cs="NTTimes/Cyrillic"/>
          <w:b/>
          <w:bCs/>
        </w:rPr>
      </w:pPr>
      <w:r>
        <w:rPr>
          <w:rFonts w:cs="NTTimes/Cyrillic"/>
          <w:b/>
          <w:bCs/>
        </w:rPr>
        <w:t>ДАЛЬНЕРЕЧЕНСКОГО МУНИЦИПАЛЬНОГО РАЙОНА</w:t>
      </w:r>
      <w:r>
        <w:rPr>
          <w:rFonts w:cs="NTTimes/Cyrillic"/>
          <w:b/>
          <w:bCs/>
        </w:rPr>
        <w:br/>
        <w:t>ПРИМОРСКОГО КРАЯ</w:t>
      </w:r>
    </w:p>
    <w:p w:rsidR="00B41609" w:rsidRDefault="00B41609" w:rsidP="00B41609">
      <w:pPr>
        <w:jc w:val="center"/>
        <w:rPr>
          <w:rFonts w:cs="NTTimes/Cyrillic"/>
          <w:b/>
          <w:bCs/>
        </w:rPr>
      </w:pPr>
    </w:p>
    <w:p w:rsidR="00B41609" w:rsidRPr="00BF6FE7" w:rsidRDefault="00B41609" w:rsidP="00B41609">
      <w:pPr>
        <w:jc w:val="center"/>
      </w:pPr>
    </w:p>
    <w:p w:rsidR="00B41609" w:rsidRPr="00DE2D23" w:rsidRDefault="00B41609" w:rsidP="00B41609">
      <w:pPr>
        <w:pStyle w:val="1"/>
        <w:widowControl w:val="0"/>
        <w:jc w:val="center"/>
        <w:rPr>
          <w:rFonts w:ascii="Times New Roman" w:hAnsi="Times New Roman" w:cs="Times New Roman"/>
          <w:b w:val="0"/>
          <w:color w:val="auto"/>
          <w:sz w:val="26"/>
          <w:szCs w:val="26"/>
        </w:rPr>
      </w:pPr>
      <w:r w:rsidRPr="00DE2D23">
        <w:rPr>
          <w:rFonts w:ascii="Times New Roman" w:hAnsi="Times New Roman" w:cs="Times New Roman"/>
          <w:b w:val="0"/>
          <w:color w:val="auto"/>
          <w:sz w:val="26"/>
          <w:szCs w:val="26"/>
        </w:rPr>
        <w:t>ПОСТАНОВЛЕНИЕ</w:t>
      </w:r>
    </w:p>
    <w:p w:rsidR="00B41609" w:rsidRPr="008E32F2" w:rsidRDefault="00B41609" w:rsidP="00B41609">
      <w:pPr>
        <w:shd w:val="clear" w:color="auto" w:fill="FFFFFF"/>
        <w:spacing w:before="38" w:line="499" w:lineRule="exact"/>
        <w:ind w:right="403"/>
        <w:rPr>
          <w:sz w:val="20"/>
          <w:szCs w:val="20"/>
        </w:rPr>
      </w:pPr>
      <w:r>
        <w:rPr>
          <w:b/>
          <w:bCs/>
          <w:sz w:val="20"/>
          <w:szCs w:val="20"/>
          <w:u w:val="single"/>
        </w:rPr>
        <w:t xml:space="preserve"> </w:t>
      </w:r>
      <w:r w:rsidR="00816807">
        <w:rPr>
          <w:b/>
          <w:bCs/>
          <w:sz w:val="20"/>
          <w:szCs w:val="20"/>
          <w:u w:val="single"/>
        </w:rPr>
        <w:t xml:space="preserve">  </w:t>
      </w:r>
      <w:r w:rsidR="00DE2D23">
        <w:rPr>
          <w:b/>
          <w:bCs/>
          <w:sz w:val="20"/>
          <w:szCs w:val="20"/>
          <w:u w:val="single"/>
        </w:rPr>
        <w:t>13</w:t>
      </w:r>
      <w:r w:rsidR="00816807">
        <w:rPr>
          <w:b/>
          <w:bCs/>
          <w:sz w:val="20"/>
          <w:szCs w:val="20"/>
          <w:u w:val="single"/>
        </w:rPr>
        <w:t xml:space="preserve">  </w:t>
      </w:r>
      <w:r>
        <w:rPr>
          <w:b/>
          <w:bCs/>
          <w:sz w:val="20"/>
          <w:szCs w:val="20"/>
          <w:u w:val="single"/>
        </w:rPr>
        <w:t xml:space="preserve">ноября </w:t>
      </w:r>
      <w:r w:rsidRPr="00501D32">
        <w:rPr>
          <w:b/>
          <w:bCs/>
          <w:sz w:val="20"/>
          <w:szCs w:val="20"/>
          <w:u w:val="single"/>
        </w:rPr>
        <w:t xml:space="preserve"> 201</w:t>
      </w:r>
      <w:r>
        <w:rPr>
          <w:b/>
          <w:bCs/>
          <w:sz w:val="20"/>
          <w:szCs w:val="20"/>
          <w:u w:val="single"/>
        </w:rPr>
        <w:t>8</w:t>
      </w:r>
      <w:r w:rsidRPr="00501D32">
        <w:rPr>
          <w:b/>
          <w:bCs/>
          <w:sz w:val="20"/>
          <w:szCs w:val="20"/>
          <w:u w:val="single"/>
        </w:rPr>
        <w:t>г.</w:t>
      </w:r>
      <w:r w:rsidRPr="008E32F2">
        <w:rPr>
          <w:b/>
          <w:bCs/>
          <w:sz w:val="20"/>
          <w:szCs w:val="20"/>
        </w:rPr>
        <w:t xml:space="preserve">           </w:t>
      </w:r>
      <w:r>
        <w:rPr>
          <w:b/>
          <w:bCs/>
          <w:sz w:val="20"/>
          <w:szCs w:val="20"/>
        </w:rPr>
        <w:t xml:space="preserve">                                </w:t>
      </w:r>
      <w:r w:rsidR="00816807">
        <w:rPr>
          <w:b/>
          <w:bCs/>
          <w:sz w:val="20"/>
          <w:szCs w:val="20"/>
        </w:rPr>
        <w:t>с</w:t>
      </w:r>
      <w:r>
        <w:rPr>
          <w:b/>
          <w:bCs/>
          <w:sz w:val="20"/>
          <w:szCs w:val="20"/>
        </w:rPr>
        <w:t>.</w:t>
      </w:r>
      <w:r w:rsidR="00816807">
        <w:rPr>
          <w:b/>
          <w:bCs/>
          <w:sz w:val="20"/>
          <w:szCs w:val="20"/>
        </w:rPr>
        <w:t xml:space="preserve"> </w:t>
      </w:r>
      <w:proofErr w:type="gramStart"/>
      <w:r w:rsidR="00816807">
        <w:rPr>
          <w:b/>
          <w:bCs/>
          <w:sz w:val="20"/>
          <w:szCs w:val="20"/>
        </w:rPr>
        <w:t>Ракитное</w:t>
      </w:r>
      <w:proofErr w:type="gramEnd"/>
      <w:r w:rsidRPr="008E32F2">
        <w:rPr>
          <w:b/>
          <w:bCs/>
          <w:sz w:val="20"/>
          <w:szCs w:val="20"/>
        </w:rPr>
        <w:t xml:space="preserve">                       </w:t>
      </w:r>
      <w:r>
        <w:rPr>
          <w:b/>
          <w:bCs/>
          <w:sz w:val="20"/>
          <w:szCs w:val="20"/>
        </w:rPr>
        <w:t xml:space="preserve">                                    </w:t>
      </w:r>
      <w:r w:rsidRPr="008E32F2">
        <w:rPr>
          <w:b/>
          <w:bCs/>
          <w:sz w:val="20"/>
          <w:szCs w:val="20"/>
        </w:rPr>
        <w:t xml:space="preserve"> </w:t>
      </w:r>
      <w:r w:rsidRPr="008E32F2">
        <w:rPr>
          <w:b/>
          <w:bCs/>
          <w:sz w:val="20"/>
          <w:szCs w:val="20"/>
          <w:u w:val="single"/>
        </w:rPr>
        <w:t>№</w:t>
      </w:r>
      <w:r>
        <w:rPr>
          <w:b/>
          <w:bCs/>
          <w:sz w:val="20"/>
          <w:szCs w:val="20"/>
          <w:u w:val="single"/>
        </w:rPr>
        <w:t xml:space="preserve"> </w:t>
      </w:r>
      <w:r w:rsidR="00DE2D23">
        <w:rPr>
          <w:b/>
          <w:bCs/>
          <w:sz w:val="20"/>
          <w:szCs w:val="20"/>
          <w:u w:val="single"/>
        </w:rPr>
        <w:t>71</w:t>
      </w:r>
    </w:p>
    <w:p w:rsidR="00B672A1" w:rsidRPr="00B672A1" w:rsidRDefault="00B672A1" w:rsidP="00B672A1">
      <w:pPr>
        <w:spacing w:before="100" w:beforeAutospacing="1" w:after="100" w:afterAutospacing="1"/>
        <w:jc w:val="center"/>
        <w:rPr>
          <w:rFonts w:eastAsia="Times New Roman"/>
          <w:lang w:eastAsia="ru-RU"/>
        </w:rPr>
      </w:pPr>
      <w:r w:rsidRPr="00B672A1">
        <w:rPr>
          <w:rFonts w:eastAsia="Times New Roman"/>
          <w:b/>
          <w:bCs/>
          <w:lang w:eastAsia="ru-RU"/>
        </w:rPr>
        <w:t>Об основных направлениях бюджетной и налоговой</w:t>
      </w:r>
      <w:r w:rsidRPr="00B672A1">
        <w:rPr>
          <w:rFonts w:eastAsia="Times New Roman"/>
          <w:lang w:eastAsia="ru-RU"/>
        </w:rPr>
        <w:br/>
      </w:r>
      <w:r w:rsidRPr="00B672A1">
        <w:rPr>
          <w:rFonts w:eastAsia="Times New Roman"/>
          <w:b/>
          <w:bCs/>
          <w:lang w:eastAsia="ru-RU"/>
        </w:rPr>
        <w:t xml:space="preserve">политики </w:t>
      </w:r>
      <w:r w:rsidR="00816807">
        <w:rPr>
          <w:rFonts w:eastAsia="Times New Roman"/>
          <w:b/>
          <w:bCs/>
          <w:lang w:eastAsia="ru-RU"/>
        </w:rPr>
        <w:t>Ракитненского</w:t>
      </w:r>
      <w:r>
        <w:rPr>
          <w:rFonts w:eastAsia="Times New Roman"/>
          <w:b/>
          <w:bCs/>
          <w:lang w:eastAsia="ru-RU"/>
        </w:rPr>
        <w:t xml:space="preserve"> сельского поселения</w:t>
      </w:r>
      <w:r w:rsidRPr="00B672A1">
        <w:rPr>
          <w:rFonts w:eastAsia="Times New Roman"/>
          <w:b/>
          <w:bCs/>
          <w:lang w:eastAsia="ru-RU"/>
        </w:rPr>
        <w:t> </w:t>
      </w:r>
      <w:r w:rsidRPr="00B672A1">
        <w:rPr>
          <w:rFonts w:eastAsia="Times New Roman"/>
          <w:lang w:eastAsia="ru-RU"/>
        </w:rPr>
        <w:br/>
      </w:r>
      <w:r w:rsidRPr="00B672A1">
        <w:rPr>
          <w:rFonts w:eastAsia="Times New Roman"/>
          <w:b/>
          <w:bCs/>
          <w:lang w:eastAsia="ru-RU"/>
        </w:rPr>
        <w:t>на 2019 год и на плановый период 2020 и 2021 годов</w:t>
      </w:r>
    </w:p>
    <w:p w:rsidR="00B672A1" w:rsidRPr="00B672A1" w:rsidRDefault="00B672A1" w:rsidP="00B672A1">
      <w:pPr>
        <w:spacing w:before="100" w:beforeAutospacing="1" w:after="100" w:afterAutospacing="1"/>
        <w:jc w:val="both"/>
        <w:rPr>
          <w:rFonts w:eastAsia="Times New Roman"/>
          <w:lang w:eastAsia="ru-RU"/>
        </w:rPr>
      </w:pPr>
      <w:r>
        <w:rPr>
          <w:rFonts w:eastAsia="Times New Roman"/>
          <w:lang w:eastAsia="ru-RU"/>
        </w:rPr>
        <w:t xml:space="preserve">          </w:t>
      </w:r>
      <w:r w:rsidRPr="00B672A1">
        <w:rPr>
          <w:rFonts w:eastAsia="Times New Roman"/>
          <w:lang w:eastAsia="ru-RU"/>
        </w:rPr>
        <w:t xml:space="preserve">В целях разработки проекта бюджета </w:t>
      </w:r>
      <w:r w:rsidR="00816807">
        <w:rPr>
          <w:rFonts w:eastAsia="Times New Roman"/>
          <w:lang w:eastAsia="ru-RU"/>
        </w:rPr>
        <w:t>Ракитненского</w:t>
      </w:r>
      <w:r>
        <w:rPr>
          <w:rFonts w:eastAsia="Times New Roman"/>
          <w:lang w:eastAsia="ru-RU"/>
        </w:rPr>
        <w:t xml:space="preserve"> сельского поселения</w:t>
      </w:r>
      <w:r w:rsidRPr="00B672A1">
        <w:rPr>
          <w:rFonts w:eastAsia="Times New Roman"/>
          <w:lang w:eastAsia="ru-RU"/>
        </w:rPr>
        <w:t xml:space="preserve"> на 2019 год и плановый период 2020 и 2021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B672A1" w:rsidRPr="00B672A1" w:rsidRDefault="00B672A1" w:rsidP="00B672A1">
      <w:pPr>
        <w:spacing w:before="100" w:beforeAutospacing="1" w:after="100" w:afterAutospacing="1"/>
        <w:jc w:val="both"/>
        <w:rPr>
          <w:rFonts w:eastAsia="Times New Roman"/>
          <w:sz w:val="28"/>
          <w:szCs w:val="28"/>
          <w:lang w:eastAsia="ru-RU"/>
        </w:rPr>
      </w:pPr>
      <w:r w:rsidRPr="00B672A1">
        <w:rPr>
          <w:rFonts w:eastAsia="Times New Roman"/>
          <w:sz w:val="28"/>
          <w:szCs w:val="28"/>
          <w:lang w:eastAsia="ru-RU"/>
        </w:rPr>
        <w:t>ПОСТАНОВЛЯЮ:</w:t>
      </w:r>
    </w:p>
    <w:p w:rsidR="00AC01CC" w:rsidRDefault="00B672A1" w:rsidP="00B672A1">
      <w:pPr>
        <w:spacing w:before="100" w:beforeAutospacing="1" w:after="100" w:afterAutospacing="1"/>
        <w:jc w:val="both"/>
        <w:rPr>
          <w:rFonts w:eastAsia="Times New Roman"/>
          <w:sz w:val="28"/>
          <w:szCs w:val="28"/>
          <w:lang w:eastAsia="ru-RU"/>
        </w:rPr>
      </w:pPr>
      <w:r w:rsidRPr="00B41609">
        <w:rPr>
          <w:rFonts w:eastAsia="Times New Roman"/>
          <w:sz w:val="28"/>
          <w:szCs w:val="28"/>
          <w:lang w:eastAsia="ru-RU"/>
        </w:rPr>
        <w:t xml:space="preserve">        </w:t>
      </w:r>
      <w:r w:rsidRPr="00B672A1">
        <w:rPr>
          <w:rFonts w:eastAsia="Times New Roman"/>
          <w:sz w:val="28"/>
          <w:szCs w:val="28"/>
          <w:lang w:eastAsia="ru-RU"/>
        </w:rPr>
        <w:t xml:space="preserve">1. Утвердить основные направления бюджетной и налоговой политики </w:t>
      </w:r>
      <w:r w:rsidR="00816807">
        <w:rPr>
          <w:rFonts w:eastAsia="Times New Roman"/>
          <w:sz w:val="28"/>
          <w:szCs w:val="28"/>
          <w:lang w:eastAsia="ru-RU"/>
        </w:rPr>
        <w:t>Ракитненского</w:t>
      </w:r>
      <w:r w:rsidRPr="00B41609">
        <w:rPr>
          <w:rFonts w:eastAsia="Times New Roman"/>
          <w:sz w:val="28"/>
          <w:szCs w:val="28"/>
          <w:lang w:eastAsia="ru-RU"/>
        </w:rPr>
        <w:t xml:space="preserve"> сельского поселения</w:t>
      </w:r>
      <w:r w:rsidRPr="00B672A1">
        <w:rPr>
          <w:rFonts w:eastAsia="Times New Roman"/>
          <w:sz w:val="28"/>
          <w:szCs w:val="28"/>
          <w:lang w:eastAsia="ru-RU"/>
        </w:rPr>
        <w:t xml:space="preserve"> на 2019 год и плановый период 2020 и 2021 годов </w:t>
      </w:r>
      <w:r w:rsidR="00B41609" w:rsidRPr="00B41609">
        <w:rPr>
          <w:rFonts w:eastAsia="Times New Roman"/>
          <w:sz w:val="28"/>
          <w:szCs w:val="28"/>
          <w:lang w:eastAsia="ru-RU"/>
        </w:rPr>
        <w:t>(приложение</w:t>
      </w:r>
      <w:proofErr w:type="gramStart"/>
      <w:r w:rsidR="00B41609" w:rsidRPr="00B41609">
        <w:rPr>
          <w:rFonts w:eastAsia="Times New Roman"/>
          <w:sz w:val="28"/>
          <w:szCs w:val="28"/>
          <w:lang w:eastAsia="ru-RU"/>
        </w:rPr>
        <w:t>1</w:t>
      </w:r>
      <w:proofErr w:type="gramEnd"/>
      <w:r w:rsidR="00B41609" w:rsidRPr="00B41609">
        <w:rPr>
          <w:rFonts w:eastAsia="Times New Roman"/>
          <w:sz w:val="28"/>
          <w:szCs w:val="28"/>
          <w:lang w:eastAsia="ru-RU"/>
        </w:rPr>
        <w:t>).</w:t>
      </w:r>
    </w:p>
    <w:p w:rsidR="00B672A1" w:rsidRPr="00B41609" w:rsidRDefault="00AC01CC" w:rsidP="00B672A1">
      <w:p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00B672A1" w:rsidRPr="00B41609">
        <w:rPr>
          <w:rFonts w:eastAsia="Times New Roman"/>
          <w:sz w:val="28"/>
          <w:szCs w:val="28"/>
          <w:lang w:eastAsia="ru-RU"/>
        </w:rPr>
        <w:t xml:space="preserve">      </w:t>
      </w:r>
      <w:r w:rsidR="00B672A1" w:rsidRPr="00B672A1">
        <w:rPr>
          <w:rFonts w:eastAsia="Times New Roman"/>
          <w:sz w:val="28"/>
          <w:szCs w:val="28"/>
          <w:lang w:eastAsia="ru-RU"/>
        </w:rPr>
        <w:t xml:space="preserve">2. </w:t>
      </w:r>
      <w:proofErr w:type="gramStart"/>
      <w:r w:rsidR="00B672A1" w:rsidRPr="00B672A1">
        <w:rPr>
          <w:rFonts w:eastAsia="Times New Roman"/>
          <w:sz w:val="28"/>
          <w:szCs w:val="28"/>
          <w:lang w:eastAsia="ru-RU"/>
        </w:rPr>
        <w:t>Разместить</w:t>
      </w:r>
      <w:proofErr w:type="gramEnd"/>
      <w:r w:rsidR="00B672A1" w:rsidRPr="00B672A1">
        <w:rPr>
          <w:rFonts w:eastAsia="Times New Roman"/>
          <w:sz w:val="28"/>
          <w:szCs w:val="28"/>
          <w:lang w:eastAsia="ru-RU"/>
        </w:rPr>
        <w:t xml:space="preserve"> настоящее </w:t>
      </w:r>
      <w:r>
        <w:rPr>
          <w:rFonts w:eastAsia="Times New Roman"/>
          <w:sz w:val="28"/>
          <w:szCs w:val="28"/>
          <w:lang w:eastAsia="ru-RU"/>
        </w:rPr>
        <w:t>п</w:t>
      </w:r>
      <w:r w:rsidR="00B672A1" w:rsidRPr="00B672A1">
        <w:rPr>
          <w:rFonts w:eastAsia="Times New Roman"/>
          <w:sz w:val="28"/>
          <w:szCs w:val="28"/>
          <w:lang w:eastAsia="ru-RU"/>
        </w:rPr>
        <w:t xml:space="preserve">остановление на официальном сайте </w:t>
      </w:r>
      <w:r w:rsidR="00B672A1" w:rsidRPr="00B41609">
        <w:rPr>
          <w:rFonts w:eastAsia="Times New Roman"/>
          <w:sz w:val="28"/>
          <w:szCs w:val="28"/>
          <w:lang w:eastAsia="ru-RU"/>
        </w:rPr>
        <w:t>а</w:t>
      </w:r>
      <w:r w:rsidR="00B672A1" w:rsidRPr="00B672A1">
        <w:rPr>
          <w:rFonts w:eastAsia="Times New Roman"/>
          <w:sz w:val="28"/>
          <w:szCs w:val="28"/>
          <w:lang w:eastAsia="ru-RU"/>
        </w:rPr>
        <w:t xml:space="preserve">дминистрации </w:t>
      </w:r>
      <w:r w:rsidR="00816807">
        <w:rPr>
          <w:rFonts w:eastAsia="Times New Roman"/>
          <w:sz w:val="28"/>
          <w:szCs w:val="28"/>
          <w:lang w:eastAsia="ru-RU"/>
        </w:rPr>
        <w:t>Ракитненского</w:t>
      </w:r>
      <w:r w:rsidR="00B672A1" w:rsidRPr="00B41609">
        <w:rPr>
          <w:rFonts w:eastAsia="Times New Roman"/>
          <w:sz w:val="28"/>
          <w:szCs w:val="28"/>
          <w:lang w:eastAsia="ru-RU"/>
        </w:rPr>
        <w:t xml:space="preserve"> сельского поселения</w:t>
      </w:r>
      <w:r w:rsidR="00B672A1" w:rsidRPr="00B672A1">
        <w:rPr>
          <w:rFonts w:eastAsia="Times New Roman"/>
          <w:sz w:val="28"/>
          <w:szCs w:val="28"/>
          <w:lang w:eastAsia="ru-RU"/>
        </w:rPr>
        <w:t xml:space="preserve"> в информационно - к</w:t>
      </w:r>
      <w:r w:rsidR="00B672A1" w:rsidRPr="00B41609">
        <w:rPr>
          <w:rFonts w:eastAsia="Times New Roman"/>
          <w:sz w:val="28"/>
          <w:szCs w:val="28"/>
          <w:lang w:eastAsia="ru-RU"/>
        </w:rPr>
        <w:t>оммуникационной сети «Интернет».</w:t>
      </w:r>
    </w:p>
    <w:p w:rsidR="00B672A1" w:rsidRPr="00B672A1" w:rsidRDefault="00B672A1" w:rsidP="00B672A1">
      <w:pPr>
        <w:spacing w:before="100" w:beforeAutospacing="1" w:after="100" w:afterAutospacing="1"/>
        <w:jc w:val="both"/>
        <w:rPr>
          <w:rFonts w:eastAsia="Times New Roman"/>
          <w:sz w:val="28"/>
          <w:szCs w:val="28"/>
          <w:lang w:eastAsia="ru-RU"/>
        </w:rPr>
      </w:pPr>
      <w:r w:rsidRPr="00B41609">
        <w:rPr>
          <w:rFonts w:eastAsia="Times New Roman"/>
          <w:sz w:val="28"/>
          <w:szCs w:val="28"/>
          <w:lang w:eastAsia="ru-RU"/>
        </w:rPr>
        <w:t xml:space="preserve">        </w:t>
      </w:r>
      <w:r w:rsidRPr="00B672A1">
        <w:rPr>
          <w:rFonts w:eastAsia="Times New Roman"/>
          <w:sz w:val="28"/>
          <w:szCs w:val="28"/>
          <w:lang w:eastAsia="ru-RU"/>
        </w:rPr>
        <w:t xml:space="preserve">3. </w:t>
      </w:r>
      <w:proofErr w:type="gramStart"/>
      <w:r w:rsidRPr="00B672A1">
        <w:rPr>
          <w:rFonts w:eastAsia="Times New Roman"/>
          <w:sz w:val="28"/>
          <w:szCs w:val="28"/>
          <w:lang w:eastAsia="ru-RU"/>
        </w:rPr>
        <w:t>Контроль за</w:t>
      </w:r>
      <w:proofErr w:type="gramEnd"/>
      <w:r w:rsidRPr="00B672A1">
        <w:rPr>
          <w:rFonts w:eastAsia="Times New Roman"/>
          <w:sz w:val="28"/>
          <w:szCs w:val="28"/>
          <w:lang w:eastAsia="ru-RU"/>
        </w:rPr>
        <w:t xml:space="preserve"> исполнением постановления оставляю за собой.</w:t>
      </w: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41609" w:rsidRDefault="00B672A1" w:rsidP="00B672A1">
      <w:pPr>
        <w:spacing w:before="100" w:beforeAutospacing="1" w:after="100" w:afterAutospacing="1"/>
        <w:jc w:val="both"/>
        <w:rPr>
          <w:rFonts w:eastAsia="Times New Roman"/>
          <w:sz w:val="28"/>
          <w:szCs w:val="28"/>
          <w:lang w:eastAsia="ru-RU"/>
        </w:rPr>
      </w:pPr>
    </w:p>
    <w:p w:rsidR="00816807" w:rsidRDefault="00B672A1" w:rsidP="00B672A1">
      <w:pPr>
        <w:spacing w:before="100" w:beforeAutospacing="1" w:after="100" w:afterAutospacing="1"/>
        <w:jc w:val="both"/>
        <w:rPr>
          <w:rFonts w:eastAsia="Times New Roman"/>
          <w:sz w:val="28"/>
          <w:szCs w:val="28"/>
          <w:lang w:eastAsia="ru-RU"/>
        </w:rPr>
      </w:pPr>
      <w:r w:rsidRPr="00B672A1">
        <w:rPr>
          <w:rFonts w:eastAsia="Times New Roman"/>
          <w:sz w:val="28"/>
          <w:szCs w:val="28"/>
          <w:lang w:eastAsia="ru-RU"/>
        </w:rPr>
        <w:t xml:space="preserve">Глава </w:t>
      </w:r>
      <w:r w:rsidR="00816807">
        <w:rPr>
          <w:rFonts w:eastAsia="Times New Roman"/>
          <w:sz w:val="28"/>
          <w:szCs w:val="28"/>
          <w:lang w:eastAsia="ru-RU"/>
        </w:rPr>
        <w:t>Ракитненского</w:t>
      </w:r>
    </w:p>
    <w:p w:rsidR="00B672A1" w:rsidRPr="00B41609" w:rsidRDefault="00B672A1" w:rsidP="00816807">
      <w:pPr>
        <w:tabs>
          <w:tab w:val="left" w:pos="6435"/>
        </w:tabs>
        <w:spacing w:before="100" w:beforeAutospacing="1" w:after="100" w:afterAutospacing="1"/>
        <w:jc w:val="both"/>
        <w:rPr>
          <w:rFonts w:eastAsia="Times New Roman"/>
          <w:sz w:val="28"/>
          <w:szCs w:val="28"/>
          <w:lang w:eastAsia="ru-RU"/>
        </w:rPr>
      </w:pPr>
      <w:r w:rsidRPr="00B672A1">
        <w:rPr>
          <w:rFonts w:eastAsia="Times New Roman"/>
          <w:sz w:val="28"/>
          <w:szCs w:val="28"/>
          <w:lang w:eastAsia="ru-RU"/>
        </w:rPr>
        <w:t>сельского поселения</w:t>
      </w:r>
      <w:r w:rsidR="00816807">
        <w:rPr>
          <w:rFonts w:eastAsia="Times New Roman"/>
          <w:sz w:val="28"/>
          <w:szCs w:val="28"/>
          <w:lang w:eastAsia="ru-RU"/>
        </w:rPr>
        <w:tab/>
        <w:t>О.А.Кириллов</w:t>
      </w: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672A1" w:rsidRDefault="00B672A1" w:rsidP="00B672A1">
      <w:pPr>
        <w:spacing w:before="100" w:beforeAutospacing="1" w:after="100" w:afterAutospacing="1"/>
        <w:jc w:val="both"/>
        <w:rPr>
          <w:rFonts w:eastAsia="Times New Roman"/>
          <w:lang w:eastAsia="ru-RU"/>
        </w:rPr>
      </w:pPr>
      <w:r w:rsidRPr="00B672A1">
        <w:rPr>
          <w:rFonts w:eastAsia="Times New Roman"/>
          <w:lang w:eastAsia="ru-RU"/>
        </w:rPr>
        <w:t> </w:t>
      </w:r>
    </w:p>
    <w:p w:rsidR="00B41609" w:rsidRDefault="00B41609" w:rsidP="00B672A1">
      <w:pPr>
        <w:spacing w:before="100" w:beforeAutospacing="1" w:after="100" w:afterAutospacing="1"/>
        <w:jc w:val="right"/>
        <w:rPr>
          <w:rFonts w:eastAsia="Times New Roman"/>
          <w:lang w:eastAsia="ru-RU"/>
        </w:rPr>
      </w:pPr>
    </w:p>
    <w:p w:rsidR="00B41609" w:rsidRDefault="00B41609" w:rsidP="00B672A1">
      <w:pPr>
        <w:spacing w:before="100" w:beforeAutospacing="1" w:after="100" w:afterAutospacing="1"/>
        <w:jc w:val="right"/>
        <w:rPr>
          <w:rFonts w:eastAsia="Times New Roman"/>
          <w:lang w:eastAsia="ru-RU"/>
        </w:rPr>
      </w:pPr>
    </w:p>
    <w:p w:rsidR="00B672A1" w:rsidRPr="00B672A1" w:rsidRDefault="00B672A1" w:rsidP="00B672A1">
      <w:pPr>
        <w:spacing w:before="100" w:beforeAutospacing="1" w:after="100" w:afterAutospacing="1"/>
        <w:jc w:val="right"/>
        <w:rPr>
          <w:rFonts w:eastAsia="Times New Roman"/>
          <w:lang w:eastAsia="ru-RU"/>
        </w:rPr>
      </w:pPr>
      <w:r w:rsidRPr="00B672A1">
        <w:rPr>
          <w:rFonts w:eastAsia="Times New Roman"/>
          <w:lang w:eastAsia="ru-RU"/>
        </w:rPr>
        <w:t>Приложение №1</w:t>
      </w:r>
      <w:r w:rsidRPr="00B672A1">
        <w:rPr>
          <w:rFonts w:eastAsia="Times New Roman"/>
          <w:lang w:eastAsia="ru-RU"/>
        </w:rPr>
        <w:br/>
      </w:r>
      <w:proofErr w:type="gramStart"/>
      <w:r w:rsidRPr="00B672A1">
        <w:rPr>
          <w:rFonts w:eastAsia="Times New Roman"/>
          <w:lang w:eastAsia="ru-RU"/>
        </w:rPr>
        <w:t>к</w:t>
      </w:r>
      <w:proofErr w:type="gramEnd"/>
      <w:r w:rsidRPr="00B672A1">
        <w:rPr>
          <w:rFonts w:eastAsia="Times New Roman"/>
          <w:lang w:eastAsia="ru-RU"/>
        </w:rPr>
        <w:t xml:space="preserve"> </w:t>
      </w:r>
      <w:proofErr w:type="gramStart"/>
      <w:r>
        <w:rPr>
          <w:rFonts w:eastAsia="Times New Roman"/>
          <w:lang w:eastAsia="ru-RU"/>
        </w:rPr>
        <w:t>п</w:t>
      </w:r>
      <w:r w:rsidRPr="00B672A1">
        <w:rPr>
          <w:rFonts w:eastAsia="Times New Roman"/>
          <w:lang w:eastAsia="ru-RU"/>
        </w:rPr>
        <w:t>остановлением</w:t>
      </w:r>
      <w:proofErr w:type="gramEnd"/>
      <w:r w:rsidRPr="00B672A1">
        <w:rPr>
          <w:rFonts w:eastAsia="Times New Roman"/>
          <w:lang w:eastAsia="ru-RU"/>
        </w:rPr>
        <w:t xml:space="preserve"> администрации</w:t>
      </w:r>
      <w:r w:rsidRPr="00B672A1">
        <w:rPr>
          <w:rFonts w:eastAsia="Times New Roman"/>
          <w:lang w:eastAsia="ru-RU"/>
        </w:rPr>
        <w:br/>
      </w:r>
      <w:r w:rsidR="00816807">
        <w:rPr>
          <w:rFonts w:eastAsia="Times New Roman"/>
          <w:lang w:eastAsia="ru-RU"/>
        </w:rPr>
        <w:t>Ракитненского</w:t>
      </w:r>
      <w:r>
        <w:rPr>
          <w:rFonts w:eastAsia="Times New Roman"/>
          <w:lang w:eastAsia="ru-RU"/>
        </w:rPr>
        <w:t xml:space="preserve"> сельского поселения</w:t>
      </w:r>
      <w:r w:rsidRPr="00B672A1">
        <w:rPr>
          <w:rFonts w:eastAsia="Times New Roman"/>
          <w:lang w:eastAsia="ru-RU"/>
        </w:rPr>
        <w:br/>
        <w:t xml:space="preserve">№ </w:t>
      </w:r>
      <w:r w:rsidR="009A3DA8">
        <w:rPr>
          <w:rFonts w:eastAsia="Times New Roman"/>
          <w:lang w:eastAsia="ru-RU"/>
        </w:rPr>
        <w:t>71</w:t>
      </w:r>
      <w:r w:rsidRPr="00B672A1">
        <w:rPr>
          <w:rFonts w:eastAsia="Times New Roman"/>
          <w:lang w:eastAsia="ru-RU"/>
        </w:rPr>
        <w:t xml:space="preserve"> </w:t>
      </w:r>
      <w:r>
        <w:rPr>
          <w:rFonts w:eastAsia="Times New Roman"/>
          <w:lang w:eastAsia="ru-RU"/>
        </w:rPr>
        <w:t xml:space="preserve">      </w:t>
      </w:r>
      <w:r w:rsidRPr="00B672A1">
        <w:rPr>
          <w:rFonts w:eastAsia="Times New Roman"/>
          <w:lang w:eastAsia="ru-RU"/>
        </w:rPr>
        <w:t xml:space="preserve">от </w:t>
      </w:r>
      <w:r>
        <w:rPr>
          <w:rFonts w:eastAsia="Times New Roman"/>
          <w:lang w:eastAsia="ru-RU"/>
        </w:rPr>
        <w:t xml:space="preserve"> </w:t>
      </w:r>
      <w:r w:rsidR="009A3DA8">
        <w:rPr>
          <w:rFonts w:eastAsia="Times New Roman"/>
          <w:lang w:eastAsia="ru-RU"/>
        </w:rPr>
        <w:t>13.11.</w:t>
      </w:r>
      <w:r>
        <w:rPr>
          <w:rFonts w:eastAsia="Times New Roman"/>
          <w:lang w:eastAsia="ru-RU"/>
        </w:rPr>
        <w:t xml:space="preserve"> </w:t>
      </w:r>
      <w:r w:rsidRPr="00B672A1">
        <w:rPr>
          <w:rFonts w:eastAsia="Times New Roman"/>
          <w:lang w:eastAsia="ru-RU"/>
        </w:rPr>
        <w:t>2018 г.</w:t>
      </w:r>
    </w:p>
    <w:p w:rsidR="00B672A1" w:rsidRPr="00B672A1" w:rsidRDefault="00B672A1" w:rsidP="00B672A1">
      <w:pPr>
        <w:spacing w:before="100" w:beforeAutospacing="1" w:after="100" w:afterAutospacing="1"/>
        <w:jc w:val="center"/>
        <w:rPr>
          <w:rFonts w:eastAsia="Times New Roman"/>
          <w:lang w:eastAsia="ru-RU"/>
        </w:rPr>
      </w:pPr>
      <w:r w:rsidRPr="00B672A1">
        <w:rPr>
          <w:rFonts w:eastAsia="Times New Roman"/>
          <w:lang w:eastAsia="ru-RU"/>
        </w:rPr>
        <w:br/>
      </w:r>
      <w:r w:rsidRPr="00B672A1">
        <w:rPr>
          <w:rFonts w:eastAsia="Times New Roman"/>
          <w:b/>
          <w:bCs/>
          <w:lang w:eastAsia="ru-RU"/>
        </w:rPr>
        <w:t>I. ОСНОВНЫЕ НАПРАВЛЕНИЯ БЮДЖЕТНОЙ И НАЛОГОВОЙ ПОЛИТИКИ НА 2019 ГОД И НА ПЛАНОВЫЙ ПЕРИОД 2020</w:t>
      </w:r>
      <w:proofErr w:type="gramStart"/>
      <w:r w:rsidRPr="00B672A1">
        <w:rPr>
          <w:rFonts w:eastAsia="Times New Roman"/>
          <w:b/>
          <w:bCs/>
          <w:lang w:eastAsia="ru-RU"/>
        </w:rPr>
        <w:t xml:space="preserve"> И</w:t>
      </w:r>
      <w:proofErr w:type="gramEnd"/>
      <w:r w:rsidRPr="00B672A1">
        <w:rPr>
          <w:rFonts w:eastAsia="Times New Roman"/>
          <w:b/>
          <w:bCs/>
          <w:lang w:eastAsia="ru-RU"/>
        </w:rPr>
        <w:t xml:space="preserve"> 2021 ГОДОВ</w:t>
      </w:r>
    </w:p>
    <w:p w:rsidR="00B41609" w:rsidRDefault="00B41609" w:rsidP="00AC01CC">
      <w:pPr>
        <w:ind w:firstLine="709"/>
        <w:jc w:val="both"/>
        <w:rPr>
          <w:sz w:val="28"/>
          <w:szCs w:val="28"/>
        </w:rPr>
      </w:pPr>
      <w:r>
        <w:rPr>
          <w:rFonts w:eastAsia="Times New Roman"/>
          <w:sz w:val="28"/>
          <w:szCs w:val="28"/>
          <w:lang w:eastAsia="ru-RU"/>
        </w:rPr>
        <w:t xml:space="preserve">          </w:t>
      </w:r>
      <w:proofErr w:type="gramStart"/>
      <w:r w:rsidR="00B672A1" w:rsidRPr="00B672A1">
        <w:rPr>
          <w:rFonts w:eastAsia="Times New Roman"/>
          <w:sz w:val="28"/>
          <w:szCs w:val="28"/>
          <w:lang w:eastAsia="ru-RU"/>
        </w:rPr>
        <w:t xml:space="preserve">Основные направления бюджетной, налоговой политики </w:t>
      </w:r>
      <w:r w:rsidR="00816807">
        <w:rPr>
          <w:rFonts w:eastAsia="Times New Roman"/>
          <w:sz w:val="28"/>
          <w:szCs w:val="28"/>
          <w:lang w:eastAsia="ru-RU"/>
        </w:rPr>
        <w:t>Ракитненского</w:t>
      </w:r>
      <w:r w:rsidRPr="00B41609">
        <w:rPr>
          <w:rFonts w:eastAsia="Times New Roman"/>
          <w:sz w:val="28"/>
          <w:szCs w:val="28"/>
          <w:lang w:eastAsia="ru-RU"/>
        </w:rPr>
        <w:t xml:space="preserve"> сельского поселения </w:t>
      </w:r>
      <w:r w:rsidR="00B672A1" w:rsidRPr="00B672A1">
        <w:rPr>
          <w:rFonts w:eastAsia="Times New Roman"/>
          <w:sz w:val="28"/>
          <w:szCs w:val="28"/>
          <w:lang w:eastAsia="ru-RU"/>
        </w:rPr>
        <w:t xml:space="preserve">на 2019 год и плановый период 2020 и 2021 годов </w:t>
      </w:r>
      <w:r w:rsidRPr="00B41609">
        <w:rPr>
          <w:sz w:val="28"/>
          <w:szCs w:val="28"/>
        </w:rPr>
        <w:t>подготовлены в соответствии со статьями  172,184.2 Бюджетного кодекса Российской Федерации (далее – Бюджетный кодекс),</w:t>
      </w:r>
      <w:r w:rsidR="00B672A1" w:rsidRPr="00B672A1">
        <w:rPr>
          <w:rFonts w:eastAsia="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B41609">
        <w:t xml:space="preserve"> </w:t>
      </w:r>
      <w:r w:rsidRPr="00B41609">
        <w:rPr>
          <w:sz w:val="28"/>
          <w:szCs w:val="28"/>
        </w:rPr>
        <w:t>Посланием Президента Российской Федерации Федеральному собранию от 01.03.2018</w:t>
      </w:r>
      <w:r>
        <w:rPr>
          <w:sz w:val="28"/>
          <w:szCs w:val="28"/>
        </w:rPr>
        <w:t>года,</w:t>
      </w:r>
      <w:r w:rsidR="00B672A1" w:rsidRPr="00B672A1">
        <w:rPr>
          <w:rFonts w:eastAsia="Times New Roman"/>
          <w:sz w:val="28"/>
          <w:szCs w:val="28"/>
          <w:lang w:eastAsia="ru-RU"/>
        </w:rPr>
        <w:t xml:space="preserve"> Положением о бюджетном процессе</w:t>
      </w:r>
      <w:r w:rsidR="00B672A1" w:rsidRPr="00B41609">
        <w:rPr>
          <w:rFonts w:eastAsia="Times New Roman"/>
          <w:sz w:val="28"/>
          <w:szCs w:val="28"/>
          <w:lang w:eastAsia="ru-RU"/>
        </w:rPr>
        <w:t xml:space="preserve"> в </w:t>
      </w:r>
      <w:r w:rsidR="00B672A1" w:rsidRPr="00B672A1">
        <w:rPr>
          <w:rFonts w:eastAsia="Times New Roman"/>
          <w:sz w:val="28"/>
          <w:szCs w:val="28"/>
          <w:lang w:eastAsia="ru-RU"/>
        </w:rPr>
        <w:t xml:space="preserve"> </w:t>
      </w:r>
      <w:r w:rsidR="00816807">
        <w:rPr>
          <w:rFonts w:eastAsia="Times New Roman"/>
          <w:sz w:val="28"/>
          <w:szCs w:val="28"/>
          <w:lang w:eastAsia="ru-RU"/>
        </w:rPr>
        <w:t>Ракитненском</w:t>
      </w:r>
      <w:proofErr w:type="gramEnd"/>
      <w:r w:rsidR="00B672A1" w:rsidRPr="00B41609">
        <w:rPr>
          <w:rFonts w:eastAsia="Times New Roman"/>
          <w:sz w:val="28"/>
          <w:szCs w:val="28"/>
          <w:lang w:eastAsia="ru-RU"/>
        </w:rPr>
        <w:t xml:space="preserve"> сельском </w:t>
      </w:r>
      <w:proofErr w:type="gramStart"/>
      <w:r w:rsidR="00B672A1" w:rsidRPr="00B41609">
        <w:rPr>
          <w:rFonts w:eastAsia="Times New Roman"/>
          <w:sz w:val="28"/>
          <w:szCs w:val="28"/>
          <w:lang w:eastAsia="ru-RU"/>
        </w:rPr>
        <w:t>поселении</w:t>
      </w:r>
      <w:proofErr w:type="gramEnd"/>
      <w:r w:rsidR="00B672A1" w:rsidRPr="00B672A1">
        <w:rPr>
          <w:rFonts w:eastAsia="Times New Roman"/>
          <w:sz w:val="28"/>
          <w:szCs w:val="28"/>
          <w:lang w:eastAsia="ru-RU"/>
        </w:rPr>
        <w:t>, утверж</w:t>
      </w:r>
      <w:bookmarkStart w:id="0" w:name="_GoBack"/>
      <w:bookmarkEnd w:id="0"/>
      <w:r w:rsidR="00B672A1" w:rsidRPr="00B672A1">
        <w:rPr>
          <w:rFonts w:eastAsia="Times New Roman"/>
          <w:sz w:val="28"/>
          <w:szCs w:val="28"/>
          <w:lang w:eastAsia="ru-RU"/>
        </w:rPr>
        <w:t xml:space="preserve">денным </w:t>
      </w:r>
      <w:r w:rsidR="00B672A1" w:rsidRPr="00B41609">
        <w:rPr>
          <w:rFonts w:eastAsia="Times New Roman"/>
          <w:sz w:val="28"/>
          <w:szCs w:val="28"/>
          <w:lang w:eastAsia="ru-RU"/>
        </w:rPr>
        <w:t xml:space="preserve">муниципальным комитетом  </w:t>
      </w:r>
      <w:r w:rsidR="00816807">
        <w:rPr>
          <w:rFonts w:eastAsia="Times New Roman"/>
          <w:sz w:val="28"/>
          <w:szCs w:val="28"/>
          <w:lang w:eastAsia="ru-RU"/>
        </w:rPr>
        <w:t>Ракитненского</w:t>
      </w:r>
      <w:r w:rsidR="00B672A1" w:rsidRPr="00B41609">
        <w:rPr>
          <w:rFonts w:eastAsia="Times New Roman"/>
          <w:sz w:val="28"/>
          <w:szCs w:val="28"/>
          <w:lang w:eastAsia="ru-RU"/>
        </w:rPr>
        <w:t xml:space="preserve"> сельского поселения от </w:t>
      </w:r>
      <w:r w:rsidR="00AC2812" w:rsidRPr="00F869D6">
        <w:rPr>
          <w:rFonts w:eastAsia="Times New Roman"/>
          <w:sz w:val="28"/>
          <w:szCs w:val="28"/>
          <w:lang w:eastAsia="ru-RU"/>
        </w:rPr>
        <w:t>10</w:t>
      </w:r>
      <w:r w:rsidR="00B672A1" w:rsidRPr="00F869D6">
        <w:rPr>
          <w:rFonts w:eastAsia="Times New Roman"/>
          <w:sz w:val="28"/>
          <w:szCs w:val="28"/>
          <w:lang w:eastAsia="ru-RU"/>
        </w:rPr>
        <w:t>.10.2016года №</w:t>
      </w:r>
      <w:r w:rsidR="00AC2812" w:rsidRPr="00F869D6">
        <w:rPr>
          <w:rFonts w:eastAsia="Times New Roman"/>
          <w:sz w:val="28"/>
          <w:szCs w:val="28"/>
          <w:lang w:eastAsia="ru-RU"/>
        </w:rPr>
        <w:t>27</w:t>
      </w:r>
      <w:r w:rsidR="003F3901" w:rsidRPr="00B41609">
        <w:rPr>
          <w:rFonts w:eastAsia="Times New Roman"/>
          <w:sz w:val="28"/>
          <w:szCs w:val="28"/>
          <w:lang w:eastAsia="ru-RU"/>
        </w:rPr>
        <w:t xml:space="preserve">, </w:t>
      </w:r>
      <w:r w:rsidR="00B672A1" w:rsidRPr="00B672A1">
        <w:rPr>
          <w:rFonts w:eastAsia="Times New Roman"/>
          <w:sz w:val="28"/>
          <w:szCs w:val="28"/>
          <w:lang w:eastAsia="ru-RU"/>
        </w:rPr>
        <w:t xml:space="preserve"> а также с учетом прогноза социально-экономического развития на 2019-2021 годы.</w:t>
      </w:r>
      <w:r w:rsidRPr="00B41609">
        <w:rPr>
          <w:sz w:val="28"/>
          <w:szCs w:val="28"/>
        </w:rPr>
        <w:t xml:space="preserve"> </w:t>
      </w:r>
    </w:p>
    <w:p w:rsidR="00B41609" w:rsidRDefault="00B41609" w:rsidP="00AC01CC">
      <w:pPr>
        <w:ind w:firstLine="709"/>
        <w:jc w:val="both"/>
        <w:rPr>
          <w:sz w:val="28"/>
          <w:szCs w:val="28"/>
        </w:rPr>
      </w:pPr>
      <w:r>
        <w:rPr>
          <w:sz w:val="28"/>
          <w:szCs w:val="28"/>
        </w:rPr>
        <w:t xml:space="preserve">          При подготовке основных направлений бюджетной и налоговой политики </w:t>
      </w:r>
      <w:r w:rsidR="00816807">
        <w:rPr>
          <w:sz w:val="28"/>
          <w:szCs w:val="28"/>
        </w:rPr>
        <w:t>Ракитненского</w:t>
      </w:r>
      <w:r>
        <w:rPr>
          <w:sz w:val="28"/>
          <w:szCs w:val="28"/>
        </w:rPr>
        <w:t xml:space="preserve"> сельского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7F604F">
        <w:rPr>
          <w:sz w:val="28"/>
          <w:szCs w:val="28"/>
        </w:rPr>
        <w:t>.</w:t>
      </w:r>
    </w:p>
    <w:p w:rsidR="00B41609" w:rsidRDefault="00B41609" w:rsidP="00AC01CC">
      <w:pPr>
        <w:spacing w:before="100" w:beforeAutospacing="1" w:after="100" w:afterAutospacing="1"/>
        <w:ind w:firstLine="709"/>
        <w:jc w:val="both"/>
        <w:rPr>
          <w:rFonts w:eastAsia="Times New Roman"/>
          <w:sz w:val="28"/>
          <w:szCs w:val="28"/>
          <w:lang w:eastAsia="ru-RU"/>
        </w:rPr>
      </w:pPr>
      <w:r w:rsidRPr="00B41609">
        <w:rPr>
          <w:rFonts w:eastAsia="Times New Roman"/>
          <w:sz w:val="28"/>
          <w:szCs w:val="28"/>
          <w:lang w:eastAsia="ru-RU"/>
        </w:rPr>
        <w:t xml:space="preserve">      </w:t>
      </w:r>
      <w:r w:rsidR="00B672A1" w:rsidRPr="00B672A1">
        <w:rPr>
          <w:rFonts w:eastAsia="Times New Roman"/>
          <w:sz w:val="28"/>
          <w:szCs w:val="28"/>
          <w:lang w:eastAsia="ru-RU"/>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eastAsia="Times New Roman"/>
          <w:sz w:val="28"/>
          <w:szCs w:val="28"/>
          <w:lang w:eastAsia="ru-RU"/>
        </w:rPr>
        <w:t xml:space="preserve">Рождественского сельского поселения </w:t>
      </w:r>
      <w:r w:rsidR="00B672A1" w:rsidRPr="00B672A1">
        <w:rPr>
          <w:rFonts w:eastAsia="Times New Roman"/>
          <w:sz w:val="28"/>
          <w:szCs w:val="28"/>
          <w:lang w:eastAsia="ru-RU"/>
        </w:rPr>
        <w:t>на 2019 – 2021 годы,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EF489C"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Для достижения указанной цели необходимо сосредоточить усилия на решении следующих задач:</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1. Обеспечение расходных обязательств источниками финансирования как необходимое условие реализации государственной политики. </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w:t>
      </w:r>
      <w:r w:rsidRPr="00B672A1">
        <w:rPr>
          <w:rFonts w:eastAsia="Times New Roman"/>
          <w:sz w:val="28"/>
          <w:szCs w:val="28"/>
          <w:lang w:eastAsia="ru-RU"/>
        </w:rPr>
        <w:lastRenderedPageBreak/>
        <w:t>исключительно после соответствующей оценки их эффективности и обеспеченности доходными источниками.</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2. Обеспечение бюджетной устойчивости, экономической стабильности. </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Данная общая задача включает в себя:</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поддержание сбалансированного бюджета;</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3F3901"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3. Повышение качества и эффективности предоставляемых населению муниципальных услуг. Это относится </w:t>
      </w:r>
      <w:r w:rsidR="003F3901" w:rsidRPr="00EF489C">
        <w:rPr>
          <w:rFonts w:eastAsia="Times New Roman"/>
          <w:sz w:val="28"/>
          <w:szCs w:val="28"/>
          <w:lang w:eastAsia="ru-RU"/>
        </w:rPr>
        <w:t xml:space="preserve">в первую очередь </w:t>
      </w:r>
      <w:r w:rsidRPr="00B672A1">
        <w:rPr>
          <w:rFonts w:eastAsia="Times New Roman"/>
          <w:sz w:val="28"/>
          <w:szCs w:val="28"/>
          <w:lang w:eastAsia="ru-RU"/>
        </w:rPr>
        <w:t>к таким сферам как культур</w:t>
      </w:r>
      <w:r w:rsidR="003F3901" w:rsidRPr="00EF489C">
        <w:rPr>
          <w:rFonts w:eastAsia="Times New Roman"/>
          <w:sz w:val="28"/>
          <w:szCs w:val="28"/>
          <w:lang w:eastAsia="ru-RU"/>
        </w:rPr>
        <w:t>а, физическая культура и спорт</w:t>
      </w:r>
      <w:r w:rsidR="00AC01C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Начиная с проекта бюджета на 2019 год и плановый период 2020-2021 годов, муниципальные услуги, оказываемые муниципальными учреждениями физическим лицам, буд</w:t>
      </w:r>
      <w:r w:rsidR="00EF489C">
        <w:rPr>
          <w:rFonts w:eastAsia="Times New Roman"/>
          <w:sz w:val="28"/>
          <w:szCs w:val="28"/>
          <w:lang w:eastAsia="ru-RU"/>
        </w:rPr>
        <w:t>у</w:t>
      </w:r>
      <w:r w:rsidRPr="00B672A1">
        <w:rPr>
          <w:rFonts w:eastAsia="Times New Roman"/>
          <w:sz w:val="28"/>
          <w:szCs w:val="28"/>
          <w:lang w:eastAsia="ru-RU"/>
        </w:rPr>
        <w:t>т осуществля</w:t>
      </w:r>
      <w:r w:rsidR="00EF489C">
        <w:rPr>
          <w:rFonts w:eastAsia="Times New Roman"/>
          <w:sz w:val="28"/>
          <w:szCs w:val="28"/>
          <w:lang w:eastAsia="ru-RU"/>
        </w:rPr>
        <w:t>ться</w:t>
      </w:r>
      <w:r w:rsidRPr="00B672A1">
        <w:rPr>
          <w:rFonts w:eastAsia="Times New Roman"/>
          <w:sz w:val="28"/>
          <w:szCs w:val="28"/>
          <w:lang w:eastAsia="ru-RU"/>
        </w:rPr>
        <w:t xml:space="preserve"> в порядке, установленном Правительством Российской Федерации.</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4. Повышение эффективности межбюджетных отношений</w:t>
      </w:r>
      <w:r w:rsidR="00EF489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proofErr w:type="gramStart"/>
      <w:r w:rsidRPr="00B672A1">
        <w:rPr>
          <w:rFonts w:eastAsia="Times New Roman"/>
          <w:sz w:val="28"/>
          <w:szCs w:val="28"/>
          <w:lang w:eastAsia="ru-RU"/>
        </w:rP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sidR="003F3901" w:rsidRPr="00EF489C">
        <w:rPr>
          <w:rFonts w:eastAsia="Times New Roman"/>
          <w:sz w:val="28"/>
          <w:szCs w:val="28"/>
          <w:lang w:eastAsia="ru-RU"/>
        </w:rPr>
        <w:t>краевого</w:t>
      </w:r>
      <w:r w:rsidRPr="00B672A1">
        <w:rPr>
          <w:rFonts w:eastAsia="Times New Roman"/>
          <w:sz w:val="28"/>
          <w:szCs w:val="28"/>
          <w:lang w:eastAsia="ru-RU"/>
        </w:rPr>
        <w:t xml:space="preserve"> бюджетов.</w:t>
      </w:r>
      <w:proofErr w:type="gramEnd"/>
      <w:r w:rsidRPr="00B672A1">
        <w:rPr>
          <w:rFonts w:eastAsia="Times New Roman"/>
          <w:sz w:val="28"/>
          <w:szCs w:val="28"/>
          <w:lang w:eastAsia="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B672A1" w:rsidRP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5. Прозрачность и открытость бюджетного процесса</w:t>
      </w:r>
      <w:r w:rsidR="00EF489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Информирование населения о бюджетировании в доступной для восприятия форме, в совокупности с мероприятиями в сфере повышения </w:t>
      </w:r>
      <w:r w:rsidRPr="00B672A1">
        <w:rPr>
          <w:rFonts w:eastAsia="Times New Roman"/>
          <w:sz w:val="28"/>
          <w:szCs w:val="28"/>
          <w:lang w:eastAsia="ru-RU"/>
        </w:rPr>
        <w:lastRenderedPageBreak/>
        <w:t>бюджетной грамотности, будет способствовать повышению уровня открытости сведений о бюджете.</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7" w:history="1">
        <w:r w:rsidR="00EF489C" w:rsidRPr="00F739B4">
          <w:rPr>
            <w:rStyle w:val="a3"/>
            <w:rFonts w:eastAsia="Times New Roman"/>
            <w:sz w:val="28"/>
            <w:szCs w:val="28"/>
            <w:lang w:eastAsia="ru-RU"/>
          </w:rPr>
          <w:t>www.bus.gov.ru</w:t>
        </w:r>
      </w:hyperlink>
      <w:r w:rsidRPr="00B672A1">
        <w:rPr>
          <w:rFonts w:eastAsia="Times New Roman"/>
          <w:sz w:val="28"/>
          <w:szCs w:val="28"/>
          <w:lang w:eastAsia="ru-RU"/>
        </w:rPr>
        <w:t>).</w:t>
      </w:r>
    </w:p>
    <w:p w:rsidR="003F3901"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w:t>
      </w:r>
      <w:r w:rsidR="006F3BF9">
        <w:rPr>
          <w:rFonts w:eastAsia="Times New Roman"/>
          <w:sz w:val="28"/>
          <w:szCs w:val="28"/>
          <w:lang w:eastAsia="ru-RU"/>
        </w:rPr>
        <w:t>:</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При организации финансового контроля акцент должен быть смещен с контроля над финансовыми потоками к </w:t>
      </w:r>
      <w:proofErr w:type="gramStart"/>
      <w:r w:rsidRPr="00B672A1">
        <w:rPr>
          <w:rFonts w:eastAsia="Times New Roman"/>
          <w:sz w:val="28"/>
          <w:szCs w:val="28"/>
          <w:lang w:eastAsia="ru-RU"/>
        </w:rPr>
        <w:t>контролю за</w:t>
      </w:r>
      <w:proofErr w:type="gramEnd"/>
      <w:r w:rsidRPr="00B672A1">
        <w:rPr>
          <w:rFonts w:eastAsia="Times New Roman"/>
          <w:sz w:val="28"/>
          <w:szCs w:val="28"/>
          <w:lang w:eastAsia="ru-RU"/>
        </w:rPr>
        <w:t xml:space="preserve"> результатами, которые приносит их использование.</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Контрольная деятельность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7. Необходимо обеспечить повышение эффективности контроля закупок, в целях повышения эффективности его применения.</w:t>
      </w:r>
    </w:p>
    <w:p w:rsidR="006F3BF9" w:rsidRDefault="006F3BF9" w:rsidP="00AC01CC">
      <w:pPr>
        <w:ind w:firstLine="709"/>
        <w:jc w:val="center"/>
        <w:rPr>
          <w:b/>
          <w:sz w:val="28"/>
          <w:szCs w:val="28"/>
        </w:rPr>
      </w:pPr>
      <w:r w:rsidRPr="002367B3">
        <w:rPr>
          <w:b/>
          <w:sz w:val="28"/>
          <w:szCs w:val="28"/>
        </w:rPr>
        <w:t>Основные направления нало</w:t>
      </w:r>
      <w:r>
        <w:rPr>
          <w:b/>
          <w:sz w:val="28"/>
          <w:szCs w:val="28"/>
        </w:rPr>
        <w:t>говой политики на 2019 – 2021 годы</w:t>
      </w:r>
    </w:p>
    <w:p w:rsidR="006F3BF9" w:rsidRPr="002367B3" w:rsidRDefault="006F3BF9" w:rsidP="00AC01CC">
      <w:pPr>
        <w:ind w:firstLine="709"/>
        <w:jc w:val="both"/>
        <w:rPr>
          <w:b/>
          <w:sz w:val="28"/>
          <w:szCs w:val="28"/>
        </w:rPr>
      </w:pP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 xml:space="preserve">Приоритеты налоговой политики направлены </w:t>
      </w:r>
      <w:proofErr w:type="gramStart"/>
      <w:r w:rsidR="00B672A1" w:rsidRPr="00B672A1">
        <w:rPr>
          <w:rFonts w:eastAsia="Times New Roman"/>
          <w:sz w:val="28"/>
          <w:szCs w:val="28"/>
          <w:lang w:eastAsia="ru-RU"/>
        </w:rPr>
        <w:t>на</w:t>
      </w:r>
      <w:proofErr w:type="gramEnd"/>
      <w:r w:rsidR="00B672A1" w:rsidRPr="00B672A1">
        <w:rPr>
          <w:rFonts w:eastAsia="Times New Roman"/>
          <w:sz w:val="28"/>
          <w:szCs w:val="28"/>
          <w:lang w:eastAsia="ru-RU"/>
        </w:rPr>
        <w:t>:</w:t>
      </w:r>
    </w:p>
    <w:p w:rsidR="00961DA7" w:rsidRDefault="00B672A1" w:rsidP="00AC01CC">
      <w:pPr>
        <w:spacing w:before="100" w:beforeAutospacing="1" w:after="100" w:afterAutospacing="1"/>
        <w:ind w:firstLine="709"/>
        <w:jc w:val="both"/>
        <w:rPr>
          <w:sz w:val="28"/>
          <w:szCs w:val="28"/>
        </w:rPr>
      </w:pPr>
      <w:proofErr w:type="gramStart"/>
      <w:r w:rsidRPr="00B672A1">
        <w:rPr>
          <w:rFonts w:eastAsia="Times New Roman"/>
          <w:sz w:val="28"/>
          <w:szCs w:val="28"/>
          <w:lang w:eastAsia="ru-RU"/>
        </w:rPr>
        <w:t>- создание эффективной и стабильной налоговой системы, поддержание сбалансированности и устойчивости бюджета</w:t>
      </w:r>
      <w:r w:rsidR="006F3BF9">
        <w:rPr>
          <w:rFonts w:eastAsia="Times New Roman"/>
          <w:sz w:val="28"/>
          <w:szCs w:val="28"/>
          <w:lang w:eastAsia="ru-RU"/>
        </w:rPr>
        <w:t xml:space="preserve"> </w:t>
      </w:r>
      <w:r w:rsidR="006F3BF9">
        <w:rPr>
          <w:sz w:val="28"/>
          <w:szCs w:val="28"/>
        </w:rPr>
        <w:t xml:space="preserve">путем совершенствования механизмов взаимодействия администрации поселения  и территориальных  органов федеральных органов государственной власти в части качественного администрирования доходных источников бюджета </w:t>
      </w:r>
      <w:r w:rsidR="00816807">
        <w:rPr>
          <w:sz w:val="28"/>
          <w:szCs w:val="28"/>
        </w:rPr>
        <w:t>Ракитненского</w:t>
      </w:r>
      <w:r w:rsidR="006F3BF9">
        <w:rPr>
          <w:sz w:val="28"/>
          <w:szCs w:val="28"/>
        </w:rPr>
        <w:t xml:space="preserve"> сельского поселения и повышения уровня их собираемости, легализации налоговой базы, включая легализацию «теневой» заработной платы, поддержки организаций, </w:t>
      </w:r>
      <w:r w:rsidR="006F3BF9">
        <w:rPr>
          <w:sz w:val="28"/>
          <w:szCs w:val="28"/>
        </w:rPr>
        <w:lastRenderedPageBreak/>
        <w:t>формирующих налоговый потенциал поселения,  содействия инвестиционным процессам в экономике, повышение эффективности</w:t>
      </w:r>
      <w:proofErr w:type="gramEnd"/>
      <w:r w:rsidR="006F3BF9">
        <w:rPr>
          <w:sz w:val="28"/>
          <w:szCs w:val="28"/>
        </w:rPr>
        <w:t xml:space="preserve"> управления муниципальной собственностью. Создание системы администрирования, построенной на единой методологической базе, означает: больше поступлений, меньше административной нагрузки для легального бизнеса.</w:t>
      </w:r>
      <w:r w:rsidR="00961DA7">
        <w:rPr>
          <w:sz w:val="28"/>
          <w:szCs w:val="28"/>
        </w:rPr>
        <w:t xml:space="preserve"> </w:t>
      </w:r>
    </w:p>
    <w:p w:rsidR="006F3BF9" w:rsidRDefault="00961DA7"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На достижение поставленной цели должно быть ориентировано решение следующих основных задач налоговой политики:</w:t>
      </w: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п</w:t>
      </w:r>
      <w:r w:rsidR="00B672A1" w:rsidRPr="00B672A1">
        <w:rPr>
          <w:rFonts w:eastAsia="Times New Roman"/>
          <w:sz w:val="28"/>
          <w:szCs w:val="28"/>
          <w:lang w:eastAsia="ru-RU"/>
        </w:rPr>
        <w:t>редотвращение уменьшения налогооблагаемой базы НДФЛ путем сохранения действующих и создания новых рабочих мест</w:t>
      </w:r>
      <w:r w:rsidR="00AC01CC">
        <w:rPr>
          <w:rFonts w:eastAsia="Times New Roman"/>
          <w:sz w:val="28"/>
          <w:szCs w:val="28"/>
          <w:lang w:eastAsia="ru-RU"/>
        </w:rPr>
        <w:t>;</w:t>
      </w: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а</w:t>
      </w:r>
      <w:r w:rsidR="00B672A1" w:rsidRPr="00B672A1">
        <w:rPr>
          <w:rFonts w:eastAsia="Times New Roman"/>
          <w:sz w:val="28"/>
          <w:szCs w:val="28"/>
          <w:lang w:eastAsia="ru-RU"/>
        </w:rPr>
        <w:t>ктуальной остается и задача взыскания недоимки по налогам и сборам с должников местного бюджета</w:t>
      </w:r>
      <w:r w:rsidR="00AC01CC">
        <w:rPr>
          <w:rFonts w:eastAsia="Times New Roman"/>
          <w:sz w:val="28"/>
          <w:szCs w:val="28"/>
          <w:lang w:eastAsia="ru-RU"/>
        </w:rPr>
        <w:t>;</w:t>
      </w:r>
    </w:p>
    <w:p w:rsidR="00961DA7"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д</w:t>
      </w:r>
      <w:r w:rsidR="00B672A1" w:rsidRPr="00B672A1">
        <w:rPr>
          <w:rFonts w:eastAsia="Times New Roman"/>
          <w:sz w:val="28"/>
          <w:szCs w:val="28"/>
          <w:lang w:eastAsia="ru-RU"/>
        </w:rPr>
        <w:t xml:space="preserve">ля увеличения поступлений от земельного налога </w:t>
      </w:r>
      <w:r>
        <w:rPr>
          <w:rFonts w:eastAsia="Times New Roman"/>
          <w:sz w:val="28"/>
          <w:szCs w:val="28"/>
          <w:lang w:eastAsia="ru-RU"/>
        </w:rPr>
        <w:t xml:space="preserve">администрации поселения </w:t>
      </w:r>
      <w:r w:rsidR="00B672A1" w:rsidRPr="00B672A1">
        <w:rPr>
          <w:rFonts w:eastAsia="Times New Roman"/>
          <w:sz w:val="28"/>
          <w:szCs w:val="28"/>
          <w:lang w:eastAsia="ru-RU"/>
        </w:rPr>
        <w:t xml:space="preserve">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r w:rsidR="00AC01CC">
        <w:rPr>
          <w:rFonts w:eastAsia="Times New Roman"/>
          <w:sz w:val="28"/>
          <w:szCs w:val="28"/>
          <w:lang w:eastAsia="ru-RU"/>
        </w:rPr>
        <w:t>;</w:t>
      </w:r>
      <w:r w:rsidR="00B672A1" w:rsidRPr="00B672A1">
        <w:rPr>
          <w:rFonts w:eastAsia="Times New Roman"/>
          <w:sz w:val="28"/>
          <w:szCs w:val="28"/>
          <w:lang w:eastAsia="ru-RU"/>
        </w:rPr>
        <w:t> </w:t>
      </w:r>
    </w:p>
    <w:p w:rsidR="00961DA7" w:rsidRDefault="00961DA7"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д</w:t>
      </w:r>
      <w:r w:rsidR="00B672A1" w:rsidRPr="00B672A1">
        <w:rPr>
          <w:rFonts w:eastAsia="Times New Roman"/>
          <w:sz w:val="28"/>
          <w:szCs w:val="28"/>
          <w:lang w:eastAsia="ru-RU"/>
        </w:rPr>
        <w:t>ля увеличения поступлений от налога на имущество физических лиц органам местного самоуправления</w:t>
      </w:r>
      <w:r>
        <w:rPr>
          <w:rFonts w:eastAsia="Times New Roman"/>
          <w:sz w:val="28"/>
          <w:szCs w:val="28"/>
          <w:lang w:eastAsia="ru-RU"/>
        </w:rPr>
        <w:t xml:space="preserve"> поселения </w:t>
      </w:r>
      <w:r w:rsidR="00B672A1" w:rsidRPr="00B672A1">
        <w:rPr>
          <w:rFonts w:eastAsia="Times New Roman"/>
          <w:sz w:val="28"/>
          <w:szCs w:val="28"/>
          <w:lang w:eastAsia="ru-RU"/>
        </w:rPr>
        <w:t xml:space="preserve"> продолжить работу с гражданами по введению вновь построенных и реконструированных жилых домов в эксплуатацию</w:t>
      </w:r>
      <w:r w:rsidR="007F604F">
        <w:rPr>
          <w:rFonts w:eastAsia="Times New Roman"/>
          <w:sz w:val="28"/>
          <w:szCs w:val="28"/>
          <w:lang w:eastAsia="ru-RU"/>
        </w:rPr>
        <w:t>;</w:t>
      </w:r>
    </w:p>
    <w:p w:rsidR="00961DA7" w:rsidRDefault="00961DA7" w:rsidP="00AC01CC">
      <w:pPr>
        <w:ind w:firstLine="709"/>
        <w:jc w:val="both"/>
        <w:rPr>
          <w:sz w:val="28"/>
          <w:szCs w:val="28"/>
        </w:rPr>
      </w:pPr>
      <w:r>
        <w:rPr>
          <w:rFonts w:eastAsia="Times New Roman"/>
          <w:sz w:val="28"/>
          <w:szCs w:val="28"/>
          <w:lang w:eastAsia="ru-RU"/>
        </w:rPr>
        <w:t>- в</w:t>
      </w:r>
      <w:r>
        <w:rPr>
          <w:sz w:val="28"/>
          <w:szCs w:val="28"/>
        </w:rPr>
        <w:t xml:space="preserve"> целях определения целесообразности, востребованности и результативности налоговых льгот, установленных нормативными правовыми актами сельского поселения, необходимо проведение их инвентаризации и оценка эффективности, формирование и ведение на постоянной основе реестра налоговых льгот. </w:t>
      </w:r>
    </w:p>
    <w:p w:rsidR="00B672A1" w:rsidRDefault="007F604F"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Д</w:t>
      </w:r>
      <w:r w:rsidR="00B672A1" w:rsidRPr="00B672A1">
        <w:rPr>
          <w:rFonts w:eastAsia="Times New Roman"/>
          <w:sz w:val="28"/>
          <w:szCs w:val="28"/>
          <w:lang w:eastAsia="ru-RU"/>
        </w:rPr>
        <w:t>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961DA7" w:rsidRDefault="00961DA7" w:rsidP="00AC01CC">
      <w:pPr>
        <w:ind w:firstLine="709"/>
        <w:jc w:val="center"/>
        <w:rPr>
          <w:b/>
          <w:sz w:val="28"/>
          <w:szCs w:val="28"/>
        </w:rPr>
      </w:pPr>
      <w:r w:rsidRPr="0009317B">
        <w:rPr>
          <w:b/>
          <w:sz w:val="28"/>
          <w:szCs w:val="28"/>
        </w:rPr>
        <w:t>Основные направления бюджетной политики на 201</w:t>
      </w:r>
      <w:r>
        <w:rPr>
          <w:b/>
          <w:sz w:val="28"/>
          <w:szCs w:val="28"/>
        </w:rPr>
        <w:t>9 – 2021 годы</w:t>
      </w:r>
    </w:p>
    <w:p w:rsidR="0097166D" w:rsidRDefault="0097166D" w:rsidP="00AC01CC">
      <w:pPr>
        <w:ind w:firstLine="709"/>
        <w:jc w:val="both"/>
        <w:rPr>
          <w:rFonts w:eastAsia="Times New Roman"/>
          <w:sz w:val="28"/>
          <w:szCs w:val="28"/>
          <w:lang w:eastAsia="ru-RU"/>
        </w:rPr>
      </w:pPr>
    </w:p>
    <w:p w:rsidR="0097166D" w:rsidRDefault="0097166D"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Основные задачи в сфере бюджетной политики скорректированы исходя из сложившейся экономической ситуации</w:t>
      </w:r>
      <w:r w:rsidR="007F604F">
        <w:rPr>
          <w:rFonts w:eastAsia="Times New Roman"/>
          <w:sz w:val="28"/>
          <w:szCs w:val="28"/>
          <w:lang w:eastAsia="ru-RU"/>
        </w:rPr>
        <w:t xml:space="preserve"> и доходной базы</w:t>
      </w:r>
      <w:r w:rsidR="00B672A1" w:rsidRPr="00B672A1">
        <w:rPr>
          <w:rFonts w:eastAsia="Times New Roman"/>
          <w:sz w:val="28"/>
          <w:szCs w:val="28"/>
          <w:lang w:eastAsia="ru-RU"/>
        </w:rPr>
        <w:t xml:space="preserve">. </w:t>
      </w:r>
    </w:p>
    <w:p w:rsidR="0097166D" w:rsidRDefault="0097166D" w:rsidP="00AC01CC">
      <w:pPr>
        <w:ind w:firstLine="709"/>
        <w:jc w:val="both"/>
        <w:rPr>
          <w:sz w:val="28"/>
          <w:szCs w:val="28"/>
        </w:rPr>
      </w:pPr>
      <w:r>
        <w:rPr>
          <w:rFonts w:eastAsia="Times New Roman"/>
          <w:sz w:val="28"/>
          <w:szCs w:val="28"/>
          <w:lang w:eastAsia="ru-RU"/>
        </w:rPr>
        <w:lastRenderedPageBreak/>
        <w:t xml:space="preserve">   </w:t>
      </w:r>
      <w:r w:rsidR="007F604F">
        <w:rPr>
          <w:rFonts w:eastAsia="Times New Roman"/>
          <w:sz w:val="28"/>
          <w:szCs w:val="28"/>
          <w:lang w:eastAsia="ru-RU"/>
        </w:rPr>
        <w:t xml:space="preserve"> </w:t>
      </w:r>
      <w:r>
        <w:rPr>
          <w:rFonts w:eastAsia="Times New Roman"/>
          <w:sz w:val="28"/>
          <w:szCs w:val="28"/>
          <w:lang w:eastAsia="ru-RU"/>
        </w:rPr>
        <w:t xml:space="preserve"> </w:t>
      </w:r>
      <w:r w:rsidR="00B672A1" w:rsidRPr="00B672A1">
        <w:rPr>
          <w:rFonts w:eastAsia="Times New Roman"/>
          <w:sz w:val="28"/>
          <w:szCs w:val="28"/>
          <w:lang w:eastAsia="ru-RU"/>
        </w:rPr>
        <w:t xml:space="preserve">В отношении расходов политика поселения в 2019-2021 годах будет </w:t>
      </w:r>
      <w:r>
        <w:rPr>
          <w:rFonts w:eastAsia="Times New Roman"/>
          <w:sz w:val="28"/>
          <w:szCs w:val="28"/>
          <w:lang w:eastAsia="ru-RU"/>
        </w:rPr>
        <w:t xml:space="preserve">направлена на </w:t>
      </w:r>
      <w:r>
        <w:rPr>
          <w:sz w:val="28"/>
          <w:szCs w:val="28"/>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r w:rsidR="007F604F">
        <w:rPr>
          <w:sz w:val="28"/>
          <w:szCs w:val="28"/>
        </w:rPr>
        <w:t>.</w:t>
      </w:r>
      <w:r>
        <w:rPr>
          <w:sz w:val="28"/>
          <w:szCs w:val="28"/>
        </w:rPr>
        <w:t xml:space="preserve"> </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В связи с этим необходимо решить следующие задачи:</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обеспечить концентрацию бюджетных расходов на решении ключевых проблем и достижении конечных результатов;</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-обеспечить сбалансированность местного бюджета в среднесрочной перспективе;</w:t>
      </w:r>
    </w:p>
    <w:p w:rsidR="00961DA7" w:rsidRPr="00961DA7" w:rsidRDefault="00B672A1" w:rsidP="00AC01CC">
      <w:pPr>
        <w:ind w:firstLine="709"/>
        <w:jc w:val="both"/>
        <w:rPr>
          <w:sz w:val="28"/>
          <w:szCs w:val="28"/>
        </w:rPr>
      </w:pPr>
      <w:r w:rsidRPr="00B672A1">
        <w:rPr>
          <w:rFonts w:eastAsia="Times New Roman"/>
          <w:sz w:val="28"/>
          <w:szCs w:val="28"/>
          <w:lang w:eastAsia="ru-RU"/>
        </w:rPr>
        <w:t xml:space="preserve">- обеспечить соблюдение </w:t>
      </w:r>
      <w:r w:rsidR="00961DA7" w:rsidRPr="00961DA7">
        <w:rPr>
          <w:sz w:val="28"/>
          <w:szCs w:val="28"/>
        </w:rPr>
        <w:t>нормативов формирования расходов на содержание</w:t>
      </w:r>
    </w:p>
    <w:p w:rsidR="0097166D" w:rsidRDefault="00961DA7" w:rsidP="00AC01CC">
      <w:pPr>
        <w:ind w:firstLine="709"/>
        <w:jc w:val="both"/>
        <w:rPr>
          <w:rFonts w:eastAsia="Times New Roman"/>
          <w:sz w:val="28"/>
          <w:szCs w:val="28"/>
          <w:lang w:eastAsia="ru-RU"/>
        </w:rPr>
      </w:pPr>
      <w:r w:rsidRPr="00961DA7">
        <w:rPr>
          <w:sz w:val="28"/>
          <w:szCs w:val="28"/>
        </w:rPr>
        <w:t>органов местного самоуправления городских и сельских поселений, входящих в состав муниципальных районов Приморского края, на 2019 год</w:t>
      </w:r>
      <w:r w:rsidR="00B672A1" w:rsidRPr="00B672A1">
        <w:rPr>
          <w:rFonts w:eastAsia="Times New Roman"/>
          <w:sz w:val="28"/>
          <w:szCs w:val="28"/>
          <w:lang w:eastAsia="ru-RU"/>
        </w:rPr>
        <w:t xml:space="preserve">, установленных </w:t>
      </w:r>
      <w:r w:rsidR="003F3901" w:rsidRPr="006F3BF9">
        <w:rPr>
          <w:rFonts w:eastAsia="Times New Roman"/>
          <w:sz w:val="28"/>
          <w:szCs w:val="28"/>
          <w:lang w:eastAsia="ru-RU"/>
        </w:rPr>
        <w:t>Администрацией Приморского края</w:t>
      </w:r>
      <w:r w:rsidR="0097166D">
        <w:rPr>
          <w:rFonts w:eastAsia="Times New Roman"/>
          <w:sz w:val="28"/>
          <w:szCs w:val="28"/>
          <w:lang w:eastAsia="ru-RU"/>
        </w:rPr>
        <w:t>;</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добиваться повышения качества планирования главными распорядителями бюджетных сре</w:t>
      </w:r>
      <w:proofErr w:type="gramStart"/>
      <w:r w:rsidRPr="00B672A1">
        <w:rPr>
          <w:rFonts w:eastAsia="Times New Roman"/>
          <w:sz w:val="28"/>
          <w:szCs w:val="28"/>
          <w:lang w:eastAsia="ru-RU"/>
        </w:rPr>
        <w:t>дств св</w:t>
      </w:r>
      <w:proofErr w:type="gramEnd"/>
      <w:r w:rsidRPr="00B672A1">
        <w:rPr>
          <w:rFonts w:eastAsia="Times New Roman"/>
          <w:sz w:val="28"/>
          <w:szCs w:val="28"/>
          <w:lang w:eastAsia="ru-RU"/>
        </w:rPr>
        <w:t>оих расходов и их эффективности.</w:t>
      </w:r>
    </w:p>
    <w:p w:rsidR="0097166D" w:rsidRDefault="00AC01CC"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В соответствии с основной целью бюджетной политики на 2019 год и плановый период 2020-2021 годов приоритетами бюджетных расходов станут:</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выплата заработной платы;</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начисления на заработную плату;</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социальные выплаты;</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коммунальные услуги; </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взвешенный подход к увеличению и принятию новых расходных обязательств</w:t>
      </w:r>
      <w:r w:rsidR="0097166D">
        <w:rPr>
          <w:rFonts w:eastAsia="Times New Roman"/>
          <w:sz w:val="28"/>
          <w:szCs w:val="28"/>
          <w:lang w:eastAsia="ru-RU"/>
        </w:rPr>
        <w:t>;</w:t>
      </w:r>
    </w:p>
    <w:p w:rsidR="0097166D" w:rsidRDefault="0097166D" w:rsidP="00AC01CC">
      <w:pPr>
        <w:ind w:firstLine="709"/>
        <w:jc w:val="both"/>
        <w:rPr>
          <w:rFonts w:eastAsia="Times New Roman"/>
          <w:sz w:val="28"/>
          <w:szCs w:val="28"/>
          <w:lang w:eastAsia="ru-RU"/>
        </w:rPr>
      </w:pPr>
      <w:r w:rsidRPr="00B672A1">
        <w:rPr>
          <w:rFonts w:eastAsia="Times New Roman"/>
          <w:sz w:val="28"/>
          <w:szCs w:val="28"/>
          <w:lang w:eastAsia="ru-RU"/>
        </w:rPr>
        <w:t>- недопущение образования необоснованной кредиторской задолженности.</w:t>
      </w:r>
      <w:r w:rsidR="00B672A1" w:rsidRPr="00B672A1">
        <w:rPr>
          <w:rFonts w:eastAsia="Times New Roman"/>
          <w:sz w:val="28"/>
          <w:szCs w:val="28"/>
          <w:lang w:eastAsia="ru-RU"/>
        </w:rPr>
        <w:t> </w:t>
      </w:r>
    </w:p>
    <w:p w:rsidR="0097166D" w:rsidRDefault="0097166D" w:rsidP="00AC01CC">
      <w:pPr>
        <w:ind w:firstLine="709"/>
        <w:jc w:val="both"/>
        <w:rPr>
          <w:rFonts w:eastAsia="Times New Roman"/>
          <w:sz w:val="28"/>
          <w:szCs w:val="28"/>
          <w:lang w:eastAsia="ru-RU"/>
        </w:rPr>
      </w:pPr>
    </w:p>
    <w:p w:rsidR="0097166D" w:rsidRDefault="0097166D"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00B672A1" w:rsidRPr="00B672A1">
        <w:rPr>
          <w:rFonts w:eastAsia="Times New Roman"/>
          <w:sz w:val="28"/>
          <w:szCs w:val="28"/>
          <w:lang w:eastAsia="ru-RU"/>
        </w:rPr>
        <w:t>пределах</w:t>
      </w:r>
      <w:proofErr w:type="gramEnd"/>
      <w:r w:rsidR="00B672A1" w:rsidRPr="00B672A1">
        <w:rPr>
          <w:rFonts w:eastAsia="Times New Roman"/>
          <w:sz w:val="28"/>
          <w:szCs w:val="28"/>
          <w:lang w:eastAsia="ru-RU"/>
        </w:rPr>
        <w:t xml:space="preserve"> имеющихся для их реализации финансовых ресурсов.</w:t>
      </w:r>
    </w:p>
    <w:p w:rsidR="0097166D" w:rsidRDefault="0097166D" w:rsidP="00AC01CC">
      <w:pPr>
        <w:ind w:firstLine="709"/>
        <w:jc w:val="both"/>
        <w:rPr>
          <w:rFonts w:eastAsia="Times New Roman"/>
          <w:sz w:val="28"/>
          <w:szCs w:val="28"/>
          <w:lang w:eastAsia="ru-RU"/>
        </w:rPr>
      </w:pP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lastRenderedPageBreak/>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97166D" w:rsidRDefault="0097166D" w:rsidP="00AC01CC">
      <w:pPr>
        <w:ind w:firstLine="709"/>
        <w:jc w:val="both"/>
        <w:rPr>
          <w:rFonts w:eastAsia="Times New Roman"/>
          <w:sz w:val="28"/>
          <w:szCs w:val="28"/>
          <w:lang w:eastAsia="ru-RU"/>
        </w:rPr>
      </w:pPr>
    </w:p>
    <w:p w:rsidR="00B672A1" w:rsidRPr="00B672A1" w:rsidRDefault="00B672A1" w:rsidP="00AC01CC">
      <w:pPr>
        <w:ind w:firstLine="709"/>
        <w:jc w:val="both"/>
        <w:rPr>
          <w:rFonts w:eastAsia="Times New Roman"/>
          <w:sz w:val="28"/>
          <w:szCs w:val="28"/>
          <w:lang w:eastAsia="ru-RU"/>
        </w:rPr>
      </w:pPr>
      <w:r w:rsidRPr="00B672A1">
        <w:rPr>
          <w:rFonts w:eastAsia="Times New Roman"/>
          <w:sz w:val="28"/>
          <w:szCs w:val="28"/>
          <w:lang w:eastAsia="ru-RU"/>
        </w:rPr>
        <w:t xml:space="preserve"> Бюджетная политика в сфере финансового контроля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сфере муниципального финансового контроля работа должна быть направлена на следующее:</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усиление </w:t>
      </w:r>
      <w:proofErr w:type="gramStart"/>
      <w:r w:rsidRPr="00B672A1">
        <w:rPr>
          <w:rFonts w:eastAsia="Times New Roman"/>
          <w:sz w:val="28"/>
          <w:szCs w:val="28"/>
          <w:lang w:eastAsia="ru-RU"/>
        </w:rPr>
        <w:t>контроля за</w:t>
      </w:r>
      <w:proofErr w:type="gramEnd"/>
      <w:r w:rsidRPr="00B672A1">
        <w:rPr>
          <w:rFonts w:eastAsia="Times New Roman"/>
          <w:sz w:val="28"/>
          <w:szCs w:val="28"/>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обеспечение </w:t>
      </w:r>
      <w:proofErr w:type="gramStart"/>
      <w:r w:rsidRPr="00B672A1">
        <w:rPr>
          <w:rFonts w:eastAsia="Times New Roman"/>
          <w:sz w:val="28"/>
          <w:szCs w:val="28"/>
          <w:lang w:eastAsia="ru-RU"/>
        </w:rPr>
        <w:t>контроля за</w:t>
      </w:r>
      <w:proofErr w:type="gramEnd"/>
      <w:r w:rsidRPr="00B672A1">
        <w:rPr>
          <w:rFonts w:eastAsia="Times New Roman"/>
          <w:sz w:val="28"/>
          <w:szCs w:val="28"/>
          <w:lang w:eastAsia="ru-RU"/>
        </w:rPr>
        <w:t xml:space="preserve"> полнотой и достоверностью отчетности о реализации муниципальных программ сельского поселения;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B672A1" w:rsidRP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проведение информационной работы по предупреждению нарушений бюджетного законодательства и законодательства о контрактной систем</w:t>
      </w:r>
      <w:r w:rsidR="0097166D">
        <w:rPr>
          <w:rFonts w:eastAsia="Times New Roman"/>
          <w:sz w:val="28"/>
          <w:szCs w:val="28"/>
          <w:lang w:eastAsia="ru-RU"/>
        </w:rPr>
        <w:t>е.</w:t>
      </w:r>
    </w:p>
    <w:p w:rsidR="001A3B35" w:rsidRPr="006F3BF9" w:rsidRDefault="001A3B35" w:rsidP="00AC01CC">
      <w:pPr>
        <w:ind w:firstLine="709"/>
        <w:rPr>
          <w:sz w:val="28"/>
          <w:szCs w:val="28"/>
        </w:rPr>
      </w:pPr>
    </w:p>
    <w:sectPr w:rsidR="001A3B35" w:rsidRPr="006F3BF9" w:rsidSect="00AC01C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A1"/>
    <w:rsid w:val="0000038F"/>
    <w:rsid w:val="00001D6E"/>
    <w:rsid w:val="00004738"/>
    <w:rsid w:val="00006196"/>
    <w:rsid w:val="00007077"/>
    <w:rsid w:val="0000734A"/>
    <w:rsid w:val="00007564"/>
    <w:rsid w:val="00011AD1"/>
    <w:rsid w:val="000137DF"/>
    <w:rsid w:val="00013E5C"/>
    <w:rsid w:val="000145C7"/>
    <w:rsid w:val="00014B37"/>
    <w:rsid w:val="000162E8"/>
    <w:rsid w:val="000208EC"/>
    <w:rsid w:val="00020AF8"/>
    <w:rsid w:val="000219AE"/>
    <w:rsid w:val="00023253"/>
    <w:rsid w:val="0002522A"/>
    <w:rsid w:val="0002680B"/>
    <w:rsid w:val="00033584"/>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3EFF"/>
    <w:rsid w:val="0006589D"/>
    <w:rsid w:val="00065F74"/>
    <w:rsid w:val="00066171"/>
    <w:rsid w:val="00066649"/>
    <w:rsid w:val="00070AF1"/>
    <w:rsid w:val="000728D5"/>
    <w:rsid w:val="00073ECD"/>
    <w:rsid w:val="00074722"/>
    <w:rsid w:val="000749D7"/>
    <w:rsid w:val="00075D92"/>
    <w:rsid w:val="00075F2D"/>
    <w:rsid w:val="000763E9"/>
    <w:rsid w:val="00076B2A"/>
    <w:rsid w:val="00077420"/>
    <w:rsid w:val="000816F5"/>
    <w:rsid w:val="00081AC0"/>
    <w:rsid w:val="00082039"/>
    <w:rsid w:val="00082259"/>
    <w:rsid w:val="000833F5"/>
    <w:rsid w:val="00084616"/>
    <w:rsid w:val="000924FF"/>
    <w:rsid w:val="000927F0"/>
    <w:rsid w:val="000946FC"/>
    <w:rsid w:val="00095EB2"/>
    <w:rsid w:val="000966A5"/>
    <w:rsid w:val="000A05E1"/>
    <w:rsid w:val="000A0C1E"/>
    <w:rsid w:val="000A0E5D"/>
    <w:rsid w:val="000A182B"/>
    <w:rsid w:val="000A1F0F"/>
    <w:rsid w:val="000A2A50"/>
    <w:rsid w:val="000A640F"/>
    <w:rsid w:val="000A6911"/>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D7E99"/>
    <w:rsid w:val="000E13AD"/>
    <w:rsid w:val="000E36A3"/>
    <w:rsid w:val="000E3AB8"/>
    <w:rsid w:val="000E3EBC"/>
    <w:rsid w:val="000E52E1"/>
    <w:rsid w:val="000E55E4"/>
    <w:rsid w:val="000E5E91"/>
    <w:rsid w:val="000E7F44"/>
    <w:rsid w:val="000F116A"/>
    <w:rsid w:val="000F3213"/>
    <w:rsid w:val="001000D2"/>
    <w:rsid w:val="00100845"/>
    <w:rsid w:val="00104181"/>
    <w:rsid w:val="001043B2"/>
    <w:rsid w:val="001057D2"/>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392D"/>
    <w:rsid w:val="00174ED1"/>
    <w:rsid w:val="00175F50"/>
    <w:rsid w:val="0017732D"/>
    <w:rsid w:val="001801EF"/>
    <w:rsid w:val="00181812"/>
    <w:rsid w:val="00183AC9"/>
    <w:rsid w:val="00184EA1"/>
    <w:rsid w:val="00191CA4"/>
    <w:rsid w:val="00191EA1"/>
    <w:rsid w:val="0019225B"/>
    <w:rsid w:val="00193E93"/>
    <w:rsid w:val="00195650"/>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5B7"/>
    <w:rsid w:val="001C54C4"/>
    <w:rsid w:val="001C623B"/>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5372"/>
    <w:rsid w:val="001F5A2E"/>
    <w:rsid w:val="001F7B5A"/>
    <w:rsid w:val="00201D95"/>
    <w:rsid w:val="0020714C"/>
    <w:rsid w:val="00207BD6"/>
    <w:rsid w:val="002105F2"/>
    <w:rsid w:val="0021136F"/>
    <w:rsid w:val="00212067"/>
    <w:rsid w:val="00213A7E"/>
    <w:rsid w:val="00213C45"/>
    <w:rsid w:val="002142B0"/>
    <w:rsid w:val="0021440F"/>
    <w:rsid w:val="0021614B"/>
    <w:rsid w:val="00232EC3"/>
    <w:rsid w:val="00234601"/>
    <w:rsid w:val="002352B8"/>
    <w:rsid w:val="002353D5"/>
    <w:rsid w:val="002368F8"/>
    <w:rsid w:val="00240D7B"/>
    <w:rsid w:val="002472DD"/>
    <w:rsid w:val="00253DB8"/>
    <w:rsid w:val="002561DD"/>
    <w:rsid w:val="00256A21"/>
    <w:rsid w:val="00256EE6"/>
    <w:rsid w:val="0026289B"/>
    <w:rsid w:val="00262C5F"/>
    <w:rsid w:val="00263F74"/>
    <w:rsid w:val="00267362"/>
    <w:rsid w:val="00270959"/>
    <w:rsid w:val="00271EA5"/>
    <w:rsid w:val="00273345"/>
    <w:rsid w:val="00274D51"/>
    <w:rsid w:val="002760F4"/>
    <w:rsid w:val="00276475"/>
    <w:rsid w:val="00276491"/>
    <w:rsid w:val="002860F5"/>
    <w:rsid w:val="00287138"/>
    <w:rsid w:val="00287C62"/>
    <w:rsid w:val="00297E8A"/>
    <w:rsid w:val="002A09D8"/>
    <w:rsid w:val="002A0D39"/>
    <w:rsid w:val="002A2357"/>
    <w:rsid w:val="002A3F4E"/>
    <w:rsid w:val="002A4635"/>
    <w:rsid w:val="002B1504"/>
    <w:rsid w:val="002B1556"/>
    <w:rsid w:val="002B227C"/>
    <w:rsid w:val="002B236F"/>
    <w:rsid w:val="002B392D"/>
    <w:rsid w:val="002B461B"/>
    <w:rsid w:val="002B5595"/>
    <w:rsid w:val="002B66BC"/>
    <w:rsid w:val="002C074C"/>
    <w:rsid w:val="002C26D2"/>
    <w:rsid w:val="002C5883"/>
    <w:rsid w:val="002C78AB"/>
    <w:rsid w:val="002D01E1"/>
    <w:rsid w:val="002D1776"/>
    <w:rsid w:val="002D1F68"/>
    <w:rsid w:val="002D20E5"/>
    <w:rsid w:val="002D27EC"/>
    <w:rsid w:val="002D49EF"/>
    <w:rsid w:val="002D5D8D"/>
    <w:rsid w:val="002D6278"/>
    <w:rsid w:val="002D796D"/>
    <w:rsid w:val="002E0E19"/>
    <w:rsid w:val="002E7756"/>
    <w:rsid w:val="002F0328"/>
    <w:rsid w:val="002F4300"/>
    <w:rsid w:val="002F7108"/>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431C"/>
    <w:rsid w:val="00346513"/>
    <w:rsid w:val="00346545"/>
    <w:rsid w:val="00347E03"/>
    <w:rsid w:val="003506E2"/>
    <w:rsid w:val="00350A0E"/>
    <w:rsid w:val="00360887"/>
    <w:rsid w:val="00363584"/>
    <w:rsid w:val="00364E25"/>
    <w:rsid w:val="00365A51"/>
    <w:rsid w:val="003729C1"/>
    <w:rsid w:val="00372B26"/>
    <w:rsid w:val="0037748A"/>
    <w:rsid w:val="00381112"/>
    <w:rsid w:val="00381D63"/>
    <w:rsid w:val="00382010"/>
    <w:rsid w:val="00382182"/>
    <w:rsid w:val="0038684F"/>
    <w:rsid w:val="0038716B"/>
    <w:rsid w:val="00393D9D"/>
    <w:rsid w:val="00395A13"/>
    <w:rsid w:val="00396D14"/>
    <w:rsid w:val="00397404"/>
    <w:rsid w:val="003974AB"/>
    <w:rsid w:val="003A3B4D"/>
    <w:rsid w:val="003A4B87"/>
    <w:rsid w:val="003A68EF"/>
    <w:rsid w:val="003A6FE3"/>
    <w:rsid w:val="003B155B"/>
    <w:rsid w:val="003B319F"/>
    <w:rsid w:val="003B4480"/>
    <w:rsid w:val="003B48F1"/>
    <w:rsid w:val="003B65FE"/>
    <w:rsid w:val="003C0F93"/>
    <w:rsid w:val="003C2565"/>
    <w:rsid w:val="003C5A31"/>
    <w:rsid w:val="003C7233"/>
    <w:rsid w:val="003D38B9"/>
    <w:rsid w:val="003D3F57"/>
    <w:rsid w:val="003D4618"/>
    <w:rsid w:val="003D5B80"/>
    <w:rsid w:val="003D788C"/>
    <w:rsid w:val="003E01CF"/>
    <w:rsid w:val="003E1932"/>
    <w:rsid w:val="003E1E24"/>
    <w:rsid w:val="003E1FA1"/>
    <w:rsid w:val="003E2546"/>
    <w:rsid w:val="003E4B09"/>
    <w:rsid w:val="003E52D0"/>
    <w:rsid w:val="003E6C42"/>
    <w:rsid w:val="003E735C"/>
    <w:rsid w:val="003F3901"/>
    <w:rsid w:val="003F6A12"/>
    <w:rsid w:val="00401E91"/>
    <w:rsid w:val="0040249E"/>
    <w:rsid w:val="0040427D"/>
    <w:rsid w:val="004050CC"/>
    <w:rsid w:val="00406B8B"/>
    <w:rsid w:val="00406F34"/>
    <w:rsid w:val="0041010B"/>
    <w:rsid w:val="00410F30"/>
    <w:rsid w:val="004147C0"/>
    <w:rsid w:val="0042045A"/>
    <w:rsid w:val="00425450"/>
    <w:rsid w:val="00425C9D"/>
    <w:rsid w:val="00432579"/>
    <w:rsid w:val="00433CDF"/>
    <w:rsid w:val="0043415D"/>
    <w:rsid w:val="004358BD"/>
    <w:rsid w:val="004401EC"/>
    <w:rsid w:val="00440352"/>
    <w:rsid w:val="00443D91"/>
    <w:rsid w:val="00443E43"/>
    <w:rsid w:val="00444827"/>
    <w:rsid w:val="0044575F"/>
    <w:rsid w:val="00452846"/>
    <w:rsid w:val="00455B1A"/>
    <w:rsid w:val="00455FC1"/>
    <w:rsid w:val="00457110"/>
    <w:rsid w:val="00465B5A"/>
    <w:rsid w:val="00467828"/>
    <w:rsid w:val="00471329"/>
    <w:rsid w:val="00471FEC"/>
    <w:rsid w:val="00477925"/>
    <w:rsid w:val="00477ACC"/>
    <w:rsid w:val="00481735"/>
    <w:rsid w:val="00481E3E"/>
    <w:rsid w:val="00482BF0"/>
    <w:rsid w:val="00482C08"/>
    <w:rsid w:val="0048544E"/>
    <w:rsid w:val="00485922"/>
    <w:rsid w:val="00487172"/>
    <w:rsid w:val="00492F8B"/>
    <w:rsid w:val="00495B86"/>
    <w:rsid w:val="00495C8A"/>
    <w:rsid w:val="004A2CD6"/>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D2F40"/>
    <w:rsid w:val="004D4451"/>
    <w:rsid w:val="004D56DB"/>
    <w:rsid w:val="004D5921"/>
    <w:rsid w:val="004D7A57"/>
    <w:rsid w:val="004D7FD5"/>
    <w:rsid w:val="004E0ABE"/>
    <w:rsid w:val="004E604C"/>
    <w:rsid w:val="004E634C"/>
    <w:rsid w:val="004E63BB"/>
    <w:rsid w:val="004E747E"/>
    <w:rsid w:val="004E7ADA"/>
    <w:rsid w:val="004F0B84"/>
    <w:rsid w:val="004F0E43"/>
    <w:rsid w:val="004F0E58"/>
    <w:rsid w:val="004F59A2"/>
    <w:rsid w:val="0050152C"/>
    <w:rsid w:val="0050177F"/>
    <w:rsid w:val="005039C4"/>
    <w:rsid w:val="00507627"/>
    <w:rsid w:val="00510998"/>
    <w:rsid w:val="0051249F"/>
    <w:rsid w:val="00517B86"/>
    <w:rsid w:val="00521CA2"/>
    <w:rsid w:val="0052486F"/>
    <w:rsid w:val="00527558"/>
    <w:rsid w:val="00531FCF"/>
    <w:rsid w:val="00532E5B"/>
    <w:rsid w:val="00533A68"/>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E9D"/>
    <w:rsid w:val="00567E19"/>
    <w:rsid w:val="0057046B"/>
    <w:rsid w:val="00571B80"/>
    <w:rsid w:val="00573C59"/>
    <w:rsid w:val="00573D5A"/>
    <w:rsid w:val="00575DB8"/>
    <w:rsid w:val="0057678A"/>
    <w:rsid w:val="005778B8"/>
    <w:rsid w:val="0058260B"/>
    <w:rsid w:val="00583F05"/>
    <w:rsid w:val="00585328"/>
    <w:rsid w:val="00590554"/>
    <w:rsid w:val="0059159A"/>
    <w:rsid w:val="00591D3D"/>
    <w:rsid w:val="005920A8"/>
    <w:rsid w:val="0059285B"/>
    <w:rsid w:val="0059347C"/>
    <w:rsid w:val="00595322"/>
    <w:rsid w:val="00597660"/>
    <w:rsid w:val="005A0571"/>
    <w:rsid w:val="005A3A25"/>
    <w:rsid w:val="005A40FB"/>
    <w:rsid w:val="005B0E16"/>
    <w:rsid w:val="005B20B8"/>
    <w:rsid w:val="005B3998"/>
    <w:rsid w:val="005B52A9"/>
    <w:rsid w:val="005B62DB"/>
    <w:rsid w:val="005C3A99"/>
    <w:rsid w:val="005C48AE"/>
    <w:rsid w:val="005C4EB0"/>
    <w:rsid w:val="005C57FE"/>
    <w:rsid w:val="005D1F2C"/>
    <w:rsid w:val="005D3132"/>
    <w:rsid w:val="005D4F29"/>
    <w:rsid w:val="005D5DBB"/>
    <w:rsid w:val="005E07C0"/>
    <w:rsid w:val="005E0A7B"/>
    <w:rsid w:val="005E66B5"/>
    <w:rsid w:val="005E7B92"/>
    <w:rsid w:val="005F05E8"/>
    <w:rsid w:val="005F0E6E"/>
    <w:rsid w:val="005F5D3A"/>
    <w:rsid w:val="00604021"/>
    <w:rsid w:val="00605511"/>
    <w:rsid w:val="0060576A"/>
    <w:rsid w:val="00606891"/>
    <w:rsid w:val="006071B6"/>
    <w:rsid w:val="00610A32"/>
    <w:rsid w:val="00611BD9"/>
    <w:rsid w:val="006172EC"/>
    <w:rsid w:val="00617775"/>
    <w:rsid w:val="00622B2E"/>
    <w:rsid w:val="0062345C"/>
    <w:rsid w:val="0062522D"/>
    <w:rsid w:val="00625D6E"/>
    <w:rsid w:val="00625DE8"/>
    <w:rsid w:val="00634B16"/>
    <w:rsid w:val="00635478"/>
    <w:rsid w:val="00635876"/>
    <w:rsid w:val="0063723D"/>
    <w:rsid w:val="006421D3"/>
    <w:rsid w:val="006425DE"/>
    <w:rsid w:val="00644710"/>
    <w:rsid w:val="006456B8"/>
    <w:rsid w:val="00645CE6"/>
    <w:rsid w:val="00646CE3"/>
    <w:rsid w:val="006515EB"/>
    <w:rsid w:val="00652F38"/>
    <w:rsid w:val="00656BE0"/>
    <w:rsid w:val="00656D6F"/>
    <w:rsid w:val="006618C9"/>
    <w:rsid w:val="00666656"/>
    <w:rsid w:val="0066749B"/>
    <w:rsid w:val="00670266"/>
    <w:rsid w:val="00670F88"/>
    <w:rsid w:val="00674EB0"/>
    <w:rsid w:val="00676382"/>
    <w:rsid w:val="006771FB"/>
    <w:rsid w:val="006824AD"/>
    <w:rsid w:val="006866A6"/>
    <w:rsid w:val="00690E58"/>
    <w:rsid w:val="006917D6"/>
    <w:rsid w:val="006928A6"/>
    <w:rsid w:val="00692EAE"/>
    <w:rsid w:val="006954D7"/>
    <w:rsid w:val="006A0C96"/>
    <w:rsid w:val="006A0DD6"/>
    <w:rsid w:val="006A493B"/>
    <w:rsid w:val="006A4FFF"/>
    <w:rsid w:val="006B0510"/>
    <w:rsid w:val="006B0A30"/>
    <w:rsid w:val="006B17C4"/>
    <w:rsid w:val="006B2415"/>
    <w:rsid w:val="006B2A05"/>
    <w:rsid w:val="006B495A"/>
    <w:rsid w:val="006B74A5"/>
    <w:rsid w:val="006C1316"/>
    <w:rsid w:val="006C191B"/>
    <w:rsid w:val="006C3943"/>
    <w:rsid w:val="006C3E94"/>
    <w:rsid w:val="006C5A33"/>
    <w:rsid w:val="006C7C69"/>
    <w:rsid w:val="006D1937"/>
    <w:rsid w:val="006D4BDD"/>
    <w:rsid w:val="006D79EB"/>
    <w:rsid w:val="006D7CB0"/>
    <w:rsid w:val="006E3D85"/>
    <w:rsid w:val="006E55AF"/>
    <w:rsid w:val="006F198A"/>
    <w:rsid w:val="006F1D71"/>
    <w:rsid w:val="006F3A71"/>
    <w:rsid w:val="006F3BF9"/>
    <w:rsid w:val="006F5528"/>
    <w:rsid w:val="007059AB"/>
    <w:rsid w:val="00710D19"/>
    <w:rsid w:val="00710D36"/>
    <w:rsid w:val="00713713"/>
    <w:rsid w:val="00713825"/>
    <w:rsid w:val="00713C35"/>
    <w:rsid w:val="007261BF"/>
    <w:rsid w:val="007270C3"/>
    <w:rsid w:val="00733F20"/>
    <w:rsid w:val="00734174"/>
    <w:rsid w:val="0073423D"/>
    <w:rsid w:val="007352F0"/>
    <w:rsid w:val="00736789"/>
    <w:rsid w:val="00742B71"/>
    <w:rsid w:val="0074448E"/>
    <w:rsid w:val="0074557F"/>
    <w:rsid w:val="00745BC1"/>
    <w:rsid w:val="00745F44"/>
    <w:rsid w:val="00747220"/>
    <w:rsid w:val="00751429"/>
    <w:rsid w:val="00752067"/>
    <w:rsid w:val="0075298A"/>
    <w:rsid w:val="00753CB0"/>
    <w:rsid w:val="007543E8"/>
    <w:rsid w:val="00755B78"/>
    <w:rsid w:val="00755B7F"/>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6BD"/>
    <w:rsid w:val="00795BC7"/>
    <w:rsid w:val="007A0FA9"/>
    <w:rsid w:val="007A2CB0"/>
    <w:rsid w:val="007A3657"/>
    <w:rsid w:val="007A476C"/>
    <w:rsid w:val="007A7BC8"/>
    <w:rsid w:val="007B0B39"/>
    <w:rsid w:val="007B5031"/>
    <w:rsid w:val="007B56B8"/>
    <w:rsid w:val="007C0CFC"/>
    <w:rsid w:val="007C0E0F"/>
    <w:rsid w:val="007C2547"/>
    <w:rsid w:val="007C5B2E"/>
    <w:rsid w:val="007C60DB"/>
    <w:rsid w:val="007C67CC"/>
    <w:rsid w:val="007C6B93"/>
    <w:rsid w:val="007D066B"/>
    <w:rsid w:val="007D0814"/>
    <w:rsid w:val="007D21F8"/>
    <w:rsid w:val="007D7C5C"/>
    <w:rsid w:val="007E1E0C"/>
    <w:rsid w:val="007E1E47"/>
    <w:rsid w:val="007E29A9"/>
    <w:rsid w:val="007E32AB"/>
    <w:rsid w:val="007E35B1"/>
    <w:rsid w:val="007E5F33"/>
    <w:rsid w:val="007E6094"/>
    <w:rsid w:val="007E6863"/>
    <w:rsid w:val="007E6B09"/>
    <w:rsid w:val="007F0297"/>
    <w:rsid w:val="007F0722"/>
    <w:rsid w:val="007F27F6"/>
    <w:rsid w:val="007F37C7"/>
    <w:rsid w:val="007F604F"/>
    <w:rsid w:val="00802094"/>
    <w:rsid w:val="00802D2B"/>
    <w:rsid w:val="0080406D"/>
    <w:rsid w:val="00805A7D"/>
    <w:rsid w:val="0080726A"/>
    <w:rsid w:val="00816807"/>
    <w:rsid w:val="008178B5"/>
    <w:rsid w:val="008212B5"/>
    <w:rsid w:val="0082202A"/>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730E"/>
    <w:rsid w:val="00890B11"/>
    <w:rsid w:val="00890BE3"/>
    <w:rsid w:val="00890C11"/>
    <w:rsid w:val="0089756B"/>
    <w:rsid w:val="008A281D"/>
    <w:rsid w:val="008A3940"/>
    <w:rsid w:val="008A6459"/>
    <w:rsid w:val="008A6C73"/>
    <w:rsid w:val="008A74C5"/>
    <w:rsid w:val="008B501E"/>
    <w:rsid w:val="008C1030"/>
    <w:rsid w:val="008C121A"/>
    <w:rsid w:val="008C13D7"/>
    <w:rsid w:val="008C18A1"/>
    <w:rsid w:val="008C36A6"/>
    <w:rsid w:val="008C7BBE"/>
    <w:rsid w:val="008D551C"/>
    <w:rsid w:val="008D5C76"/>
    <w:rsid w:val="008D5CC4"/>
    <w:rsid w:val="008D7E5C"/>
    <w:rsid w:val="008E1F1D"/>
    <w:rsid w:val="008E5A6B"/>
    <w:rsid w:val="008F03B5"/>
    <w:rsid w:val="008F2503"/>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1DA7"/>
    <w:rsid w:val="00964112"/>
    <w:rsid w:val="00964A2B"/>
    <w:rsid w:val="009679E7"/>
    <w:rsid w:val="00967AA1"/>
    <w:rsid w:val="0097166D"/>
    <w:rsid w:val="009720C9"/>
    <w:rsid w:val="00975AB5"/>
    <w:rsid w:val="00975C60"/>
    <w:rsid w:val="0097774C"/>
    <w:rsid w:val="009818D8"/>
    <w:rsid w:val="00982BB4"/>
    <w:rsid w:val="00984535"/>
    <w:rsid w:val="009845B7"/>
    <w:rsid w:val="00984706"/>
    <w:rsid w:val="00984CED"/>
    <w:rsid w:val="00990265"/>
    <w:rsid w:val="00996478"/>
    <w:rsid w:val="009A0EB2"/>
    <w:rsid w:val="009A3B27"/>
    <w:rsid w:val="009A3DA8"/>
    <w:rsid w:val="009A47A5"/>
    <w:rsid w:val="009A57C3"/>
    <w:rsid w:val="009A5CD3"/>
    <w:rsid w:val="009A7F5C"/>
    <w:rsid w:val="009B0817"/>
    <w:rsid w:val="009B2CFA"/>
    <w:rsid w:val="009B60DE"/>
    <w:rsid w:val="009B7981"/>
    <w:rsid w:val="009C181C"/>
    <w:rsid w:val="009C1B06"/>
    <w:rsid w:val="009C37E4"/>
    <w:rsid w:val="009C7563"/>
    <w:rsid w:val="009C7716"/>
    <w:rsid w:val="009D24F4"/>
    <w:rsid w:val="009D2913"/>
    <w:rsid w:val="009D2EF4"/>
    <w:rsid w:val="009D491D"/>
    <w:rsid w:val="009E0BDF"/>
    <w:rsid w:val="009E192A"/>
    <w:rsid w:val="009E3F72"/>
    <w:rsid w:val="009E471D"/>
    <w:rsid w:val="009E4A46"/>
    <w:rsid w:val="009E5050"/>
    <w:rsid w:val="009F3132"/>
    <w:rsid w:val="009F4B86"/>
    <w:rsid w:val="009F514B"/>
    <w:rsid w:val="009F52C4"/>
    <w:rsid w:val="009F6657"/>
    <w:rsid w:val="009F687B"/>
    <w:rsid w:val="009F6A00"/>
    <w:rsid w:val="00A0051D"/>
    <w:rsid w:val="00A00BF7"/>
    <w:rsid w:val="00A02837"/>
    <w:rsid w:val="00A0299E"/>
    <w:rsid w:val="00A02C26"/>
    <w:rsid w:val="00A03D4C"/>
    <w:rsid w:val="00A0435A"/>
    <w:rsid w:val="00A04CBD"/>
    <w:rsid w:val="00A0526E"/>
    <w:rsid w:val="00A056DC"/>
    <w:rsid w:val="00A05D70"/>
    <w:rsid w:val="00A145C4"/>
    <w:rsid w:val="00A15E98"/>
    <w:rsid w:val="00A17BC0"/>
    <w:rsid w:val="00A209C4"/>
    <w:rsid w:val="00A20C22"/>
    <w:rsid w:val="00A21E6F"/>
    <w:rsid w:val="00A23036"/>
    <w:rsid w:val="00A23EDB"/>
    <w:rsid w:val="00A25660"/>
    <w:rsid w:val="00A25A3D"/>
    <w:rsid w:val="00A3021A"/>
    <w:rsid w:val="00A32FD0"/>
    <w:rsid w:val="00A34494"/>
    <w:rsid w:val="00A37257"/>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52C6"/>
    <w:rsid w:val="00A67D54"/>
    <w:rsid w:val="00A70367"/>
    <w:rsid w:val="00A705A9"/>
    <w:rsid w:val="00A7311E"/>
    <w:rsid w:val="00A73C8F"/>
    <w:rsid w:val="00A76BD2"/>
    <w:rsid w:val="00A779DC"/>
    <w:rsid w:val="00A81DDD"/>
    <w:rsid w:val="00A85493"/>
    <w:rsid w:val="00A85DFE"/>
    <w:rsid w:val="00A909D2"/>
    <w:rsid w:val="00A92FF4"/>
    <w:rsid w:val="00A93178"/>
    <w:rsid w:val="00A94BDF"/>
    <w:rsid w:val="00A94C7B"/>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01CC"/>
    <w:rsid w:val="00AC2812"/>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4334"/>
    <w:rsid w:val="00AF6569"/>
    <w:rsid w:val="00AF6EB9"/>
    <w:rsid w:val="00AF7F10"/>
    <w:rsid w:val="00B0441C"/>
    <w:rsid w:val="00B04AA7"/>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6E24"/>
    <w:rsid w:val="00B37238"/>
    <w:rsid w:val="00B411A7"/>
    <w:rsid w:val="00B41349"/>
    <w:rsid w:val="00B41609"/>
    <w:rsid w:val="00B44DA1"/>
    <w:rsid w:val="00B44DAA"/>
    <w:rsid w:val="00B4684A"/>
    <w:rsid w:val="00B46B13"/>
    <w:rsid w:val="00B46C09"/>
    <w:rsid w:val="00B478FD"/>
    <w:rsid w:val="00B47A91"/>
    <w:rsid w:val="00B5020D"/>
    <w:rsid w:val="00B52312"/>
    <w:rsid w:val="00B52965"/>
    <w:rsid w:val="00B5705A"/>
    <w:rsid w:val="00B57956"/>
    <w:rsid w:val="00B60309"/>
    <w:rsid w:val="00B61193"/>
    <w:rsid w:val="00B63B8F"/>
    <w:rsid w:val="00B63C80"/>
    <w:rsid w:val="00B671B2"/>
    <w:rsid w:val="00B672A1"/>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365"/>
    <w:rsid w:val="00BA1853"/>
    <w:rsid w:val="00BA194B"/>
    <w:rsid w:val="00BA2032"/>
    <w:rsid w:val="00BA2F33"/>
    <w:rsid w:val="00BA348D"/>
    <w:rsid w:val="00BA47A4"/>
    <w:rsid w:val="00BA48F2"/>
    <w:rsid w:val="00BA4A7E"/>
    <w:rsid w:val="00BA7F8E"/>
    <w:rsid w:val="00BB0FDC"/>
    <w:rsid w:val="00BB20C8"/>
    <w:rsid w:val="00BB2620"/>
    <w:rsid w:val="00BB393F"/>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653C"/>
    <w:rsid w:val="00C01052"/>
    <w:rsid w:val="00C011B7"/>
    <w:rsid w:val="00C01AEC"/>
    <w:rsid w:val="00C024C5"/>
    <w:rsid w:val="00C025D2"/>
    <w:rsid w:val="00C037C9"/>
    <w:rsid w:val="00C039FD"/>
    <w:rsid w:val="00C03F20"/>
    <w:rsid w:val="00C04C88"/>
    <w:rsid w:val="00C072CE"/>
    <w:rsid w:val="00C10B3C"/>
    <w:rsid w:val="00C11972"/>
    <w:rsid w:val="00C138CB"/>
    <w:rsid w:val="00C1539D"/>
    <w:rsid w:val="00C2301A"/>
    <w:rsid w:val="00C305E2"/>
    <w:rsid w:val="00C31451"/>
    <w:rsid w:val="00C32699"/>
    <w:rsid w:val="00C3332F"/>
    <w:rsid w:val="00C3472E"/>
    <w:rsid w:val="00C36721"/>
    <w:rsid w:val="00C36D47"/>
    <w:rsid w:val="00C37E57"/>
    <w:rsid w:val="00C44F53"/>
    <w:rsid w:val="00C459F7"/>
    <w:rsid w:val="00C4721A"/>
    <w:rsid w:val="00C50A9F"/>
    <w:rsid w:val="00C50D99"/>
    <w:rsid w:val="00C51403"/>
    <w:rsid w:val="00C51B77"/>
    <w:rsid w:val="00C52DE8"/>
    <w:rsid w:val="00C53622"/>
    <w:rsid w:val="00C54486"/>
    <w:rsid w:val="00C548E2"/>
    <w:rsid w:val="00C549FD"/>
    <w:rsid w:val="00C55712"/>
    <w:rsid w:val="00C55C5B"/>
    <w:rsid w:val="00C56F75"/>
    <w:rsid w:val="00C638C2"/>
    <w:rsid w:val="00C65048"/>
    <w:rsid w:val="00C71E40"/>
    <w:rsid w:val="00C720BC"/>
    <w:rsid w:val="00C73B32"/>
    <w:rsid w:val="00C743FF"/>
    <w:rsid w:val="00C75D81"/>
    <w:rsid w:val="00C766BC"/>
    <w:rsid w:val="00C76CF7"/>
    <w:rsid w:val="00C77396"/>
    <w:rsid w:val="00C7776D"/>
    <w:rsid w:val="00C80DF4"/>
    <w:rsid w:val="00C81D5E"/>
    <w:rsid w:val="00C82C21"/>
    <w:rsid w:val="00C82E28"/>
    <w:rsid w:val="00C83C59"/>
    <w:rsid w:val="00C855FA"/>
    <w:rsid w:val="00C90545"/>
    <w:rsid w:val="00C90DDE"/>
    <w:rsid w:val="00C92174"/>
    <w:rsid w:val="00C935B3"/>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E7C97"/>
    <w:rsid w:val="00CF30D7"/>
    <w:rsid w:val="00CF5591"/>
    <w:rsid w:val="00CF7DEA"/>
    <w:rsid w:val="00CF7EFF"/>
    <w:rsid w:val="00D03F3E"/>
    <w:rsid w:val="00D0409B"/>
    <w:rsid w:val="00D040B0"/>
    <w:rsid w:val="00D07922"/>
    <w:rsid w:val="00D10031"/>
    <w:rsid w:val="00D10D8B"/>
    <w:rsid w:val="00D117B6"/>
    <w:rsid w:val="00D13197"/>
    <w:rsid w:val="00D16FB5"/>
    <w:rsid w:val="00D2282D"/>
    <w:rsid w:val="00D2301C"/>
    <w:rsid w:val="00D230B3"/>
    <w:rsid w:val="00D23DE8"/>
    <w:rsid w:val="00D252C4"/>
    <w:rsid w:val="00D2615C"/>
    <w:rsid w:val="00D269A6"/>
    <w:rsid w:val="00D34EF3"/>
    <w:rsid w:val="00D36B9B"/>
    <w:rsid w:val="00D3731B"/>
    <w:rsid w:val="00D42C91"/>
    <w:rsid w:val="00D47EA3"/>
    <w:rsid w:val="00D57FD9"/>
    <w:rsid w:val="00D6233E"/>
    <w:rsid w:val="00D627EC"/>
    <w:rsid w:val="00D66C09"/>
    <w:rsid w:val="00D71EF9"/>
    <w:rsid w:val="00D74339"/>
    <w:rsid w:val="00D75E63"/>
    <w:rsid w:val="00D774B0"/>
    <w:rsid w:val="00D81D37"/>
    <w:rsid w:val="00D873A5"/>
    <w:rsid w:val="00D87689"/>
    <w:rsid w:val="00D90337"/>
    <w:rsid w:val="00D90EDF"/>
    <w:rsid w:val="00D961D7"/>
    <w:rsid w:val="00DA1A5B"/>
    <w:rsid w:val="00DA5CF6"/>
    <w:rsid w:val="00DA7FCF"/>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2D23"/>
    <w:rsid w:val="00DE3BE7"/>
    <w:rsid w:val="00DE3E18"/>
    <w:rsid w:val="00DE40BD"/>
    <w:rsid w:val="00DE413B"/>
    <w:rsid w:val="00DE5A19"/>
    <w:rsid w:val="00DE6BB2"/>
    <w:rsid w:val="00DE7A38"/>
    <w:rsid w:val="00DF21F3"/>
    <w:rsid w:val="00DF2C6E"/>
    <w:rsid w:val="00DF3D17"/>
    <w:rsid w:val="00DF407F"/>
    <w:rsid w:val="00DF5F1E"/>
    <w:rsid w:val="00DF604B"/>
    <w:rsid w:val="00DF7339"/>
    <w:rsid w:val="00E0173C"/>
    <w:rsid w:val="00E0183D"/>
    <w:rsid w:val="00E05E2A"/>
    <w:rsid w:val="00E10394"/>
    <w:rsid w:val="00E113F3"/>
    <w:rsid w:val="00E16A37"/>
    <w:rsid w:val="00E208D8"/>
    <w:rsid w:val="00E21E6A"/>
    <w:rsid w:val="00E224ED"/>
    <w:rsid w:val="00E232B6"/>
    <w:rsid w:val="00E23DB2"/>
    <w:rsid w:val="00E2416D"/>
    <w:rsid w:val="00E24563"/>
    <w:rsid w:val="00E27301"/>
    <w:rsid w:val="00E31823"/>
    <w:rsid w:val="00E31C18"/>
    <w:rsid w:val="00E34C5E"/>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E56"/>
    <w:rsid w:val="00EA63EA"/>
    <w:rsid w:val="00EB0517"/>
    <w:rsid w:val="00EB094B"/>
    <w:rsid w:val="00EB0D02"/>
    <w:rsid w:val="00EB1638"/>
    <w:rsid w:val="00EB3C86"/>
    <w:rsid w:val="00EB4126"/>
    <w:rsid w:val="00EB44C4"/>
    <w:rsid w:val="00EB4DCB"/>
    <w:rsid w:val="00EB5E01"/>
    <w:rsid w:val="00EC01DE"/>
    <w:rsid w:val="00EC097D"/>
    <w:rsid w:val="00EC182A"/>
    <w:rsid w:val="00EC1E5D"/>
    <w:rsid w:val="00ED05C4"/>
    <w:rsid w:val="00ED21C6"/>
    <w:rsid w:val="00ED3494"/>
    <w:rsid w:val="00ED3938"/>
    <w:rsid w:val="00ED6872"/>
    <w:rsid w:val="00ED6DED"/>
    <w:rsid w:val="00EE17C7"/>
    <w:rsid w:val="00EE2BF1"/>
    <w:rsid w:val="00EE3130"/>
    <w:rsid w:val="00EE488C"/>
    <w:rsid w:val="00EE59AA"/>
    <w:rsid w:val="00EE62F9"/>
    <w:rsid w:val="00EE70CE"/>
    <w:rsid w:val="00EF0834"/>
    <w:rsid w:val="00EF215C"/>
    <w:rsid w:val="00EF489C"/>
    <w:rsid w:val="00EF743F"/>
    <w:rsid w:val="00EF79B1"/>
    <w:rsid w:val="00F032FB"/>
    <w:rsid w:val="00F03E5A"/>
    <w:rsid w:val="00F05E3A"/>
    <w:rsid w:val="00F06389"/>
    <w:rsid w:val="00F07409"/>
    <w:rsid w:val="00F10A83"/>
    <w:rsid w:val="00F12CE9"/>
    <w:rsid w:val="00F149AA"/>
    <w:rsid w:val="00F15F26"/>
    <w:rsid w:val="00F1618F"/>
    <w:rsid w:val="00F205BC"/>
    <w:rsid w:val="00F20803"/>
    <w:rsid w:val="00F21221"/>
    <w:rsid w:val="00F214D7"/>
    <w:rsid w:val="00F218C9"/>
    <w:rsid w:val="00F2571E"/>
    <w:rsid w:val="00F274D6"/>
    <w:rsid w:val="00F345C3"/>
    <w:rsid w:val="00F3488A"/>
    <w:rsid w:val="00F3541B"/>
    <w:rsid w:val="00F36409"/>
    <w:rsid w:val="00F36677"/>
    <w:rsid w:val="00F3778B"/>
    <w:rsid w:val="00F4073D"/>
    <w:rsid w:val="00F41BB0"/>
    <w:rsid w:val="00F41E51"/>
    <w:rsid w:val="00F45544"/>
    <w:rsid w:val="00F46DE2"/>
    <w:rsid w:val="00F46EE6"/>
    <w:rsid w:val="00F47B16"/>
    <w:rsid w:val="00F50756"/>
    <w:rsid w:val="00F52BE1"/>
    <w:rsid w:val="00F54A24"/>
    <w:rsid w:val="00F570F9"/>
    <w:rsid w:val="00F60BCE"/>
    <w:rsid w:val="00F65550"/>
    <w:rsid w:val="00F66EC8"/>
    <w:rsid w:val="00F73088"/>
    <w:rsid w:val="00F75B1D"/>
    <w:rsid w:val="00F8115B"/>
    <w:rsid w:val="00F82790"/>
    <w:rsid w:val="00F8565A"/>
    <w:rsid w:val="00F869D6"/>
    <w:rsid w:val="00F87760"/>
    <w:rsid w:val="00F916C0"/>
    <w:rsid w:val="00F92B99"/>
    <w:rsid w:val="00F9434A"/>
    <w:rsid w:val="00F95875"/>
    <w:rsid w:val="00F958DD"/>
    <w:rsid w:val="00F95E61"/>
    <w:rsid w:val="00F97363"/>
    <w:rsid w:val="00FA2623"/>
    <w:rsid w:val="00FA38F3"/>
    <w:rsid w:val="00FA421E"/>
    <w:rsid w:val="00FB365A"/>
    <w:rsid w:val="00FB4E24"/>
    <w:rsid w:val="00FB6189"/>
    <w:rsid w:val="00FB676E"/>
    <w:rsid w:val="00FB7B46"/>
    <w:rsid w:val="00FC0A92"/>
    <w:rsid w:val="00FC0A99"/>
    <w:rsid w:val="00FC18B1"/>
    <w:rsid w:val="00FC3714"/>
    <w:rsid w:val="00FC3B7F"/>
    <w:rsid w:val="00FC715C"/>
    <w:rsid w:val="00FD165F"/>
    <w:rsid w:val="00FD375B"/>
    <w:rsid w:val="00FD3C10"/>
    <w:rsid w:val="00FD44BF"/>
    <w:rsid w:val="00FD578B"/>
    <w:rsid w:val="00FD607B"/>
    <w:rsid w:val="00FD7436"/>
    <w:rsid w:val="00FE16F9"/>
    <w:rsid w:val="00FE2141"/>
    <w:rsid w:val="00FE2D3A"/>
    <w:rsid w:val="00FE2D84"/>
    <w:rsid w:val="00FE2E0F"/>
    <w:rsid w:val="00FE3757"/>
    <w:rsid w:val="00FE7F2C"/>
    <w:rsid w:val="00FF0641"/>
    <w:rsid w:val="00FF1D70"/>
    <w:rsid w:val="00FF2B2B"/>
    <w:rsid w:val="00FF30BC"/>
    <w:rsid w:val="00FF4B34"/>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2"/>
    <w:rPr>
      <w:rFonts w:eastAsiaTheme="minorEastAsia"/>
      <w:sz w:val="24"/>
      <w:szCs w:val="24"/>
    </w:rPr>
  </w:style>
  <w:style w:type="paragraph" w:styleId="1">
    <w:name w:val="heading 1"/>
    <w:basedOn w:val="a"/>
    <w:link w:val="10"/>
    <w:uiPriority w:val="9"/>
    <w:qFormat/>
    <w:rsid w:val="00521CA2"/>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1CA2"/>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1CA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672A1"/>
    <w:rPr>
      <w:color w:val="0000FF"/>
      <w:u w:val="single"/>
    </w:rPr>
  </w:style>
  <w:style w:type="paragraph" w:styleId="a4">
    <w:name w:val="Normal (Web)"/>
    <w:basedOn w:val="a"/>
    <w:uiPriority w:val="99"/>
    <w:semiHidden/>
    <w:unhideWhenUsed/>
    <w:rsid w:val="00B672A1"/>
    <w:pPr>
      <w:spacing w:before="100" w:beforeAutospacing="1" w:after="100" w:afterAutospacing="1"/>
    </w:pPr>
    <w:rPr>
      <w:rFonts w:eastAsia="Times New Roman"/>
      <w:lang w:eastAsia="ru-RU"/>
    </w:rPr>
  </w:style>
  <w:style w:type="character" w:styleId="a5">
    <w:name w:val="Strong"/>
    <w:basedOn w:val="a0"/>
    <w:uiPriority w:val="22"/>
    <w:qFormat/>
    <w:rsid w:val="00B672A1"/>
    <w:rPr>
      <w:b/>
      <w:bCs/>
    </w:rPr>
  </w:style>
  <w:style w:type="paragraph" w:styleId="a6">
    <w:name w:val="Balloon Text"/>
    <w:basedOn w:val="a"/>
    <w:link w:val="a7"/>
    <w:uiPriority w:val="99"/>
    <w:semiHidden/>
    <w:unhideWhenUsed/>
    <w:rsid w:val="00B672A1"/>
    <w:rPr>
      <w:rFonts w:ascii="Tahoma" w:hAnsi="Tahoma" w:cs="Tahoma"/>
      <w:sz w:val="16"/>
      <w:szCs w:val="16"/>
    </w:rPr>
  </w:style>
  <w:style w:type="character" w:customStyle="1" w:styleId="a7">
    <w:name w:val="Текст выноски Знак"/>
    <w:basedOn w:val="a0"/>
    <w:link w:val="a6"/>
    <w:uiPriority w:val="99"/>
    <w:semiHidden/>
    <w:rsid w:val="00B672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2"/>
    <w:rPr>
      <w:rFonts w:eastAsiaTheme="minorEastAsia"/>
      <w:sz w:val="24"/>
      <w:szCs w:val="24"/>
    </w:rPr>
  </w:style>
  <w:style w:type="paragraph" w:styleId="1">
    <w:name w:val="heading 1"/>
    <w:basedOn w:val="a"/>
    <w:link w:val="10"/>
    <w:uiPriority w:val="9"/>
    <w:qFormat/>
    <w:rsid w:val="00521CA2"/>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1CA2"/>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1CA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672A1"/>
    <w:rPr>
      <w:color w:val="0000FF"/>
      <w:u w:val="single"/>
    </w:rPr>
  </w:style>
  <w:style w:type="paragraph" w:styleId="a4">
    <w:name w:val="Normal (Web)"/>
    <w:basedOn w:val="a"/>
    <w:uiPriority w:val="99"/>
    <w:semiHidden/>
    <w:unhideWhenUsed/>
    <w:rsid w:val="00B672A1"/>
    <w:pPr>
      <w:spacing w:before="100" w:beforeAutospacing="1" w:after="100" w:afterAutospacing="1"/>
    </w:pPr>
    <w:rPr>
      <w:rFonts w:eastAsia="Times New Roman"/>
      <w:lang w:eastAsia="ru-RU"/>
    </w:rPr>
  </w:style>
  <w:style w:type="character" w:styleId="a5">
    <w:name w:val="Strong"/>
    <w:basedOn w:val="a0"/>
    <w:uiPriority w:val="22"/>
    <w:qFormat/>
    <w:rsid w:val="00B672A1"/>
    <w:rPr>
      <w:b/>
      <w:bCs/>
    </w:rPr>
  </w:style>
  <w:style w:type="paragraph" w:styleId="a6">
    <w:name w:val="Balloon Text"/>
    <w:basedOn w:val="a"/>
    <w:link w:val="a7"/>
    <w:uiPriority w:val="99"/>
    <w:semiHidden/>
    <w:unhideWhenUsed/>
    <w:rsid w:val="00B672A1"/>
    <w:rPr>
      <w:rFonts w:ascii="Tahoma" w:hAnsi="Tahoma" w:cs="Tahoma"/>
      <w:sz w:val="16"/>
      <w:szCs w:val="16"/>
    </w:rPr>
  </w:style>
  <w:style w:type="character" w:customStyle="1" w:styleId="a7">
    <w:name w:val="Текст выноски Знак"/>
    <w:basedOn w:val="a0"/>
    <w:link w:val="a6"/>
    <w:uiPriority w:val="99"/>
    <w:semiHidden/>
    <w:rsid w:val="00B672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USER</cp:lastModifiedBy>
  <cp:revision>9</cp:revision>
  <cp:lastPrinted>2018-11-12T00:45:00Z</cp:lastPrinted>
  <dcterms:created xsi:type="dcterms:W3CDTF">2018-11-11T23:19:00Z</dcterms:created>
  <dcterms:modified xsi:type="dcterms:W3CDTF">2018-11-14T23:31:00Z</dcterms:modified>
</cp:coreProperties>
</file>