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AF" w:rsidRPr="00946AB4" w:rsidRDefault="00853EAF" w:rsidP="00853EAF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25pt" o:ole="">
            <v:imagedata r:id="rId5" o:title=""/>
          </v:shape>
          <o:OLEObject Type="Embed" ProgID="Imaging.Document" ShapeID="_x0000_i1025" DrawAspect="Icon" ObjectID="_1617008118" r:id="rId6"/>
        </w:object>
      </w:r>
    </w:p>
    <w:p w:rsidR="00853EAF" w:rsidRDefault="00853EAF" w:rsidP="00853E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53EAF" w:rsidRDefault="00853EAF" w:rsidP="00853E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853EAF" w:rsidRPr="008F2840" w:rsidRDefault="00853EAF" w:rsidP="00853EA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853EAF" w:rsidRPr="008F2840" w:rsidRDefault="00853EAF" w:rsidP="00853EA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853EAF" w:rsidRDefault="00853EAF" w:rsidP="00853EA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853EAF" w:rsidRDefault="00853EAF" w:rsidP="00853EAF">
      <w:pPr>
        <w:jc w:val="center"/>
        <w:rPr>
          <w:b/>
          <w:sz w:val="26"/>
          <w:szCs w:val="26"/>
        </w:rPr>
      </w:pPr>
    </w:p>
    <w:p w:rsidR="00853EAF" w:rsidRPr="007B5C32" w:rsidRDefault="00853EAF" w:rsidP="00853EAF">
      <w:pPr>
        <w:jc w:val="center"/>
        <w:rPr>
          <w:b/>
          <w:sz w:val="26"/>
          <w:szCs w:val="26"/>
        </w:rPr>
      </w:pPr>
    </w:p>
    <w:p w:rsidR="00853EAF" w:rsidRDefault="00B97E28" w:rsidP="00B97E28">
      <w:pPr>
        <w:tabs>
          <w:tab w:val="left" w:pos="265"/>
          <w:tab w:val="center" w:pos="4677"/>
        </w:tabs>
      </w:pPr>
      <w:r>
        <w:tab/>
      </w:r>
      <w:r>
        <w:tab/>
      </w:r>
      <w:r w:rsidR="00853EAF" w:rsidRPr="008F2840">
        <w:t>ПОСТАНОВЛЕНИЕ</w:t>
      </w:r>
    </w:p>
    <w:p w:rsidR="00853EAF" w:rsidRDefault="00853EAF" w:rsidP="00853EAF">
      <w:pPr>
        <w:jc w:val="center"/>
      </w:pPr>
    </w:p>
    <w:p w:rsidR="00853EAF" w:rsidRPr="007B5C32" w:rsidRDefault="00853EAF" w:rsidP="00853EAF">
      <w:pPr>
        <w:jc w:val="center"/>
      </w:pPr>
    </w:p>
    <w:p w:rsidR="00853EAF" w:rsidRPr="008F2840" w:rsidRDefault="00473EDD" w:rsidP="00853EAF">
      <w:pPr>
        <w:rPr>
          <w:sz w:val="20"/>
          <w:szCs w:val="20"/>
        </w:rPr>
      </w:pPr>
      <w:r>
        <w:rPr>
          <w:sz w:val="20"/>
          <w:szCs w:val="20"/>
        </w:rPr>
        <w:t>18 апреля 2019г</w:t>
      </w:r>
      <w:r w:rsidR="00853EAF">
        <w:rPr>
          <w:sz w:val="20"/>
          <w:szCs w:val="20"/>
        </w:rPr>
        <w:t xml:space="preserve"> </w:t>
      </w:r>
      <w:r w:rsidR="000535C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="000535C7">
        <w:rPr>
          <w:sz w:val="20"/>
          <w:szCs w:val="20"/>
        </w:rPr>
        <w:t xml:space="preserve">                                    </w:t>
      </w:r>
      <w:r w:rsidR="00853EAF" w:rsidRPr="008F2840">
        <w:rPr>
          <w:sz w:val="20"/>
          <w:szCs w:val="20"/>
        </w:rPr>
        <w:t xml:space="preserve">с. </w:t>
      </w:r>
      <w:proofErr w:type="gramStart"/>
      <w:r w:rsidR="00853EAF" w:rsidRPr="008F2840">
        <w:rPr>
          <w:sz w:val="20"/>
          <w:szCs w:val="20"/>
        </w:rPr>
        <w:t>Ракитное</w:t>
      </w:r>
      <w:proofErr w:type="gramEnd"/>
      <w:r w:rsidR="00853EAF" w:rsidRPr="008F2840">
        <w:rPr>
          <w:sz w:val="20"/>
          <w:szCs w:val="20"/>
        </w:rPr>
        <w:t xml:space="preserve">                                    </w:t>
      </w:r>
      <w:r w:rsidR="000535C7">
        <w:rPr>
          <w:sz w:val="20"/>
          <w:szCs w:val="20"/>
        </w:rPr>
        <w:t xml:space="preserve">   № </w:t>
      </w:r>
      <w:r>
        <w:rPr>
          <w:sz w:val="20"/>
          <w:szCs w:val="20"/>
        </w:rPr>
        <w:t xml:space="preserve"> 16</w:t>
      </w:r>
    </w:p>
    <w:p w:rsidR="00853EAF" w:rsidRPr="008F2840" w:rsidRDefault="00853EAF" w:rsidP="00853EAF">
      <w:pPr>
        <w:rPr>
          <w:sz w:val="20"/>
          <w:szCs w:val="20"/>
        </w:rPr>
      </w:pPr>
    </w:p>
    <w:p w:rsidR="00853EAF" w:rsidRDefault="00853EAF"/>
    <w:p w:rsidR="00853EAF" w:rsidRDefault="00853EAF" w:rsidP="00853EAF"/>
    <w:p w:rsidR="00853EAF" w:rsidRPr="00D73271" w:rsidRDefault="00853EAF" w:rsidP="00853EAF">
      <w:pPr>
        <w:jc w:val="center"/>
        <w:rPr>
          <w:b/>
        </w:rPr>
      </w:pPr>
      <w:r w:rsidRPr="00D73271">
        <w:rPr>
          <w:b/>
        </w:rPr>
        <w:t xml:space="preserve">Об утверждении Положения </w:t>
      </w:r>
      <w:r>
        <w:rPr>
          <w:b/>
        </w:rPr>
        <w:t xml:space="preserve">о </w:t>
      </w:r>
      <w:r w:rsidRPr="00604056">
        <w:rPr>
          <w:rStyle w:val="a4"/>
          <w:color w:val="000000"/>
        </w:rPr>
        <w:t>постоянно действующей комиссии </w:t>
      </w:r>
      <w:r w:rsidRPr="00604056">
        <w:rPr>
          <w:color w:val="000000"/>
        </w:rPr>
        <w:br/>
      </w:r>
      <w:r w:rsidRPr="00604056">
        <w:rPr>
          <w:rStyle w:val="a4"/>
          <w:color w:val="000000"/>
        </w:rPr>
        <w:t>по списанию материальных ценностей</w:t>
      </w:r>
    </w:p>
    <w:p w:rsidR="00853EAF" w:rsidRPr="00853EAF" w:rsidRDefault="00853EAF" w:rsidP="00853EAF"/>
    <w:p w:rsidR="00853EAF" w:rsidRPr="00853EAF" w:rsidRDefault="00853EAF" w:rsidP="00853EAF">
      <w:r w:rsidRPr="00853EAF">
        <w:t xml:space="preserve">          В соответствии с </w:t>
      </w:r>
      <w:r>
        <w:rPr>
          <w:rStyle w:val="fontstyle01"/>
          <w:rFonts w:ascii="Times New Roman" w:hAnsi="Times New Roman"/>
          <w:sz w:val="24"/>
          <w:szCs w:val="24"/>
        </w:rPr>
        <w:t>Федеральным  законом</w:t>
      </w:r>
      <w:r w:rsidRPr="00853EAF">
        <w:rPr>
          <w:rStyle w:val="fontstyle01"/>
          <w:rFonts w:ascii="Times New Roman" w:hAnsi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853EAF">
        <w:rPr>
          <w:color w:val="000000"/>
        </w:rPr>
        <w:br/>
      </w:r>
      <w:r w:rsidRPr="00853EAF">
        <w:rPr>
          <w:rStyle w:val="fontstyle01"/>
          <w:rFonts w:ascii="Times New Roman" w:hAnsi="Times New Roman"/>
          <w:sz w:val="24"/>
          <w:szCs w:val="24"/>
        </w:rPr>
        <w:t xml:space="preserve">руководствуясь Уставом </w:t>
      </w:r>
      <w:proofErr w:type="spellStart"/>
      <w:r w:rsidRPr="00853EAF">
        <w:rPr>
          <w:rStyle w:val="fontstyle01"/>
          <w:rFonts w:ascii="Times New Roman" w:hAnsi="Times New Roman"/>
          <w:sz w:val="24"/>
          <w:szCs w:val="24"/>
        </w:rPr>
        <w:t>Ракитненского</w:t>
      </w:r>
      <w:proofErr w:type="spellEnd"/>
      <w:r w:rsidRPr="00853EAF">
        <w:rPr>
          <w:rStyle w:val="fontstyle01"/>
          <w:rFonts w:ascii="Times New Roman" w:hAnsi="Times New Roman"/>
          <w:sz w:val="24"/>
          <w:szCs w:val="24"/>
        </w:rPr>
        <w:t xml:space="preserve"> сельского поселения, администрация </w:t>
      </w:r>
      <w:proofErr w:type="spellStart"/>
      <w:r w:rsidRPr="00853EAF">
        <w:rPr>
          <w:rStyle w:val="fontstyle01"/>
          <w:rFonts w:ascii="Times New Roman" w:hAnsi="Times New Roman"/>
          <w:sz w:val="24"/>
          <w:szCs w:val="24"/>
        </w:rPr>
        <w:t>Ракитненского</w:t>
      </w:r>
      <w:proofErr w:type="spellEnd"/>
      <w:r w:rsidRPr="00853EAF">
        <w:rPr>
          <w:rStyle w:val="fontstyle01"/>
          <w:rFonts w:ascii="Times New Roman" w:hAnsi="Times New Roman"/>
          <w:sz w:val="24"/>
          <w:szCs w:val="24"/>
        </w:rPr>
        <w:t xml:space="preserve"> сельского поселения</w:t>
      </w:r>
    </w:p>
    <w:p w:rsidR="00853EAF" w:rsidRDefault="00853EAF" w:rsidP="00853EAF"/>
    <w:p w:rsidR="00853EAF" w:rsidRDefault="00853EAF" w:rsidP="00853EAF">
      <w:r>
        <w:t>ПОСТАНОВЛЯЕТ:</w:t>
      </w:r>
    </w:p>
    <w:p w:rsidR="00853EAF" w:rsidRDefault="00853EAF" w:rsidP="00853EAF"/>
    <w:p w:rsidR="00853EAF" w:rsidRDefault="00853EAF" w:rsidP="00853EAF">
      <w:r>
        <w:t xml:space="preserve">    1. Утвердить Положение о постоянно действующей комиссии по списанию материальных ценностей согласно приложению.</w:t>
      </w:r>
    </w:p>
    <w:p w:rsidR="00853EAF" w:rsidRDefault="00853EAF" w:rsidP="00853EAF">
      <w:r>
        <w:t xml:space="preserve">     </w:t>
      </w:r>
    </w:p>
    <w:p w:rsidR="00853EAF" w:rsidRDefault="00853EAF" w:rsidP="00853EAF">
      <w:r>
        <w:t xml:space="preserve">     2. Настоящее постановление вступает в силу со дня подписания.</w:t>
      </w:r>
    </w:p>
    <w:p w:rsidR="00853EAF" w:rsidRDefault="00853EAF" w:rsidP="00853EAF">
      <w:r>
        <w:t xml:space="preserve">     </w:t>
      </w:r>
    </w:p>
    <w:p w:rsidR="00853EAF" w:rsidRDefault="00853EAF" w:rsidP="00853EAF"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53EAF" w:rsidRDefault="00853EAF" w:rsidP="00853EAF"/>
    <w:p w:rsidR="00853EAF" w:rsidRDefault="00853EAF" w:rsidP="00853EAF"/>
    <w:p w:rsidR="00853EAF" w:rsidRDefault="00853EAF" w:rsidP="00853EAF"/>
    <w:p w:rsidR="00853EAF" w:rsidRDefault="00853EAF" w:rsidP="00853EAF">
      <w:r>
        <w:t>Глава администрации</w:t>
      </w:r>
    </w:p>
    <w:p w:rsidR="00853EAF" w:rsidRDefault="00853EAF" w:rsidP="00853EAF">
      <w:r>
        <w:t>муниципального образования</w:t>
      </w:r>
    </w:p>
    <w:p w:rsidR="00853EAF" w:rsidRDefault="00853EAF" w:rsidP="00853EAF">
      <w:proofErr w:type="spellStart"/>
      <w:r>
        <w:t>Ракитненского</w:t>
      </w:r>
      <w:proofErr w:type="spellEnd"/>
      <w:r>
        <w:t xml:space="preserve"> сельского поселения                                              </w:t>
      </w:r>
      <w:proofErr w:type="spellStart"/>
      <w:r>
        <w:t>О.А.Кириллов</w:t>
      </w:r>
      <w:proofErr w:type="spellEnd"/>
    </w:p>
    <w:p w:rsidR="00853EAF" w:rsidRDefault="00853EAF" w:rsidP="00853EAF"/>
    <w:p w:rsidR="00853EAF" w:rsidRDefault="00853EAF" w:rsidP="00853EAF"/>
    <w:p w:rsidR="00853EAF" w:rsidRDefault="00853EAF" w:rsidP="00853EAF"/>
    <w:p w:rsidR="00853EAF" w:rsidRDefault="00853EAF" w:rsidP="00853EAF"/>
    <w:p w:rsidR="00853EAF" w:rsidRDefault="00853EAF" w:rsidP="00853EAF"/>
    <w:p w:rsidR="00853EAF" w:rsidRDefault="00853EAF" w:rsidP="00853EAF"/>
    <w:p w:rsidR="00853EAF" w:rsidRPr="0043057F" w:rsidRDefault="00853EAF" w:rsidP="00853EAF"/>
    <w:p w:rsidR="00853EAF" w:rsidRPr="0043057F" w:rsidRDefault="00853EAF" w:rsidP="00853EAF"/>
    <w:p w:rsidR="00853EAF" w:rsidRDefault="00853EAF" w:rsidP="00853EAF"/>
    <w:p w:rsidR="00853EAF" w:rsidRDefault="00853EAF" w:rsidP="00853EAF"/>
    <w:p w:rsidR="00853EAF" w:rsidRDefault="00853EAF" w:rsidP="00853EAF"/>
    <w:p w:rsidR="00853EAF" w:rsidRPr="0043057F" w:rsidRDefault="00853EAF" w:rsidP="00853EAF"/>
    <w:p w:rsidR="00853EAF" w:rsidRDefault="00853EAF" w:rsidP="00853EAF"/>
    <w:p w:rsidR="003F62D8" w:rsidRDefault="00853EAF" w:rsidP="003F62D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Pr="00604056">
        <w:rPr>
          <w:color w:val="000000"/>
        </w:rPr>
        <w:t> </w:t>
      </w:r>
      <w:r w:rsidRPr="00604056">
        <w:rPr>
          <w:color w:val="000000"/>
        </w:rPr>
        <w:br/>
        <w:t xml:space="preserve">к </w:t>
      </w:r>
      <w:r>
        <w:rPr>
          <w:color w:val="000000"/>
        </w:rPr>
        <w:t>постановлению</w:t>
      </w:r>
      <w:r>
        <w:rPr>
          <w:color w:val="000000"/>
        </w:rPr>
        <w:br/>
      </w:r>
      <w:r w:rsidR="003F62D8">
        <w:rPr>
          <w:color w:val="000000"/>
        </w:rPr>
        <w:t xml:space="preserve">администрации </w:t>
      </w:r>
      <w:proofErr w:type="gramStart"/>
      <w:r w:rsidR="003F62D8">
        <w:rPr>
          <w:color w:val="000000"/>
        </w:rPr>
        <w:t>муниципального</w:t>
      </w:r>
      <w:proofErr w:type="gramEnd"/>
      <w:r w:rsidR="003F62D8">
        <w:rPr>
          <w:color w:val="000000"/>
        </w:rPr>
        <w:t xml:space="preserve"> </w:t>
      </w:r>
    </w:p>
    <w:p w:rsidR="00853EAF" w:rsidRDefault="003F62D8" w:rsidP="003F62D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образования </w:t>
      </w:r>
      <w:proofErr w:type="spellStart"/>
      <w:r>
        <w:rPr>
          <w:color w:val="000000"/>
        </w:rPr>
        <w:t>Ракитненского</w:t>
      </w:r>
      <w:proofErr w:type="spellEnd"/>
    </w:p>
    <w:p w:rsidR="003F62D8" w:rsidRDefault="003F62D8" w:rsidP="003F62D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сельского поселения</w:t>
      </w:r>
    </w:p>
    <w:p w:rsidR="003F62D8" w:rsidRDefault="003511A4" w:rsidP="003F62D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473EDD">
        <w:rPr>
          <w:color w:val="000000"/>
        </w:rPr>
        <w:t xml:space="preserve">18.04.2019г    </w:t>
      </w:r>
      <w:r>
        <w:rPr>
          <w:color w:val="000000"/>
        </w:rPr>
        <w:t xml:space="preserve">№ </w:t>
      </w:r>
      <w:r w:rsidR="00473EDD">
        <w:rPr>
          <w:color w:val="000000"/>
        </w:rPr>
        <w:t>16</w:t>
      </w:r>
      <w:bookmarkStart w:id="0" w:name="_GoBack"/>
      <w:bookmarkEnd w:id="0"/>
    </w:p>
    <w:p w:rsidR="003F62D8" w:rsidRPr="00604056" w:rsidRDefault="003F62D8" w:rsidP="003F62D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53EAF" w:rsidRPr="00604056" w:rsidRDefault="00853EAF" w:rsidP="00853EA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04056">
        <w:rPr>
          <w:rStyle w:val="a4"/>
          <w:color w:val="000000"/>
        </w:rPr>
        <w:t>ПОЛОЖЕНИЕ </w:t>
      </w:r>
      <w:r w:rsidRPr="00604056">
        <w:rPr>
          <w:color w:val="000000"/>
        </w:rPr>
        <w:br/>
      </w:r>
      <w:r w:rsidRPr="00604056">
        <w:rPr>
          <w:rStyle w:val="a4"/>
          <w:color w:val="000000"/>
        </w:rPr>
        <w:t>о постоянно действующей комиссии </w:t>
      </w:r>
      <w:r w:rsidRPr="00604056">
        <w:rPr>
          <w:color w:val="000000"/>
        </w:rPr>
        <w:br/>
      </w:r>
      <w:r w:rsidRPr="00604056">
        <w:rPr>
          <w:rStyle w:val="a4"/>
          <w:color w:val="000000"/>
        </w:rPr>
        <w:t>по списанию материальных ценностей</w:t>
      </w:r>
    </w:p>
    <w:p w:rsidR="00853EAF" w:rsidRPr="00980351" w:rsidRDefault="00853EAF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980351">
        <w:rPr>
          <w:b/>
          <w:color w:val="000000"/>
        </w:rPr>
        <w:t>1. Общие положения</w:t>
      </w:r>
    </w:p>
    <w:p w:rsidR="00853EAF" w:rsidRPr="00604056" w:rsidRDefault="00853EAF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56">
        <w:rPr>
          <w:color w:val="000000"/>
        </w:rPr>
        <w:t>1.1.Настоящее Положение определяет особенности списания движимого и недвижимого имущества, находящегося в муниципальной собственности закрепленного на праве хозяйственного ведения. </w:t>
      </w:r>
      <w:r w:rsidRPr="00604056">
        <w:rPr>
          <w:color w:val="000000"/>
        </w:rPr>
        <w:br/>
        <w:t xml:space="preserve">1.2. </w:t>
      </w:r>
      <w:proofErr w:type="gramStart"/>
      <w:r w:rsidRPr="00604056">
        <w:rPr>
          <w:color w:val="000000"/>
        </w:rPr>
        <w:t>В настоящем Положении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r w:rsidRPr="00604056">
        <w:rPr>
          <w:color w:val="000000"/>
        </w:rPr>
        <w:br/>
        <w:t>1.3.В целях</w:t>
      </w:r>
      <w:proofErr w:type="gramEnd"/>
      <w:r w:rsidRPr="00604056">
        <w:rPr>
          <w:color w:val="000000"/>
        </w:rPr>
        <w:t xml:space="preserve"> подготовки и принятия решения о списании муниципального имущества </w:t>
      </w:r>
      <w:r w:rsidR="003F62D8">
        <w:rPr>
          <w:color w:val="000000"/>
        </w:rPr>
        <w:t xml:space="preserve">распоряжением Главы администрации </w:t>
      </w:r>
      <w:proofErr w:type="spellStart"/>
      <w:r w:rsidR="003F62D8">
        <w:rPr>
          <w:color w:val="000000"/>
        </w:rPr>
        <w:t>Ракитненского</w:t>
      </w:r>
      <w:proofErr w:type="spellEnd"/>
      <w:r w:rsidR="003F62D8">
        <w:rPr>
          <w:color w:val="000000"/>
        </w:rPr>
        <w:t xml:space="preserve"> сельского поселения </w:t>
      </w:r>
      <w:r w:rsidRPr="00604056">
        <w:rPr>
          <w:color w:val="000000"/>
        </w:rPr>
        <w:t>создается постоянно действующая комиссия по подготовке и принятию такого решения (далее - комиссия).</w:t>
      </w:r>
      <w:r w:rsidRPr="00604056">
        <w:rPr>
          <w:color w:val="000000"/>
        </w:rPr>
        <w:br/>
        <w:t xml:space="preserve">1.4. Положение о комиссии, </w:t>
      </w:r>
      <w:r w:rsidR="003F62D8">
        <w:rPr>
          <w:color w:val="000000"/>
        </w:rPr>
        <w:t>утверждае</w:t>
      </w:r>
      <w:r w:rsidRPr="00604056">
        <w:rPr>
          <w:color w:val="000000"/>
        </w:rPr>
        <w:t xml:space="preserve">тся </w:t>
      </w:r>
      <w:r>
        <w:rPr>
          <w:color w:val="000000"/>
        </w:rPr>
        <w:t xml:space="preserve">постановлением администрации </w:t>
      </w:r>
      <w:proofErr w:type="spellStart"/>
      <w:r>
        <w:rPr>
          <w:color w:val="000000"/>
        </w:rPr>
        <w:t>Ра</w:t>
      </w:r>
      <w:r w:rsidR="003F62D8">
        <w:rPr>
          <w:color w:val="000000"/>
        </w:rPr>
        <w:t>китненского</w:t>
      </w:r>
      <w:proofErr w:type="spellEnd"/>
      <w:r w:rsidR="003F62D8">
        <w:rPr>
          <w:color w:val="000000"/>
        </w:rPr>
        <w:t xml:space="preserve"> сельского поселения</w:t>
      </w:r>
      <w:r w:rsidRPr="00604056">
        <w:rPr>
          <w:color w:val="000000"/>
        </w:rPr>
        <w:t xml:space="preserve">. Таким </w:t>
      </w:r>
      <w:r w:rsidR="003F62D8">
        <w:rPr>
          <w:color w:val="000000"/>
        </w:rPr>
        <w:t xml:space="preserve">постановлением </w:t>
      </w:r>
      <w:r w:rsidRPr="00604056">
        <w:rPr>
          <w:color w:val="000000"/>
        </w:rPr>
        <w:t>на комиссию могут быть возложены дополнительные полномочия, направленные на обеспечение использования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853EAF" w:rsidRPr="003F62D8" w:rsidRDefault="00853EAF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3F62D8">
        <w:rPr>
          <w:b/>
          <w:color w:val="000000"/>
        </w:rPr>
        <w:t>2. Цель деятельности комиссии</w:t>
      </w:r>
    </w:p>
    <w:p w:rsidR="00853EAF" w:rsidRPr="00604056" w:rsidRDefault="00853EAF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56">
        <w:rPr>
          <w:color w:val="000000"/>
        </w:rPr>
        <w:t>2.1.Своевременного списания основных средств, материальных запасов, оборудования, инвентаря, мягкого инвентаря, состоящих на бухгалтерском учете в администрации</w:t>
      </w:r>
      <w:r w:rsidR="003F62D8">
        <w:rPr>
          <w:color w:val="000000"/>
        </w:rPr>
        <w:t xml:space="preserve"> </w:t>
      </w:r>
      <w:proofErr w:type="spellStart"/>
      <w:r w:rsidR="003F62D8">
        <w:rPr>
          <w:color w:val="000000"/>
        </w:rPr>
        <w:t>Ракитненского</w:t>
      </w:r>
      <w:proofErr w:type="spellEnd"/>
      <w:r w:rsidRPr="00604056">
        <w:rPr>
          <w:color w:val="000000"/>
        </w:rPr>
        <w:t xml:space="preserve"> сельского поселения пришедших в полную негодность.</w:t>
      </w:r>
      <w:r w:rsidRPr="00604056">
        <w:rPr>
          <w:color w:val="000000"/>
        </w:rPr>
        <w:br/>
        <w:t>2.2. Принимает решения о списании</w:t>
      </w:r>
      <w:r w:rsidR="003F62D8">
        <w:rPr>
          <w:color w:val="000000"/>
        </w:rPr>
        <w:t>:</w:t>
      </w:r>
      <w:r w:rsidRPr="00604056">
        <w:rPr>
          <w:color w:val="000000"/>
        </w:rPr>
        <w:br/>
        <w:t>2.2.1. Решение о списании муниципального имущества принимается в случае, если:</w:t>
      </w:r>
      <w:r w:rsidRPr="00604056">
        <w:rPr>
          <w:color w:val="000000"/>
        </w:rPr>
        <w:br/>
        <w:t>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  <w:r w:rsidRPr="00604056">
        <w:rPr>
          <w:color w:val="000000"/>
        </w:rPr>
        <w:br/>
        <w:t>б)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  <w:r w:rsidRPr="00604056">
        <w:rPr>
          <w:color w:val="000000"/>
        </w:rPr>
        <w:br/>
        <w:t>2.2.2. Решение о списании муниципального имущества принимается в отношении:</w:t>
      </w:r>
      <w:r w:rsidRPr="00604056">
        <w:rPr>
          <w:color w:val="000000"/>
        </w:rPr>
        <w:br/>
        <w:t xml:space="preserve">а) муниципального движимого имущества, за исключением особо ценного движимого имущества, закрепленного за </w:t>
      </w:r>
      <w:r w:rsidR="003F62D8">
        <w:rPr>
          <w:color w:val="000000"/>
        </w:rPr>
        <w:t xml:space="preserve">администрацией </w:t>
      </w:r>
      <w:proofErr w:type="spellStart"/>
      <w:r w:rsidR="003F62D8">
        <w:rPr>
          <w:color w:val="000000"/>
        </w:rPr>
        <w:t>Ракитненского</w:t>
      </w:r>
      <w:proofErr w:type="spellEnd"/>
      <w:r w:rsidR="003F62D8">
        <w:rPr>
          <w:color w:val="000000"/>
        </w:rPr>
        <w:t xml:space="preserve"> сельского поселения </w:t>
      </w:r>
      <w:r w:rsidRPr="00604056">
        <w:rPr>
          <w:color w:val="000000"/>
        </w:rPr>
        <w:t xml:space="preserve">собственником либо приобретенного </w:t>
      </w:r>
      <w:r w:rsidR="003F62D8">
        <w:rPr>
          <w:color w:val="000000"/>
        </w:rPr>
        <w:t xml:space="preserve">администрацией </w:t>
      </w:r>
      <w:proofErr w:type="spellStart"/>
      <w:r w:rsidR="0032254E">
        <w:rPr>
          <w:color w:val="000000"/>
        </w:rPr>
        <w:t>Ракитненского</w:t>
      </w:r>
      <w:proofErr w:type="spellEnd"/>
      <w:r w:rsidR="0032254E">
        <w:rPr>
          <w:color w:val="000000"/>
        </w:rPr>
        <w:t xml:space="preserve"> сельского поселения </w:t>
      </w:r>
      <w:r w:rsidRPr="00604056">
        <w:rPr>
          <w:color w:val="000000"/>
        </w:rPr>
        <w:t xml:space="preserve">за счет средств, выделенных на приобретение муниципального имущества, </w:t>
      </w:r>
      <w:r w:rsidR="0032254E">
        <w:rPr>
          <w:color w:val="000000"/>
        </w:rPr>
        <w:t xml:space="preserve">администрацией </w:t>
      </w:r>
      <w:proofErr w:type="spellStart"/>
      <w:r w:rsidR="0032254E">
        <w:rPr>
          <w:color w:val="000000"/>
        </w:rPr>
        <w:t>Ракитненского</w:t>
      </w:r>
      <w:proofErr w:type="spellEnd"/>
      <w:r w:rsidR="0032254E">
        <w:rPr>
          <w:color w:val="000000"/>
        </w:rPr>
        <w:t xml:space="preserve"> сельского поселения </w:t>
      </w:r>
      <w:r w:rsidRPr="00604056">
        <w:rPr>
          <w:color w:val="000000"/>
        </w:rPr>
        <w:t>самостоятельно;</w:t>
      </w:r>
      <w:r w:rsidRPr="00604056">
        <w:rPr>
          <w:color w:val="000000"/>
        </w:rPr>
        <w:br/>
        <w:t xml:space="preserve">б) муниципальное недвижимого имущества (включая объекты незавершенного строительства), а также особо ценного движимого имущества, закрепленного за </w:t>
      </w:r>
      <w:r w:rsidRPr="00604056">
        <w:rPr>
          <w:color w:val="000000"/>
        </w:rPr>
        <w:lastRenderedPageBreak/>
        <w:t>учреждением собственником либо приобретенного учреждением за счет средств, выделенных его учредителем на приобретение муниципального имущества, - учреждение по согласованию с собственником, в ведении которого оно находится.</w:t>
      </w:r>
      <w:r w:rsidRPr="00604056">
        <w:rPr>
          <w:color w:val="000000"/>
        </w:rPr>
        <w:br/>
      </w:r>
      <w:r w:rsidRPr="00604056">
        <w:rPr>
          <w:color w:val="000000"/>
        </w:rPr>
        <w:br/>
        <w:t>3. Полномочия комиссии</w:t>
      </w:r>
    </w:p>
    <w:p w:rsidR="00853EAF" w:rsidRPr="00604056" w:rsidRDefault="00853EAF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56">
        <w:rPr>
          <w:color w:val="000000"/>
        </w:rPr>
        <w:t>Комиссия осуществляет следующие полномочия:</w:t>
      </w:r>
      <w:r w:rsidRPr="00604056">
        <w:rPr>
          <w:color w:val="000000"/>
        </w:rPr>
        <w:br/>
        <w:t>а) осматривает муниципальное имущество, подлежащее списанию, с учетом данных, содержащихся в учетно-технической и иной документации;</w:t>
      </w:r>
      <w:r w:rsidRPr="00604056">
        <w:rPr>
          <w:color w:val="000000"/>
        </w:rPr>
        <w:br/>
        <w:t>б) принимает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материалов;</w:t>
      </w:r>
      <w:r w:rsidRPr="00604056">
        <w:rPr>
          <w:color w:val="000000"/>
        </w:rPr>
        <w:br/>
        <w:t>в) устанавливает причины списания муниципального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 использование для управленческих нужд и иные причины, которые привели к необходимости списания</w:t>
      </w:r>
      <w:proofErr w:type="gramStart"/>
      <w:r w:rsidRPr="00604056">
        <w:rPr>
          <w:color w:val="000000"/>
        </w:rPr>
        <w:t xml:space="preserve"> ;</w:t>
      </w:r>
      <w:proofErr w:type="gramEnd"/>
      <w:r w:rsidRPr="00604056">
        <w:rPr>
          <w:color w:val="000000"/>
        </w:rPr>
        <w:br/>
        <w:t>г) подготавливает акт о списании муниципального имущества (далее - акт о списании) в зависимости от вида списываемого имущества по установленной форме и формирует пакет документов в соответствии с перечнем, утверждаемым органом исполнительной власти, в ведении которого находится учреждение.</w:t>
      </w:r>
    </w:p>
    <w:p w:rsidR="00853EAF" w:rsidRPr="00604056" w:rsidRDefault="00853EAF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56">
        <w:rPr>
          <w:color w:val="000000"/>
        </w:rPr>
        <w:br/>
        <w:t>4. Структура и организация деятельности комиссии</w:t>
      </w:r>
    </w:p>
    <w:p w:rsidR="00853EAF" w:rsidRPr="00604056" w:rsidRDefault="00853EAF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56">
        <w:rPr>
          <w:color w:val="000000"/>
        </w:rPr>
        <w:t xml:space="preserve">4.1. В </w:t>
      </w:r>
      <w:r w:rsidRPr="003511A4">
        <w:rPr>
          <w:color w:val="000000"/>
        </w:rPr>
        <w:t>состав комиссии входят 3 представителя работников Учреждения. Состав комиссии избирается на общем собрании работников.</w:t>
      </w:r>
      <w:r w:rsidR="00B52E6C" w:rsidRPr="003511A4">
        <w:rPr>
          <w:color w:val="000000"/>
        </w:rPr>
        <w:t xml:space="preserve"> Заседание комиссии считается правомочным при наличии кворума, который составляет не менее двух третей членов состава комиссии</w:t>
      </w:r>
      <w:r w:rsidR="00B52E6C">
        <w:rPr>
          <w:rFonts w:ascii="Arial" w:hAnsi="Arial" w:cs="Arial"/>
          <w:color w:val="000000"/>
          <w:sz w:val="21"/>
          <w:szCs w:val="21"/>
        </w:rPr>
        <w:t>.</w:t>
      </w:r>
      <w:r w:rsidRPr="00604056">
        <w:rPr>
          <w:color w:val="000000"/>
        </w:rPr>
        <w:br/>
        <w:t>4.2.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  <w:r w:rsidRPr="00604056">
        <w:rPr>
          <w:color w:val="000000"/>
        </w:rPr>
        <w:br/>
        <w:t>4.3. Комиссия заседает по мере необходимости, выполняет следующие функции:</w:t>
      </w:r>
      <w:r w:rsidRPr="00604056">
        <w:rPr>
          <w:color w:val="000000"/>
        </w:rPr>
        <w:br/>
        <w:t>- составляет акты о списании материальных ценностей с приложением перечня списываемого имущества, передает их в бухгалтерию;</w:t>
      </w:r>
      <w:r w:rsidRPr="00604056">
        <w:rPr>
          <w:color w:val="000000"/>
        </w:rPr>
        <w:br/>
        <w:t>- проводит уничтожение списанного имущества, пришедшего в негодность.</w:t>
      </w:r>
      <w:r w:rsidRPr="00604056">
        <w:rPr>
          <w:color w:val="000000"/>
        </w:rPr>
        <w:br/>
        <w:t>4.4. В случае отсутствия у учреждения работников, обладающих специальными знаниями,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</w:t>
      </w:r>
      <w:r w:rsidRPr="00604056">
        <w:rPr>
          <w:color w:val="000000"/>
        </w:rPr>
        <w:br/>
        <w:t xml:space="preserve">4.5. </w:t>
      </w:r>
      <w:proofErr w:type="gramStart"/>
      <w:r w:rsidRPr="00604056">
        <w:rPr>
          <w:color w:val="000000"/>
        </w:rPr>
        <w:t xml:space="preserve">Если договором, заключенным между учреждением, в которой создана комиссия, и экспертом, участвующим в работе комиссии, предусмотрена </w:t>
      </w:r>
      <w:proofErr w:type="spellStart"/>
      <w:r w:rsidRPr="00604056">
        <w:rPr>
          <w:color w:val="000000"/>
        </w:rPr>
        <w:t>возмездность</w:t>
      </w:r>
      <w:proofErr w:type="spellEnd"/>
      <w:r w:rsidRPr="00604056">
        <w:rPr>
          <w:color w:val="000000"/>
        </w:rPr>
        <w:t xml:space="preserve"> оказания услуг эксперта, оплата его труда осуществляется:</w:t>
      </w:r>
      <w:r w:rsidRPr="00604056">
        <w:rPr>
          <w:color w:val="000000"/>
        </w:rPr>
        <w:br/>
        <w:t>а) муниципальным бюджетным учреждением - за счет собственных средств, либо в случаях, предусмотренных законодательством Российской Федерации, за счет средств, предоставленных из местного бюджета в форме субсидий;</w:t>
      </w:r>
      <w:r w:rsidRPr="00604056">
        <w:rPr>
          <w:color w:val="000000"/>
        </w:rPr>
        <w:br/>
        <w:t>4.6.</w:t>
      </w:r>
      <w:proofErr w:type="gramEnd"/>
      <w:r w:rsidRPr="00604056">
        <w:rPr>
          <w:color w:val="000000"/>
        </w:rPr>
        <w:t xml:space="preserve"> Экспертом не может быть лицо учреждения,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  <w:r w:rsidRPr="00604056">
        <w:rPr>
          <w:color w:val="000000"/>
        </w:rPr>
        <w:br/>
        <w:t>4.7. Решение о списании муниципального имущества принимается большинством голосов членов комиссии, путем подписания акта о списании</w:t>
      </w:r>
    </w:p>
    <w:p w:rsidR="00853EAF" w:rsidRPr="00604056" w:rsidRDefault="00853EAF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56">
        <w:rPr>
          <w:color w:val="000000"/>
        </w:rPr>
        <w:t>5. Делопроизводство</w:t>
      </w:r>
    </w:p>
    <w:p w:rsidR="00853EAF" w:rsidRPr="00604056" w:rsidRDefault="00853EAF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56">
        <w:rPr>
          <w:color w:val="000000"/>
        </w:rPr>
        <w:lastRenderedPageBreak/>
        <w:t>5.1. Оформленный комиссией акт о списании утверждается руководителем учреждения, с согласованием органа исполнительной власти, в ведении которого находится учреждения, в устанавливаемом им порядке.</w:t>
      </w:r>
      <w:r w:rsidRPr="00604056">
        <w:rPr>
          <w:color w:val="000000"/>
        </w:rPr>
        <w:br/>
        <w:t>5.2. До утверждения в установленном порядке акта о списании реализация мероприятий, предусмотренных актом о списании, не допускается.</w:t>
      </w:r>
      <w:r w:rsidRPr="00604056">
        <w:rPr>
          <w:color w:val="000000"/>
        </w:rPr>
        <w:br/>
        <w:t>5.3. 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комиссией.</w:t>
      </w:r>
      <w:r w:rsidRPr="00604056">
        <w:rPr>
          <w:color w:val="000000"/>
        </w:rPr>
        <w:br/>
        <w:t>5.4. Выбытие муниципального имущества в связи с принятием решения о списании имущества отражается в бухгалтерском (бюджетном) учете учреждения в установленном порядке.</w:t>
      </w:r>
    </w:p>
    <w:p w:rsidR="00853EAF" w:rsidRPr="00604056" w:rsidRDefault="00853EAF" w:rsidP="003602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56">
        <w:rPr>
          <w:color w:val="000000"/>
        </w:rPr>
        <w:br/>
      </w:r>
    </w:p>
    <w:p w:rsidR="00853EAF" w:rsidRPr="00604056" w:rsidRDefault="00853EAF" w:rsidP="00853EAF">
      <w:pPr>
        <w:jc w:val="center"/>
      </w:pPr>
    </w:p>
    <w:p w:rsidR="00853EAF" w:rsidRPr="0043057F" w:rsidRDefault="00853EAF" w:rsidP="00853EAF"/>
    <w:p w:rsidR="008A41E7" w:rsidRPr="00853EAF" w:rsidRDefault="008A41E7" w:rsidP="00853EAF"/>
    <w:sectPr w:rsidR="008A41E7" w:rsidRPr="0085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AF"/>
    <w:rsid w:val="000535C7"/>
    <w:rsid w:val="0032254E"/>
    <w:rsid w:val="003511A4"/>
    <w:rsid w:val="003602FC"/>
    <w:rsid w:val="003F62D8"/>
    <w:rsid w:val="00473EDD"/>
    <w:rsid w:val="004B5F97"/>
    <w:rsid w:val="00853EAF"/>
    <w:rsid w:val="008A41E7"/>
    <w:rsid w:val="00B52E6C"/>
    <w:rsid w:val="00B9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E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53EAF"/>
    <w:rPr>
      <w:b/>
      <w:bCs/>
    </w:rPr>
  </w:style>
  <w:style w:type="character" w:customStyle="1" w:styleId="fontstyle01">
    <w:name w:val="fontstyle01"/>
    <w:basedOn w:val="a0"/>
    <w:rsid w:val="00853EA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E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53EAF"/>
    <w:rPr>
      <w:b/>
      <w:bCs/>
    </w:rPr>
  </w:style>
  <w:style w:type="character" w:customStyle="1" w:styleId="fontstyle01">
    <w:name w:val="fontstyle01"/>
    <w:basedOn w:val="a0"/>
    <w:rsid w:val="00853EA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2019-04-17T02:09:00Z</dcterms:created>
  <dcterms:modified xsi:type="dcterms:W3CDTF">2019-04-17T02:09:00Z</dcterms:modified>
</cp:coreProperties>
</file>