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44" w:rsidRPr="005D3F44" w:rsidRDefault="005D3F44" w:rsidP="005D3F44">
      <w:pPr>
        <w:shd w:val="clear" w:color="auto" w:fill="F1F1F1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3F44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Перечень нормативных правовых актов, определяющих полномочия, задачи и функции органов местного самоуправления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Ракитненского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5D3F44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сельского поселения</w:t>
      </w:r>
      <w:bookmarkStart w:id="0" w:name="_GoBack"/>
      <w:bookmarkEnd w:id="0"/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Конституция Российской Федерации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Российской Федерации от 06 октября 2003 г. № 131-ФЗ «Об общих принципах организации местного самоуправления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Трудовой кодекс Российской Федерации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Налоговый кодекс Российской Федерации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Гражданский кодекс Российской Федерации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Водный кодекс Российской Федерации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Жилищный кодекс Российской Федерации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Градостроительный кодекс Российской Федерации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Гражданский процессуальный кодекс Российской Федерации 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Арбитражный процессуальный кодекс Российской Федерации 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Земельный кодекс Российской Федерации 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Бюджетный кодекс Российской Федерации 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6 мая 2011 г. № 100-ФЗ «О добровольной пожарной охране»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7 февраля 2011 г. № 3-ФЗ «О полиции»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27 июля 2010 г. № 210-ФЗ «Об организации предоставления государственных и муниципальных услуг»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4 декабря 2007 г. № 329-ФЗ «О физической культуре и спорте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22 октября 2004 г. № 125-ФЗ «Об архивном деле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19 июня 2004 г. № 54-ФЗ «О собраниях, митингах, демонстрациях, шествиях и пикетированиях»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7 июля 2003 г. № 112-ФЗ «О личном подсобном хозяйстве»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10 января 2002 г. № 7-ФЗ «Об охране окружающей среды»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21 декабря 2001 г. № 178-ФЗ «О приватизации государственного и муниципального имущества»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июня 1998 г. № 89-ФЗ «Об отходах производства и потребления»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15 апреля 1998 г. № 66-ФЗ «О садоводческих, огороднических и дачных некоммерческих объединениях граждан»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28 марта 1998 г. № 53-ФЗ «О воинской обязанности и военной службе»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12 февраля 1998 г. № 28-ФЗ «О гражданской обороне»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26 февраля 1997 г. № 31-ФЗ «О мобилизационной подготовке и мобилизации в Российской Федерации» 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lastRenderedPageBreak/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Федеральный закон от 10 июня 2008 г. № 76-ФЗ «Об общественном </w:t>
      </w:r>
      <w:proofErr w:type="gramStart"/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контроле за</w:t>
      </w:r>
      <w:proofErr w:type="gramEnd"/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3 декабря 2011 г. № 383-ФЗ «О внесении изменений в отдельные законодательные акты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25 декабря 2008 г. № 273-ФЗ «О противодействии коррупции»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апреля 2008 г. № 48-ФЗ «Об опеке и попечительстве»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июля 2007 г. № 221-ФЗ «О государственном кадастре недвижимости»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 марта 2007 г. № 25-ФЗ «О муниципальной службе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27 июля 2006 г. № 149-ФЗ «Об информации, информационных технологиях и о защите информации»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27 июля 2006 г. № 152-ФЗ «О персональных данных»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 мая 2006 г. № 59-ФЗ «О порядке рассмотрения обращений граждан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6 марта 2006 г. № 35-ФЗ «О противодействии терроризму»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21 декабря 2004 г. № 172-ФЗ «О переводе земель или земельных участков из одной категории в другую»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11 июня 2003 г. № 74-ФЗ «О крестьянском (фермерском) хозяйстве»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25 июля 2002 г. № 114-ФЗ «О противодействии экстремистской деятельности»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июля 2002 г. № 101-ФЗ «Об обороте земель сельскохозяйственного назначения»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30 марта 1999 г. № 52-ФЗ «О санитарно-эпидемиологическом благополучии населения»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21 июля 1997 г. № 122-ФЗ «О государственной регистрации прав на недвижимое имущество и сделок с ним»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12 января 1996 г. № 8-ФЗ «О погребении и похоронном деле»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17 ноября 1995 г. № 169-ФЗ «Об архитектурной деятельности в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29 декабря 1994 г. № 77-ФЗ «Об обязательном экземпляре документов»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29 декабря 2006 г. № 264-ФЗ «О развитии сельского хозяйства»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21 июля 2005 г. № 97-ФЗ «О государственной регистрации уставов муниципальных образований»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29 декабря 2004 г. № 191-ФЗ «О введении в действие Градостроительного кодекса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25 января 2002 г. № 8-ФЗ «О Всероссийской переписи населения»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25 октября 2001 г. № 137-ФЗ «О введении в действие Земельного кодекса Российской Федерации»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7 декабря 2011 г. № 416-ФЗ «О водоснабжении и водоотведении»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27 июля 2010 г. № 190-ФЗ «О теплоснабжении»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24 июня 1998 г. № 89-ФЗ «Об отходах производства и потребления»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10 декабря 1995 г. № 196-ФЗ «О безопасности дорожного движения»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31 марта 1999 г. № 69-ФЗ «О газоснабжении в Российской Федерации»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Федеральный закон от 11 июля 2011 г. № 193-ФЗ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Федерации»</w:t>
      </w:r>
    </w:p>
    <w:p w:rsidR="00746CCD" w:rsidRPr="00746CCD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Закон </w:t>
      </w:r>
      <w:r w:rsidR="00746CCD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Приморского края от 04.16.2007г, № 82-КЗ «О муниципальной службе в Приморском крае»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lastRenderedPageBreak/>
        <w:t xml:space="preserve">Закон </w:t>
      </w:r>
      <w:r w:rsidR="00621F7E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Приморского края  от 23.11.2018 № 390-КЗ 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«О наделении органов местного самоуправления</w:t>
      </w:r>
      <w:r w:rsidR="00621F7E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муниципальных районов, городских округов Приморского края отдельными государственными полномочиями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»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proofErr w:type="gramStart"/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Закон </w:t>
      </w:r>
      <w:r w:rsidR="0083730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Приморского края от 06  июня 2005г  № 255-КЗ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«</w:t>
      </w:r>
      <w:r w:rsidR="0083730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О государственной социальной помощи в Приморском крае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» (с изменениями и дополнениями</w:t>
      </w:r>
      <w:proofErr w:type="gramEnd"/>
    </w:p>
    <w:p w:rsidR="005D3F44" w:rsidRPr="005D3F44" w:rsidRDefault="00BC3F99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Избирательный кодекс Приморского края от 25.06.2003г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Закон </w:t>
      </w:r>
      <w:r w:rsidR="00BC3F99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Приморского края от 01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</w:t>
      </w:r>
      <w:r w:rsidR="00BC3F99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ноября 2013 г. № 288-КЗ 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«Об Общественной палате </w:t>
      </w:r>
      <w:r w:rsidR="00BC3F99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Приморского края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" (с изменениями и дополнениями)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Закон </w:t>
      </w:r>
      <w:r w:rsidR="00BC3F99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Приморского края от  04июня 2007 г. № 83-КЗ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«О реестре должностей муниципальной службы в</w:t>
      </w:r>
      <w:r w:rsidR="00BC3F99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Приморском крае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»</w:t>
      </w:r>
    </w:p>
    <w:p w:rsidR="005D3F44" w:rsidRPr="005D3F44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Закон </w:t>
      </w:r>
      <w:r w:rsidR="00CC3DE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Приморского края от 10 марта  2009 г. № 387-КЗ 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«О</w:t>
      </w:r>
      <w:r w:rsidR="00CC3DE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противодействии коррупции в Приморском крае</w:t>
      </w: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»</w:t>
      </w:r>
    </w:p>
    <w:p w:rsidR="00BC3F99" w:rsidRDefault="005D3F44" w:rsidP="005D3F4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lang w:eastAsia="ru-RU"/>
        </w:rPr>
      </w:pPr>
      <w:r w:rsidRPr="005D3F44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Устав</w:t>
      </w:r>
      <w:r w:rsidR="00CC3DE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="00CC3DE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>Ракитненского</w:t>
      </w:r>
      <w:proofErr w:type="spellEnd"/>
      <w:r w:rsidR="00CC3DEC"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  <w:t xml:space="preserve"> сельского поселения Дальнереченского муниципального района Приморского края</w:t>
      </w:r>
    </w:p>
    <w:p w:rsidR="00BC3F99" w:rsidRPr="00CC3DEC" w:rsidRDefault="00BC3F99" w:rsidP="00BC3F99">
      <w:pPr>
        <w:rPr>
          <w:rFonts w:ascii="Georgia" w:eastAsia="Times New Roman" w:hAnsi="Georgia" w:cs="Times New Roman"/>
          <w:lang w:eastAsia="ru-RU"/>
        </w:rPr>
      </w:pPr>
    </w:p>
    <w:p w:rsidR="00CC3DEC" w:rsidRDefault="00BC3F99" w:rsidP="00CC3D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BC3F99" w:rsidRDefault="00BC3F99" w:rsidP="00BC3F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D3F44" w:rsidRPr="00BC3F99" w:rsidRDefault="005D3F44" w:rsidP="00BC3F99">
      <w:pPr>
        <w:rPr>
          <w:rFonts w:ascii="Georgia" w:eastAsia="Times New Roman" w:hAnsi="Georgia" w:cs="Times New Roman"/>
          <w:lang w:eastAsia="ru-RU"/>
        </w:rPr>
      </w:pPr>
    </w:p>
    <w:sectPr w:rsidR="005D3F44" w:rsidRPr="00BC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55D"/>
    <w:multiLevelType w:val="multilevel"/>
    <w:tmpl w:val="BD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44"/>
    <w:rsid w:val="000A7710"/>
    <w:rsid w:val="00501C76"/>
    <w:rsid w:val="00507B31"/>
    <w:rsid w:val="005D3F44"/>
    <w:rsid w:val="00621F7E"/>
    <w:rsid w:val="00746CCD"/>
    <w:rsid w:val="0083730C"/>
    <w:rsid w:val="009C082E"/>
    <w:rsid w:val="00B263C1"/>
    <w:rsid w:val="00BC3F99"/>
    <w:rsid w:val="00C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F44"/>
    <w:rPr>
      <w:b/>
      <w:bCs/>
    </w:rPr>
  </w:style>
  <w:style w:type="paragraph" w:customStyle="1" w:styleId="headertext">
    <w:name w:val="headertext"/>
    <w:basedOn w:val="a"/>
    <w:rsid w:val="00B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F44"/>
    <w:rPr>
      <w:b/>
      <w:bCs/>
    </w:rPr>
  </w:style>
  <w:style w:type="paragraph" w:customStyle="1" w:styleId="headertext">
    <w:name w:val="headertext"/>
    <w:basedOn w:val="a"/>
    <w:rsid w:val="00B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2019-02-15T02:11:00Z</dcterms:created>
  <dcterms:modified xsi:type="dcterms:W3CDTF">2019-02-15T02:11:00Z</dcterms:modified>
</cp:coreProperties>
</file>