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81" w:rsidRPr="00A0221E" w:rsidRDefault="00A0221E" w:rsidP="00880C5C">
      <w:pPr>
        <w:shd w:val="clear" w:color="auto" w:fill="FFFFFF"/>
        <w:spacing w:before="120" w:after="216" w:line="235" w:lineRule="atLeast"/>
        <w:jc w:val="center"/>
        <w:rPr>
          <w:rFonts w:eastAsia="Times New Roman"/>
          <w:b/>
          <w:color w:val="292929"/>
          <w:spacing w:val="0"/>
          <w:sz w:val="28"/>
          <w:szCs w:val="28"/>
          <w:lang w:eastAsia="ru-RU"/>
        </w:rPr>
      </w:pPr>
      <w:r w:rsidRPr="00A0221E">
        <w:rPr>
          <w:rFonts w:eastAsia="Times New Roman"/>
          <w:b/>
          <w:color w:val="292929"/>
          <w:spacing w:val="0"/>
          <w:sz w:val="28"/>
          <w:szCs w:val="28"/>
          <w:lang w:eastAsia="ru-RU"/>
        </w:rPr>
        <w:t xml:space="preserve">Текстовый отчет </w:t>
      </w:r>
      <w:r w:rsidR="00880C5C">
        <w:rPr>
          <w:rFonts w:eastAsia="Times New Roman"/>
          <w:b/>
          <w:color w:val="292929"/>
          <w:spacing w:val="0"/>
          <w:sz w:val="28"/>
          <w:szCs w:val="28"/>
          <w:lang w:eastAsia="ru-RU"/>
        </w:rPr>
        <w:t>МКУК «ДЦ РСП</w:t>
      </w:r>
      <w:r w:rsidR="003B1681" w:rsidRPr="00A0221E">
        <w:rPr>
          <w:rFonts w:eastAsia="Times New Roman"/>
          <w:b/>
          <w:color w:val="292929"/>
          <w:spacing w:val="0"/>
          <w:sz w:val="28"/>
          <w:szCs w:val="28"/>
          <w:lang w:eastAsia="ru-RU"/>
        </w:rPr>
        <w:t>»</w:t>
      </w:r>
      <w:r w:rsidR="00880C5C">
        <w:rPr>
          <w:rFonts w:eastAsia="Times New Roman"/>
          <w:b/>
          <w:color w:val="292929"/>
          <w:spacing w:val="0"/>
          <w:sz w:val="28"/>
          <w:szCs w:val="28"/>
          <w:lang w:eastAsia="ru-RU"/>
        </w:rPr>
        <w:t xml:space="preserve"> за 2018год.</w:t>
      </w:r>
    </w:p>
    <w:p w:rsidR="00B2260D" w:rsidRPr="003B1681" w:rsidRDefault="00B2260D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За отчётный период в</w:t>
      </w:r>
      <w:r w:rsidR="008B7332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МКУК «ДЦ РСП» было проведено175  мероприятий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,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</w:t>
      </w:r>
      <w:r w:rsidR="008B7332">
        <w:rPr>
          <w:rFonts w:eastAsia="Times New Roman"/>
          <w:color w:val="292929"/>
          <w:spacing w:val="0"/>
          <w:sz w:val="28"/>
          <w:szCs w:val="28"/>
          <w:lang w:eastAsia="ru-RU"/>
        </w:rPr>
        <w:t>в которые посетили 9042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человек</w:t>
      </w:r>
      <w:r w:rsidR="008B7332">
        <w:rPr>
          <w:rFonts w:eastAsia="Times New Roman"/>
          <w:color w:val="292929"/>
          <w:spacing w:val="0"/>
          <w:sz w:val="28"/>
          <w:szCs w:val="28"/>
          <w:lang w:eastAsia="ru-RU"/>
        </w:rPr>
        <w:t>а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. Концерты, вечера отдыха,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конкурсно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– игровые программы ко всем календарным датам.</w:t>
      </w:r>
    </w:p>
    <w:p w:rsidR="00B2260D" w:rsidRPr="003B1681" w:rsidRDefault="00B2260D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  ДК работа</w:t>
      </w:r>
      <w:r w:rsidR="008B7332">
        <w:rPr>
          <w:rFonts w:eastAsia="Times New Roman"/>
          <w:color w:val="292929"/>
          <w:spacing w:val="0"/>
          <w:sz w:val="28"/>
          <w:szCs w:val="28"/>
          <w:lang w:eastAsia="ru-RU"/>
        </w:rPr>
        <w:t>ют 17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к</w:t>
      </w:r>
      <w:r w:rsidR="008B7332">
        <w:rPr>
          <w:rFonts w:eastAsia="Times New Roman"/>
          <w:color w:val="292929"/>
          <w:spacing w:val="0"/>
          <w:sz w:val="28"/>
          <w:szCs w:val="28"/>
          <w:lang w:eastAsia="ru-RU"/>
        </w:rPr>
        <w:t>ружков, в которых занимаются 202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человек</w:t>
      </w:r>
      <w:r w:rsidR="008B7332">
        <w:rPr>
          <w:rFonts w:eastAsia="Times New Roman"/>
          <w:color w:val="292929"/>
          <w:spacing w:val="0"/>
          <w:sz w:val="28"/>
          <w:szCs w:val="28"/>
          <w:lang w:eastAsia="ru-RU"/>
        </w:rPr>
        <w:t>а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 Из них:</w:t>
      </w:r>
    </w:p>
    <w:p w:rsidR="0066539E" w:rsidRPr="003B1681" w:rsidRDefault="008B7332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>
        <w:rPr>
          <w:rFonts w:eastAsia="Times New Roman"/>
          <w:color w:val="292929"/>
          <w:spacing w:val="0"/>
          <w:sz w:val="28"/>
          <w:szCs w:val="28"/>
          <w:lang w:eastAsia="ru-RU"/>
        </w:rPr>
        <w:t>Детские 7-110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,Молодежные 5-50,Взрослые 5-42.</w:t>
      </w:r>
    </w:p>
    <w:p w:rsidR="00CA4FFF" w:rsidRPr="003B1681" w:rsidRDefault="00EE74B9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Начался 2018</w:t>
      </w:r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год с проведения самого большого мероприятия, посвящённого празднованию нового года.</w:t>
      </w:r>
    </w:p>
    <w:p w:rsidR="003B1681" w:rsidRDefault="00CA4FFF" w:rsidP="003B1681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Во</w:t>
      </w:r>
      <w:r w:rsid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время новогодних каникул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была организована большая работа. </w:t>
      </w:r>
    </w:p>
    <w:p w:rsidR="00CA4FFF" w:rsidRPr="003B1681" w:rsidRDefault="00CA4FFF" w:rsidP="003B1681">
      <w:pPr>
        <w:shd w:val="clear" w:color="auto" w:fill="FFFFFF"/>
        <w:spacing w:before="120" w:after="216" w:line="235" w:lineRule="atLeast"/>
        <w:jc w:val="center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bCs/>
          <w:color w:val="292929"/>
          <w:spacing w:val="0"/>
          <w:sz w:val="28"/>
          <w:szCs w:val="28"/>
          <w:lang w:eastAsia="ru-RU"/>
        </w:rPr>
        <w:t>Проведены следующие мероприятия:</w:t>
      </w:r>
    </w:p>
    <w:p w:rsidR="00CA4FFF" w:rsidRPr="003B1681" w:rsidRDefault="00CA4FFF" w:rsidP="00CA4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игровая программа "Рождественская ёлка и чуть-чуть</w:t>
      </w:r>
      <w:r w:rsid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чепухи!"</w:t>
      </w:r>
    </w:p>
    <w:p w:rsidR="00CA4FFF" w:rsidRPr="003B1681" w:rsidRDefault="00CA4FFF" w:rsidP="00CA4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познавательная программа для детей младшего школьного возраста "Поскорее соображайте!"</w:t>
      </w:r>
    </w:p>
    <w:p w:rsidR="00CA4FFF" w:rsidRPr="003B1681" w:rsidRDefault="00CA4FFF" w:rsidP="00CA4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литературный конкурс "Большая книга зимних сказок", где сказочный герой "Снеговик" задавал вопросы о зимних сказках, детвора рисовала своего любимого героя, с помощью пантомимы изображали сказки, связанные с темой зимы и нового года</w:t>
      </w:r>
    </w:p>
    <w:p w:rsidR="00CA4FFF" w:rsidRPr="003B1681" w:rsidRDefault="00CA4FFF" w:rsidP="00CA4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конкурс рисунков "Зимушка зима"</w:t>
      </w:r>
    </w:p>
    <w:p w:rsidR="00CA4FFF" w:rsidRPr="003B1681" w:rsidRDefault="00CA4FFF" w:rsidP="00CA4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час мужества для подростков "Листая дневники блокады!". Так же проводились игры на свежем воздухе.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Так же очень интересно прошли рождественские колядки, где ребята ходили "ряжеными" по улицам села с весёлыми песнями, прибаутками, заходя в дома. Они колядовали и желали хозяевам удачи, здоровья.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 отчётном году "Масленица" выпала на февраль месяц. Это, пожалуй, ещё один из самых значимых праздников для всех наших жителей. Праздничное театрализованное представление, поедание блинов, сжигание чучела, конкурсы, игры, песни и пляски - всё это по-прежнему не оставляет равнодушной широкую аудиторию зрителей.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Мар</w:t>
      </w:r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т 2018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года запомнился огромным количеством мастер-классов ("Цветы весенние" ("техника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скрапбукинга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"), "Букет для самой любимой мамочки" и другие) и концертной программой "8 Марта, праздник мам".</w:t>
      </w:r>
    </w:p>
    <w:p w:rsidR="00CA4FFF" w:rsidRPr="003B1681" w:rsidRDefault="00B82291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bCs/>
          <w:color w:val="292929"/>
          <w:spacing w:val="0"/>
          <w:sz w:val="28"/>
          <w:szCs w:val="28"/>
          <w:lang w:eastAsia="ru-RU"/>
        </w:rPr>
        <w:t>В апреле 2018</w:t>
      </w:r>
      <w:r w:rsidR="00CA4FFF" w:rsidRPr="003B1681">
        <w:rPr>
          <w:rFonts w:eastAsia="Times New Roman"/>
          <w:bCs/>
          <w:color w:val="292929"/>
          <w:spacing w:val="0"/>
          <w:sz w:val="28"/>
          <w:szCs w:val="28"/>
          <w:lang w:eastAsia="ru-RU"/>
        </w:rPr>
        <w:t xml:space="preserve"> года прошли следующие мероприятия:</w:t>
      </w:r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br/>
        <w:t xml:space="preserve">- </w:t>
      </w:r>
      <w:proofErr w:type="spellStart"/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конкурсно-игровая</w:t>
      </w:r>
      <w:proofErr w:type="spellEnd"/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программа "Путешествие в </w:t>
      </w:r>
      <w:proofErr w:type="spellStart"/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хихаландию</w:t>
      </w:r>
      <w:proofErr w:type="spellEnd"/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";</w:t>
      </w:r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br/>
        <w:t>- фольклорно-игровая программа для детей "Растерял горох горошины";</w:t>
      </w:r>
      <w:proofErr w:type="gramStart"/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br/>
        <w:t>-</w:t>
      </w:r>
      <w:proofErr w:type="gramEnd"/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информационный час "От земли и до луны, все ребята знать должны"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Работала выставка творческих работ "Пасхальная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писанка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" и др.</w:t>
      </w:r>
    </w:p>
    <w:p w:rsidR="00CA4FFF" w:rsidRPr="003B1681" w:rsidRDefault="00B82291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lastRenderedPageBreak/>
        <w:t xml:space="preserve">Традиционно 9  мая творческие </w:t>
      </w:r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коллективы нашего ДК приняли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участие в концертных программах сёл Лобановка и Ясная Поляна</w:t>
      </w:r>
      <w:r w:rsidR="00CA4FFF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"День Победы" - главный праздник нашей страны. Разнообразна и обширна программа мероприятий к этому дню:</w:t>
      </w:r>
    </w:p>
    <w:p w:rsidR="00CA4FFF" w:rsidRPr="003B1681" w:rsidRDefault="00CA4FFF" w:rsidP="00CA4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патриотическая акция "Фронтовое фото деда"</w:t>
      </w:r>
    </w:p>
    <w:p w:rsidR="00CA4FFF" w:rsidRPr="003B1681" w:rsidRDefault="00CA4FFF" w:rsidP="00CA4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выставка детских работ "Победный салют!"</w:t>
      </w:r>
    </w:p>
    <w:p w:rsidR="00CA4FFF" w:rsidRPr="003B1681" w:rsidRDefault="00CA4FFF" w:rsidP="00CA4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праздничный концерт "Этот день мы приближали, как могли!"</w:t>
      </w:r>
    </w:p>
    <w:p w:rsidR="00CA4FFF" w:rsidRPr="003B1681" w:rsidRDefault="00CA4FFF" w:rsidP="00CA4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"Вспомним мелодии наших побед" - развлекательная программа</w:t>
      </w:r>
    </w:p>
    <w:p w:rsidR="00CA4FFF" w:rsidRPr="003B1681" w:rsidRDefault="00CA4FFF" w:rsidP="00CA4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митинг "Слёзы победы".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 течение нескольких дней дети разных возрастов изготавливали приглашения-поздравления в форме "со</w:t>
      </w:r>
      <w:r w:rsidR="00A0221E">
        <w:rPr>
          <w:rFonts w:eastAsia="Times New Roman"/>
          <w:color w:val="292929"/>
          <w:spacing w:val="0"/>
          <w:sz w:val="28"/>
          <w:szCs w:val="28"/>
          <w:lang w:eastAsia="ru-RU"/>
        </w:rPr>
        <w:t>л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датских треугольников"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Много добрых, трогательных слов дети подобрали, чтобы подчеркнуть важность и значимость праздника. Массу тёплых пожеланий вложили ребята в "солдатские конвертики", которые раздавали накануне праздника всем жителям посёлка, превратившись в почтальонов "полевой почты".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 течение июня месяца для детей, отдыхающих в летних оздоровительных лагерях, проводились игровые, познавательные, развлекательные программы, различные викторины.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Так же немало мероприятий проводилось по профилактике асоциальных явлений среди детей и подростков. Это мероприятия, направленные на профилактику наркомании, алкоголизма,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табакокурения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: круглые столы, беседы, спортивные часы.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Стало доброй традицией в сельском Доме культуры проводить вечера отдыха, посиделки, концертные программы, семейные праздники, развлекательные программы, мероприятия посвященные Дню защиты детей, Дню молодежи, Дню пожилого человека, Дню семьи, Дню матери.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С целью разнообразия культурного досуга с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ела проводились демонстрация мульт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фильмов, театральных постановок, цирковых представлений, творческого шоу «Волшебная и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голочка»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Жители принимают активное участие в праздниках села, улиц.</w:t>
      </w:r>
      <w:r w:rsidR="001C0B44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</w:t>
      </w:r>
      <w:proofErr w:type="gram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О</w:t>
      </w:r>
      <w:proofErr w:type="gram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сновными мероприятиями стали: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новогодние мероприятия «Рождественские встречи»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мероприятия, посвященные Дню защитника Отечества;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мероприятия </w:t>
      </w:r>
      <w:proofErr w:type="gram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</w:t>
      </w:r>
      <w:proofErr w:type="gram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Дню защиты детей «Праздник воздушных шаров», детская дискотека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мероприятия, посвященные дню молодежи «В кругу друзей сиянье бала»;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lastRenderedPageBreak/>
        <w:t>мероприятия празднования Дня села «Празднует село родное День рождения!», «Рецепт хорошего настроения»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мероприятия для людей пожилого возраста «Мои года - мои богатства»;</w:t>
      </w:r>
    </w:p>
    <w:p w:rsidR="00CA4FFF" w:rsidRPr="003B1681" w:rsidRDefault="00CA4FFF" w:rsidP="00CA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мероприятия, посвященные дню матери «Загляните в мамины глаза».</w:t>
      </w:r>
    </w:p>
    <w:p w:rsidR="00CA4FFF" w:rsidRPr="003B1681" w:rsidRDefault="00CA4FFF" w:rsidP="00CA4FFF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 данном направлении проведены: в марте круглый стол «Моё место в жизни», « Как в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ыбрать профессию», в апреле «Я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выбираю спорт, как альтернативу вредным привычкам!», проведены бес</w:t>
      </w:r>
      <w:r w:rsidR="00A0221E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еды о вреде алкоголизма и </w:t>
      </w:r>
      <w:proofErr w:type="spellStart"/>
      <w:r w:rsidR="00A0221E">
        <w:rPr>
          <w:rFonts w:eastAsia="Times New Roman"/>
          <w:color w:val="292929"/>
          <w:spacing w:val="0"/>
          <w:sz w:val="28"/>
          <w:szCs w:val="28"/>
          <w:lang w:eastAsia="ru-RU"/>
        </w:rPr>
        <w:t>табако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курения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</w:t>
      </w:r>
    </w:p>
    <w:p w:rsidR="00CA4FFF" w:rsidRPr="003B1681" w:rsidRDefault="00CA4FFF" w:rsidP="00CA4FFF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По профилактике без</w:t>
      </w:r>
      <w:r w:rsidR="0066539E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надзорности и правонарушений 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ДК ведет свою работу </w:t>
      </w:r>
      <w:proofErr w:type="spellStart"/>
      <w:proofErr w:type="gram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чайный-клуб</w:t>
      </w:r>
      <w:proofErr w:type="spellEnd"/>
      <w:proofErr w:type="gram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«Встречи у самовара», его работа направлена на формирование приоритета здорового образа жизни и негативного отношения к алкоголизму, профилактика наркомании и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табакокурения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; на организацию содержательного досуга детей и подростков</w:t>
      </w:r>
      <w:r w:rsidR="003B168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. </w:t>
      </w:r>
    </w:p>
    <w:p w:rsidR="00CA4FFF" w:rsidRPr="003B1681" w:rsidRDefault="00CA4FFF" w:rsidP="003B1681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Мероприятия по реализации государственной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антинаркотической</w:t>
      </w:r>
      <w:proofErr w:type="spell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политики РФ: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br/>
        <w:t xml:space="preserve">Проведены беседы «Твоё отношение к наркотикам?», «Я выбираю спорт, как альтернативу вредным привычкам», круглый стол «Вся правда о наркотиках!», «Ответы на трудные вопросы», деловая игра «Новое поколение выбирает здоровье» и конкурс детских рисунков «Мы за здоровый образ жизни».                                                      </w:t>
      </w:r>
    </w:p>
    <w:p w:rsidR="00CA4FFF" w:rsidRPr="003B1681" w:rsidRDefault="00CA4FFF" w:rsidP="00CA4FFF">
      <w:p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                                  </w:t>
      </w:r>
      <w:r w:rsidRPr="003B1681">
        <w:rPr>
          <w:rFonts w:eastAsia="Times New Roman"/>
          <w:b/>
          <w:bCs/>
          <w:color w:val="292929"/>
          <w:spacing w:val="0"/>
          <w:sz w:val="28"/>
          <w:szCs w:val="28"/>
          <w:lang w:eastAsia="ru-RU"/>
        </w:rPr>
        <w:t>Участие в районных и краевых мероприятиях</w:t>
      </w:r>
    </w:p>
    <w:p w:rsidR="00CA4FFF" w:rsidRPr="003B1681" w:rsidRDefault="00CA4FFF" w:rsidP="00CA4FFF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Творческие коллективы принимали  участие в  мероприятиях: </w:t>
      </w:r>
    </w:p>
    <w:p w:rsidR="00EE74B9" w:rsidRPr="003B1681" w:rsidRDefault="00CA4FFF" w:rsidP="00EE74B9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«Не смолкают песни над Россией»</w:t>
      </w:r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-</w:t>
      </w:r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открытый межмуниципальный фестиваль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пгт</w:t>
      </w:r>
      <w:proofErr w:type="spellEnd"/>
      <w:r w:rsidR="00B2260D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</w:t>
      </w:r>
      <w:proofErr w:type="spell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Лучегорск</w:t>
      </w:r>
      <w:proofErr w:type="spellEnd"/>
      <w:r w:rsidR="00EE74B9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</w:t>
      </w:r>
    </w:p>
    <w:p w:rsidR="00CA4FFF" w:rsidRPr="003B1681" w:rsidRDefault="00CA4FFF" w:rsidP="00EE74B9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Участие в концертах приуроченных празднованию различных календарных дат.</w:t>
      </w:r>
    </w:p>
    <w:p w:rsidR="00EE74B9" w:rsidRPr="003B1681" w:rsidRDefault="00EE74B9" w:rsidP="00EE74B9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Концертная программа»Хлеб всему голова» г</w:t>
      </w:r>
      <w:proofErr w:type="gram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.Д</w:t>
      </w:r>
      <w:proofErr w:type="gram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альнереченск ООО «Пекарь и К»</w:t>
      </w:r>
    </w:p>
    <w:p w:rsidR="00EE74B9" w:rsidRPr="003B1681" w:rsidRDefault="00EE74B9" w:rsidP="00EE74B9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Участие </w:t>
      </w:r>
      <w:proofErr w:type="gram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к</w:t>
      </w:r>
      <w:proofErr w:type="gram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краевом фестивале</w:t>
      </w:r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«</w:t>
      </w:r>
      <w:proofErr w:type="spellStart"/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Ханкайские</w:t>
      </w:r>
      <w:proofErr w:type="spellEnd"/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З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ори</w:t>
      </w:r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-2018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»</w:t>
      </w:r>
    </w:p>
    <w:p w:rsidR="00EE74B9" w:rsidRDefault="00EE74B9" w:rsidP="00EE74B9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Творческий концерт к ю</w:t>
      </w:r>
      <w:r w:rsidR="00B82291"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билею  </w:t>
      </w:r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с</w:t>
      </w:r>
      <w:proofErr w:type="gramStart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.М</w:t>
      </w:r>
      <w:proofErr w:type="gramEnd"/>
      <w:r w:rsidRPr="003B1681">
        <w:rPr>
          <w:rFonts w:eastAsia="Times New Roman"/>
          <w:color w:val="292929"/>
          <w:spacing w:val="0"/>
          <w:sz w:val="28"/>
          <w:szCs w:val="28"/>
          <w:lang w:eastAsia="ru-RU"/>
        </w:rPr>
        <w:t>еждуречье</w:t>
      </w:r>
    </w:p>
    <w:p w:rsidR="003B1681" w:rsidRDefault="00B53412" w:rsidP="00EE74B9">
      <w:pPr>
        <w:pStyle w:val="a4"/>
        <w:numPr>
          <w:ilvl w:val="0"/>
          <w:numId w:val="3"/>
        </w:numPr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>
        <w:rPr>
          <w:rFonts w:eastAsia="Times New Roman"/>
          <w:color w:val="292929"/>
          <w:spacing w:val="0"/>
          <w:sz w:val="28"/>
          <w:szCs w:val="28"/>
          <w:lang w:eastAsia="ru-RU"/>
        </w:rPr>
        <w:t>Конкурс красоты « Мини мисс Ракитное»</w:t>
      </w:r>
    </w:p>
    <w:p w:rsidR="00B53412" w:rsidRDefault="00B53412" w:rsidP="00B53412">
      <w:pPr>
        <w:pStyle w:val="a4"/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</w:p>
    <w:p w:rsidR="00B53412" w:rsidRDefault="00B53412" w:rsidP="00B53412">
      <w:pPr>
        <w:pStyle w:val="a4"/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</w:p>
    <w:p w:rsidR="00B53412" w:rsidRDefault="00B53412" w:rsidP="00B53412">
      <w:pPr>
        <w:pStyle w:val="a4"/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>
        <w:rPr>
          <w:rFonts w:eastAsia="Times New Roman"/>
          <w:color w:val="292929"/>
          <w:spacing w:val="0"/>
          <w:sz w:val="28"/>
          <w:szCs w:val="28"/>
          <w:lang w:eastAsia="ru-RU"/>
        </w:rPr>
        <w:t>Директор Суханова Л.И.</w:t>
      </w:r>
    </w:p>
    <w:p w:rsidR="00B53412" w:rsidRPr="003B1681" w:rsidRDefault="00B53412" w:rsidP="00B53412">
      <w:pPr>
        <w:pStyle w:val="a4"/>
        <w:shd w:val="clear" w:color="auto" w:fill="FFFFFF"/>
        <w:spacing w:before="120" w:after="216" w:line="235" w:lineRule="atLeast"/>
        <w:rPr>
          <w:rFonts w:eastAsia="Times New Roman"/>
          <w:color w:val="292929"/>
          <w:spacing w:val="0"/>
          <w:sz w:val="28"/>
          <w:szCs w:val="28"/>
          <w:lang w:eastAsia="ru-RU"/>
        </w:rPr>
      </w:pPr>
      <w:r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Библиотекарь </w:t>
      </w:r>
      <w:proofErr w:type="spellStart"/>
      <w:r>
        <w:rPr>
          <w:rFonts w:eastAsia="Times New Roman"/>
          <w:color w:val="292929"/>
          <w:spacing w:val="0"/>
          <w:sz w:val="28"/>
          <w:szCs w:val="28"/>
          <w:lang w:eastAsia="ru-RU"/>
        </w:rPr>
        <w:t>Павлюк</w:t>
      </w:r>
      <w:proofErr w:type="spellEnd"/>
      <w:r>
        <w:rPr>
          <w:rFonts w:eastAsia="Times New Roman"/>
          <w:color w:val="292929"/>
          <w:spacing w:val="0"/>
          <w:sz w:val="28"/>
          <w:szCs w:val="28"/>
          <w:lang w:eastAsia="ru-RU"/>
        </w:rPr>
        <w:t xml:space="preserve"> В.В.</w:t>
      </w:r>
    </w:p>
    <w:p w:rsidR="007662C6" w:rsidRPr="003B1681" w:rsidRDefault="00CA4FFF">
      <w:pPr>
        <w:rPr>
          <w:sz w:val="28"/>
          <w:szCs w:val="28"/>
        </w:rPr>
      </w:pPr>
      <w:r w:rsidRPr="003B1681">
        <w:rPr>
          <w:sz w:val="28"/>
          <w:szCs w:val="28"/>
        </w:rPr>
        <w:t xml:space="preserve">                                                                                              </w:t>
      </w:r>
    </w:p>
    <w:sectPr w:rsidR="007662C6" w:rsidRPr="003B1681" w:rsidSect="0076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883"/>
    <w:multiLevelType w:val="multilevel"/>
    <w:tmpl w:val="2812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65DE"/>
    <w:multiLevelType w:val="multilevel"/>
    <w:tmpl w:val="68B6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2284E"/>
    <w:multiLevelType w:val="multilevel"/>
    <w:tmpl w:val="D75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FF"/>
    <w:rsid w:val="001C0B44"/>
    <w:rsid w:val="003B1681"/>
    <w:rsid w:val="0066539E"/>
    <w:rsid w:val="007107FF"/>
    <w:rsid w:val="007662C6"/>
    <w:rsid w:val="007B7A86"/>
    <w:rsid w:val="00880C5C"/>
    <w:rsid w:val="008B7332"/>
    <w:rsid w:val="008D4119"/>
    <w:rsid w:val="00960E19"/>
    <w:rsid w:val="00A0221E"/>
    <w:rsid w:val="00A71B5B"/>
    <w:rsid w:val="00A8070C"/>
    <w:rsid w:val="00AE4472"/>
    <w:rsid w:val="00B2260D"/>
    <w:rsid w:val="00B46AF1"/>
    <w:rsid w:val="00B53412"/>
    <w:rsid w:val="00B82291"/>
    <w:rsid w:val="00B94587"/>
    <w:rsid w:val="00CA4FFF"/>
    <w:rsid w:val="00D41A58"/>
    <w:rsid w:val="00DE4672"/>
    <w:rsid w:val="00ED34A6"/>
    <w:rsid w:val="00EE718E"/>
    <w:rsid w:val="00E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F"/>
  </w:style>
  <w:style w:type="paragraph" w:styleId="1">
    <w:name w:val="heading 1"/>
    <w:basedOn w:val="a"/>
    <w:next w:val="a"/>
    <w:link w:val="10"/>
    <w:uiPriority w:val="9"/>
    <w:qFormat/>
    <w:rsid w:val="00960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71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4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7</cp:revision>
  <dcterms:created xsi:type="dcterms:W3CDTF">2018-10-22T00:23:00Z</dcterms:created>
  <dcterms:modified xsi:type="dcterms:W3CDTF">2019-01-11T02:22:00Z</dcterms:modified>
</cp:coreProperties>
</file>