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53" w:rsidRDefault="00C50F53" w:rsidP="00C50F53">
      <w:pPr>
        <w:ind w:left="-180" w:right="-186" w:firstLine="709"/>
        <w:jc w:val="center"/>
        <w:rPr>
          <w:b/>
          <w:spacing w:val="-2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5pt;height:26.7pt" o:ole="">
            <v:imagedata r:id="rId5" o:title=""/>
          </v:shape>
          <o:OLEObject Type="Embed" ProgID="Imaging." ShapeID="_x0000_i1025" DrawAspect="Icon" ObjectID="_1603891619" r:id="rId6"/>
        </w:object>
      </w:r>
    </w:p>
    <w:p w:rsidR="00C50F53" w:rsidRDefault="00C50F53" w:rsidP="00C50F53">
      <w:pPr>
        <w:jc w:val="center"/>
      </w:pPr>
    </w:p>
    <w:p w:rsidR="00C50F53" w:rsidRDefault="00C50F53" w:rsidP="00C50F53">
      <w:pPr>
        <w:keepNext/>
        <w:keepLines/>
        <w:jc w:val="center"/>
        <w:rPr>
          <w:b/>
        </w:rPr>
      </w:pPr>
      <w:r>
        <w:rPr>
          <w:b/>
        </w:rPr>
        <w:t xml:space="preserve"> МУНИЦИПАЛЬНЫЙ КОМИТЕТ</w:t>
      </w:r>
    </w:p>
    <w:p w:rsidR="00C50F53" w:rsidRDefault="00C50F53" w:rsidP="00C50F53">
      <w:pPr>
        <w:keepNext/>
        <w:keepLines/>
        <w:jc w:val="center"/>
        <w:rPr>
          <w:b/>
        </w:rPr>
      </w:pPr>
      <w:r>
        <w:rPr>
          <w:b/>
        </w:rPr>
        <w:t xml:space="preserve">РАКИТНЕНСКОГО </w:t>
      </w:r>
      <w:r>
        <w:rPr>
          <w:b/>
        </w:rPr>
        <w:t>СЕЛЬСКОГО ПОСЕЛЕНИЯ</w:t>
      </w:r>
    </w:p>
    <w:p w:rsidR="00C50F53" w:rsidRDefault="00C50F53" w:rsidP="00C50F53">
      <w:pPr>
        <w:keepNext/>
        <w:keepLines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C50F53" w:rsidRDefault="00C50F53" w:rsidP="00C50F53">
      <w:pPr>
        <w:keepNext/>
        <w:keepLines/>
        <w:jc w:val="center"/>
        <w:rPr>
          <w:b/>
        </w:rPr>
      </w:pPr>
      <w:r>
        <w:rPr>
          <w:b/>
        </w:rPr>
        <w:t>ПРИМОРСКОГО КРАЯ</w:t>
      </w:r>
    </w:p>
    <w:p w:rsidR="00C50F53" w:rsidRDefault="00C50F53" w:rsidP="00C50F53">
      <w:pPr>
        <w:keepNext/>
        <w:keepLines/>
        <w:jc w:val="center"/>
        <w:rPr>
          <w:b/>
        </w:rPr>
      </w:pPr>
    </w:p>
    <w:p w:rsidR="00C50F53" w:rsidRDefault="00C50F53" w:rsidP="00C50F53">
      <w:pPr>
        <w:keepNext/>
        <w:keepLines/>
        <w:jc w:val="center"/>
        <w:rPr>
          <w:b/>
        </w:rPr>
      </w:pPr>
    </w:p>
    <w:p w:rsidR="00C50F53" w:rsidRDefault="00C50F53" w:rsidP="00C50F53">
      <w:pPr>
        <w:ind w:right="-186"/>
        <w:rPr>
          <w:b/>
        </w:rPr>
      </w:pPr>
      <w:r>
        <w:rPr>
          <w:b/>
        </w:rPr>
        <w:t xml:space="preserve">                                                                      РЕШЕНИЕ</w:t>
      </w:r>
    </w:p>
    <w:p w:rsidR="00C50F53" w:rsidRDefault="00C50F53" w:rsidP="00C50F53">
      <w:pPr>
        <w:ind w:left="-180" w:right="-186" w:firstLine="709"/>
        <w:jc w:val="center"/>
        <w:rPr>
          <w:b/>
        </w:rPr>
      </w:pPr>
    </w:p>
    <w:p w:rsidR="00C50F53" w:rsidRDefault="00C50F53" w:rsidP="00C50F53">
      <w:pPr>
        <w:tabs>
          <w:tab w:val="left" w:pos="3420"/>
        </w:tabs>
        <w:ind w:right="-186"/>
        <w:jc w:val="both"/>
      </w:pPr>
      <w:r>
        <w:t>16</w:t>
      </w:r>
      <w:r>
        <w:t xml:space="preserve"> </w:t>
      </w:r>
      <w:r>
        <w:t xml:space="preserve">ноября </w:t>
      </w:r>
      <w:r>
        <w:t>2018 г.</w:t>
      </w:r>
      <w:r>
        <w:rPr>
          <w:b/>
        </w:rPr>
        <w:t xml:space="preserve">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.Р</w:t>
      </w:r>
      <w:proofErr w:type="gramEnd"/>
      <w:r>
        <w:rPr>
          <w:b/>
        </w:rPr>
        <w:t>акитное</w:t>
      </w:r>
      <w:proofErr w:type="spellEnd"/>
      <w:r>
        <w:rPr>
          <w:b/>
        </w:rPr>
        <w:t xml:space="preserve">                           </w:t>
      </w:r>
      <w:r>
        <w:rPr>
          <w:b/>
        </w:rPr>
        <w:t xml:space="preserve">                            № 89</w:t>
      </w:r>
      <w:r>
        <w:rPr>
          <w:b/>
        </w:rPr>
        <w:t xml:space="preserve">                               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>Об утверждении  Порядка формирования, ведения, ежегодного дополнения и обнародования  Перечня муниципального имущества, свободного от прав третьих лиц (</w:t>
      </w:r>
      <w:r>
        <w:rPr>
          <w:b/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b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color w:val="000000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для создания условий для развития малого и среднего предпринимательства на территории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iCs/>
          <w:color w:val="000000"/>
        </w:rPr>
        <w:t xml:space="preserve">Дальнереченского муниципального района, в соответствии с Уставом </w:t>
      </w:r>
      <w:proofErr w:type="spellStart"/>
      <w:r>
        <w:rPr>
          <w:iCs/>
          <w:color w:val="000000"/>
        </w:rPr>
        <w:t>Ракитненского</w:t>
      </w:r>
      <w:proofErr w:type="spellEnd"/>
      <w:r>
        <w:rPr>
          <w:iCs/>
          <w:color w:val="000000"/>
        </w:rPr>
        <w:t xml:space="preserve"> </w:t>
      </w:r>
      <w:r>
        <w:rPr>
          <w:iCs/>
          <w:color w:val="000000"/>
        </w:rPr>
        <w:t xml:space="preserve">сельского поселения, </w:t>
      </w:r>
      <w:r>
        <w:rPr>
          <w:iCs/>
          <w:color w:val="000000"/>
        </w:rPr>
        <w:t>м</w:t>
      </w:r>
      <w:r>
        <w:rPr>
          <w:iCs/>
          <w:color w:val="000000"/>
        </w:rPr>
        <w:t xml:space="preserve">униципальный комитет </w:t>
      </w:r>
      <w:proofErr w:type="spellStart"/>
      <w:r>
        <w:rPr>
          <w:iCs/>
          <w:color w:val="000000"/>
        </w:rPr>
        <w:t>Ракитненского</w:t>
      </w:r>
      <w:proofErr w:type="spellEnd"/>
      <w:r>
        <w:rPr>
          <w:iCs/>
          <w:color w:val="000000"/>
        </w:rPr>
        <w:t xml:space="preserve"> </w:t>
      </w:r>
      <w:r>
        <w:rPr>
          <w:iCs/>
          <w:color w:val="000000"/>
        </w:rPr>
        <w:t>сельского поселения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>
        <w:rPr>
          <w:color w:val="000000"/>
        </w:rPr>
        <w:t xml:space="preserve"> 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РЕШИЛ:</w:t>
      </w:r>
    </w:p>
    <w:p w:rsidR="00C50F53" w:rsidRDefault="00C50F53" w:rsidP="00C50F53">
      <w:pPr>
        <w:jc w:val="both"/>
      </w:pPr>
      <w:r>
        <w:t xml:space="preserve">        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 Утвердить прилагаемые: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1.1.    </w:t>
      </w:r>
      <w:proofErr w:type="gramStart"/>
      <w:r>
        <w:rPr>
          <w:color w:val="000000"/>
        </w:rPr>
        <w:t>Порядок формирования, ведения, ежегодного дополнения и обнародования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</w:t>
      </w:r>
      <w:proofErr w:type="gramEnd"/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 Определить  администрацию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</w:t>
      </w:r>
      <w:r>
        <w:rPr>
          <w:iCs/>
          <w:color w:val="000000"/>
        </w:rPr>
        <w:t>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уполномоченным органом местного самоуправления </w:t>
      </w:r>
      <w:r>
        <w:rPr>
          <w:i/>
          <w:iCs/>
          <w:color w:val="000000"/>
        </w:rPr>
        <w:t xml:space="preserve">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2.1.   Формированию, ведению, ежегодному дополнению, а также обнародованию Перечня.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2.2.   Взаимодействию с акционерным обществом «Федеральная корпорация по развитию малого и среднего предпринимательства».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    Настоящее решение  вступает в силу со дня его  обнародования в соответствии с Уставом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сельского поселения.</w:t>
      </w:r>
    </w:p>
    <w:p w:rsidR="00C50F53" w:rsidRDefault="00C50F53" w:rsidP="00C50F53">
      <w:pPr>
        <w:ind w:firstLine="709"/>
        <w:jc w:val="both"/>
        <w:rPr>
          <w:i/>
          <w:iCs/>
          <w:color w:val="000000"/>
        </w:rPr>
      </w:pPr>
    </w:p>
    <w:p w:rsidR="00C50F53" w:rsidRDefault="00C50F53" w:rsidP="00C50F53">
      <w:pPr>
        <w:jc w:val="both"/>
      </w:pPr>
    </w:p>
    <w:p w:rsidR="00C50F53" w:rsidRDefault="00C50F53" w:rsidP="00C50F53">
      <w:pPr>
        <w:jc w:val="both"/>
      </w:pPr>
    </w:p>
    <w:p w:rsidR="00C50F53" w:rsidRDefault="00C50F53" w:rsidP="00C50F53">
      <w:pPr>
        <w:jc w:val="both"/>
      </w:pPr>
      <w:r>
        <w:t xml:space="preserve">Глава </w:t>
      </w:r>
      <w:proofErr w:type="spellStart"/>
      <w:r>
        <w:t>Ракитненского</w:t>
      </w:r>
      <w:proofErr w:type="spellEnd"/>
      <w:r>
        <w:t xml:space="preserve"> </w:t>
      </w:r>
    </w:p>
    <w:p w:rsidR="00C50F53" w:rsidRDefault="00C50F53" w:rsidP="00C50F53">
      <w:pPr>
        <w:jc w:val="both"/>
      </w:pPr>
      <w:r>
        <w:t xml:space="preserve">сельского поселения                                                                  </w:t>
      </w:r>
      <w:r>
        <w:t xml:space="preserve">            </w:t>
      </w:r>
      <w:proofErr w:type="spellStart"/>
      <w:r>
        <w:t>О.А.Кириллов</w:t>
      </w:r>
      <w:proofErr w:type="spellEnd"/>
    </w:p>
    <w:p w:rsidR="00C50F53" w:rsidRDefault="00C50F53" w:rsidP="00C50F53">
      <w:pPr>
        <w:jc w:val="both"/>
      </w:pPr>
    </w:p>
    <w:p w:rsidR="00C50F53" w:rsidRDefault="00C50F53" w:rsidP="00C50F53">
      <w:pPr>
        <w:jc w:val="both"/>
      </w:pPr>
    </w:p>
    <w:p w:rsidR="00C50F53" w:rsidRDefault="00C50F53" w:rsidP="00C50F53">
      <w:pPr>
        <w:jc w:val="both"/>
      </w:pPr>
    </w:p>
    <w:p w:rsidR="00C50F53" w:rsidRDefault="00C50F53" w:rsidP="00C50F53">
      <w:pPr>
        <w:jc w:val="both"/>
      </w:pP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right"/>
      </w:pPr>
      <w:r>
        <w:rPr>
          <w:color w:val="000000"/>
        </w:rPr>
        <w:lastRenderedPageBreak/>
        <w:t xml:space="preserve">                                                                                         Приложение № 1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утверждено решением муниципального комитета 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right"/>
      </w:pP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сельского поселения                                                                                          </w:t>
      </w:r>
    </w:p>
    <w:p w:rsidR="00C50F53" w:rsidRDefault="00C50F53" w:rsidP="00C50F53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                           от 16.11.2018  г. № 89</w:t>
      </w:r>
    </w:p>
    <w:p w:rsidR="00C50F53" w:rsidRDefault="00C50F53" w:rsidP="00C50F53">
      <w:pPr>
        <w:ind w:firstLine="709"/>
        <w:jc w:val="both"/>
        <w:rPr>
          <w:color w:val="000000"/>
        </w:rPr>
      </w:pPr>
    </w:p>
    <w:p w:rsidR="00C50F53" w:rsidRDefault="00C50F53" w:rsidP="00C50F53">
      <w:pPr>
        <w:ind w:firstLine="709"/>
        <w:jc w:val="both"/>
      </w:pP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 xml:space="preserve">Порядок формирования, ведения, ежегодного дополнения и обнародования Перечня муниципального имущества, свободного от прав третьих лиц </w:t>
      </w:r>
      <w:r>
        <w:rPr>
          <w:b/>
          <w:color w:val="00000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Настоящий Порядок определяет правила формирования, ведения, ежегодного дополнения и обнародования перечня муниципального имущества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</w:t>
      </w:r>
      <w:r>
        <w:rPr>
          <w:iCs/>
          <w:color w:val="000000"/>
        </w:rPr>
        <w:t>сельского поселения,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</w:t>
      </w:r>
      <w:proofErr w:type="gramEnd"/>
      <w:r>
        <w:rPr>
          <w:color w:val="000000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2. Цели создания и основные принципы формирования, ведения, ежегодного дополнения и обнародования Перечня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C50F53" w:rsidRDefault="00C50F53" w:rsidP="00C50F5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proofErr w:type="gramStart"/>
      <w:r>
        <w:rPr>
          <w:color w:val="000000"/>
        </w:rPr>
        <w:t xml:space="preserve">Перечень представляет собой реестр объектов муниципального имущества </w:t>
      </w:r>
      <w:proofErr w:type="spellStart"/>
      <w:r w:rsidR="009C7CCC">
        <w:rPr>
          <w:color w:val="000000"/>
        </w:rPr>
        <w:t>Ракитненского</w:t>
      </w:r>
      <w:proofErr w:type="spellEnd"/>
      <w:r w:rsidR="009C7CCC">
        <w:rPr>
          <w:color w:val="000000"/>
        </w:rPr>
        <w:t xml:space="preserve"> </w:t>
      </w:r>
      <w:r>
        <w:rPr>
          <w:iCs/>
          <w:color w:val="000000"/>
        </w:rPr>
        <w:t>сельского поселения</w:t>
      </w:r>
      <w:r>
        <w:rPr>
          <w:i/>
          <w:iCs/>
          <w:color w:val="000000"/>
        </w:rPr>
        <w:t xml:space="preserve">  </w:t>
      </w:r>
      <w:r>
        <w:rPr>
          <w:color w:val="000000"/>
        </w:rPr>
        <w:t>(далее —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  субъектов   малого   и   среднего   предпринимательства  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>
        <w:rPr>
          <w:color w:val="000000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2.2. Формирование Перечня осуществляется в целях: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2.2.1.Предоставления имущества, принадлежащего на праве собственности </w:t>
      </w:r>
      <w:proofErr w:type="spellStart"/>
      <w:r w:rsidR="009C7CCC">
        <w:rPr>
          <w:color w:val="000000"/>
        </w:rPr>
        <w:t>Ракитненскому</w:t>
      </w:r>
      <w:proofErr w:type="spellEnd"/>
      <w:r w:rsidR="009C7CCC">
        <w:rPr>
          <w:color w:val="000000"/>
        </w:rPr>
        <w:t xml:space="preserve"> </w:t>
      </w:r>
      <w:r>
        <w:rPr>
          <w:iCs/>
          <w:color w:val="000000"/>
        </w:rPr>
        <w:t>сельскому поселению</w:t>
      </w:r>
      <w:r>
        <w:rPr>
          <w:i/>
          <w:iCs/>
          <w:color w:val="000000"/>
        </w:rPr>
        <w:t xml:space="preserve">  </w:t>
      </w:r>
      <w:r>
        <w:rPr>
          <w:color w:val="000000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2.2.2.     </w:t>
      </w:r>
      <w:proofErr w:type="gramStart"/>
      <w:r>
        <w:rPr>
          <w:color w:val="000000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proofErr w:type="spellStart"/>
      <w:r w:rsidR="009C7CCC">
        <w:rPr>
          <w:color w:val="000000"/>
        </w:rPr>
        <w:t>Ракитненскому</w:t>
      </w:r>
      <w:proofErr w:type="spellEnd"/>
      <w:r w:rsidR="009C7CCC">
        <w:rPr>
          <w:color w:val="000000"/>
        </w:rPr>
        <w:t xml:space="preserve"> </w:t>
      </w:r>
      <w:r>
        <w:rPr>
          <w:iCs/>
          <w:color w:val="000000"/>
        </w:rPr>
        <w:t>сельскому поселению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</w:t>
      </w:r>
      <w:r>
        <w:rPr>
          <w:color w:val="000000"/>
        </w:rPr>
        <w:lastRenderedPageBreak/>
        <w:t>в рамках оказания имущественной поддержки, а также для организации передачи включенного в Перечень имущества указанным лицам.</w:t>
      </w:r>
      <w:proofErr w:type="gramEnd"/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2.2.3. Реализации полномочий органов 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местного самоуправления </w:t>
      </w:r>
      <w:proofErr w:type="spellStart"/>
      <w:r w:rsidR="009C7CCC">
        <w:rPr>
          <w:iCs/>
          <w:color w:val="000000"/>
        </w:rPr>
        <w:t>Ракитненского</w:t>
      </w:r>
      <w:proofErr w:type="spellEnd"/>
      <w:r w:rsidR="009C7CCC">
        <w:rPr>
          <w:iCs/>
          <w:color w:val="000000"/>
        </w:rPr>
        <w:t xml:space="preserve"> </w:t>
      </w:r>
      <w:r>
        <w:rPr>
          <w:iCs/>
          <w:color w:val="000000"/>
        </w:rPr>
        <w:t>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2.2.4.     Повышения эффективности управления муниципальным имуществом, находящимся в собственности </w:t>
      </w:r>
      <w:proofErr w:type="spellStart"/>
      <w:r w:rsidR="009C7CCC">
        <w:rPr>
          <w:color w:val="000000"/>
        </w:rPr>
        <w:t>Ракитненского</w:t>
      </w:r>
      <w:proofErr w:type="spellEnd"/>
      <w:r w:rsidR="009C7CCC">
        <w:rPr>
          <w:color w:val="000000"/>
        </w:rPr>
        <w:t xml:space="preserve"> </w:t>
      </w:r>
      <w:r>
        <w:rPr>
          <w:iCs/>
          <w:color w:val="000000"/>
        </w:rPr>
        <w:t>сельского поселения</w:t>
      </w:r>
      <w:r>
        <w:rPr>
          <w:i/>
          <w:iCs/>
          <w:color w:val="000000"/>
        </w:rPr>
        <w:t>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2.3.      Формирование и ведение Перечня основывается на следующих основных принципах: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2.3.2. Открытость и доступность сведений об имуществе в Перечне.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2.3.3. 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по обеспечению взаимодействия исполнительных органов власти </w:t>
      </w:r>
      <w:r>
        <w:rPr>
          <w:iCs/>
          <w:color w:val="000000"/>
        </w:rPr>
        <w:t>Приморского края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с территориальным органом </w:t>
      </w:r>
      <w:proofErr w:type="spellStart"/>
      <w:r>
        <w:rPr>
          <w:color w:val="000000"/>
        </w:rPr>
        <w:t>Росимущества</w:t>
      </w:r>
      <w:proofErr w:type="spellEnd"/>
      <w:r>
        <w:rPr>
          <w:color w:val="000000"/>
        </w:rPr>
        <w:t xml:space="preserve"> в </w:t>
      </w:r>
      <w:r>
        <w:rPr>
          <w:iCs/>
          <w:color w:val="000000"/>
        </w:rPr>
        <w:t>Приморском крае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C50F53" w:rsidRDefault="00C50F53" w:rsidP="00C50F53">
      <w:pPr>
        <w:ind w:firstLine="709"/>
        <w:jc w:val="both"/>
        <w:rPr>
          <w:color w:val="000000"/>
        </w:rPr>
      </w:pPr>
      <w:r>
        <w:rPr>
          <w:color w:val="000000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Запрещается продажа 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указанных в подпунктах 6, 8 и 9 пункта 2 статьи 39</w:t>
      </w:r>
      <w:r>
        <w:rPr>
          <w:color w:val="000000"/>
          <w:vertAlign w:val="superscript"/>
        </w:rPr>
        <w:t xml:space="preserve">3 </w:t>
      </w:r>
      <w:r>
        <w:rPr>
          <w:color w:val="000000"/>
        </w:rPr>
        <w:t>Земельного кодекса Российской Федерации.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color w:val="000000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Федерального закона от 26.07.2006 № 135-ФЗ «О защите конкуренции».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3. Формирование, ведение и ежегодное дополнение Перечня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3.1. Перечень, изменения и ежегодное дополнение в него утверждаются решением </w:t>
      </w:r>
      <w:r>
        <w:t xml:space="preserve">муниципального комитета </w:t>
      </w:r>
      <w:proofErr w:type="spellStart"/>
      <w:r w:rsidR="009C7CCC">
        <w:t>Ракитненского</w:t>
      </w:r>
      <w:proofErr w:type="spellEnd"/>
      <w:r w:rsidR="009C7CCC">
        <w:t xml:space="preserve"> </w:t>
      </w:r>
      <w:r>
        <w:rPr>
          <w:iCs/>
        </w:rPr>
        <w:t>сельского поселения</w:t>
      </w:r>
      <w:r>
        <w:rPr>
          <w:i/>
          <w:iCs/>
          <w:color w:val="000000"/>
        </w:rPr>
        <w:t>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3.2.  Перечень формируется в виде информационной базы данных, содержащей объекты учета, по форме приложения 1 к настоящему Порядку.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3.3.  Ведение Перечня осуществляется </w:t>
      </w:r>
      <w:r>
        <w:t xml:space="preserve">администрацией </w:t>
      </w:r>
      <w:proofErr w:type="spellStart"/>
      <w:r w:rsidR="009C7CCC">
        <w:t>Ракитненского</w:t>
      </w:r>
      <w:proofErr w:type="spellEnd"/>
      <w:r w:rsidR="009C7CCC">
        <w:t xml:space="preserve"> </w:t>
      </w:r>
      <w:r>
        <w:t>сельского поселения</w:t>
      </w:r>
      <w:r>
        <w:rPr>
          <w:color w:val="FF0000"/>
        </w:rPr>
        <w:t xml:space="preserve"> </w:t>
      </w:r>
      <w:r>
        <w:rPr>
          <w:color w:val="000000"/>
        </w:rPr>
        <w:t>в электронной форме.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3.4. Сведения об утвержденном Перечне, а также об изменениях, дополнениях, внесенных в Перечень, представляются </w:t>
      </w:r>
      <w:r>
        <w:rPr>
          <w:i/>
          <w:iCs/>
          <w:color w:val="000000"/>
        </w:rPr>
        <w:t xml:space="preserve"> </w:t>
      </w:r>
      <w:r>
        <w:rPr>
          <w:iCs/>
        </w:rPr>
        <w:t xml:space="preserve">администрацией </w:t>
      </w:r>
      <w:proofErr w:type="spellStart"/>
      <w:r w:rsidR="009C7CCC">
        <w:rPr>
          <w:iCs/>
        </w:rPr>
        <w:t>Ракитненского</w:t>
      </w:r>
      <w:proofErr w:type="spellEnd"/>
      <w:r w:rsidR="009C7CCC">
        <w:rPr>
          <w:iCs/>
        </w:rPr>
        <w:t xml:space="preserve"> </w:t>
      </w:r>
      <w:r>
        <w:rPr>
          <w:iCs/>
        </w:rPr>
        <w:t>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и нормативно-правовому        регулированию         в         сфере        развития предпринимательской деятельности, в том числе среднего и малого бизнеса.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  В перечень вносятся сведения об имуществе, соответствующем следующим критериям:</w:t>
      </w:r>
    </w:p>
    <w:p w:rsidR="00C50F53" w:rsidRDefault="00C50F53" w:rsidP="00C50F53">
      <w:pPr>
        <w:ind w:firstLine="709"/>
        <w:jc w:val="both"/>
        <w:rPr>
          <w:color w:val="000000"/>
        </w:rPr>
      </w:pPr>
      <w:r>
        <w:rPr>
          <w:color w:val="000000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3.5.2.  Имущество не ограничено в обороте, за исключением случаев, установленных законом или иными нормативными правовыми актами.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3.5.3. Имущество не является объектом религиозного назначения.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3.5.4. Имущество не является объектом незавершенного строительства *.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3.5.5.   В отношении имущества (наименование публично-правового образования)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3.5.7. Имущество не признано аварийным и подлежащим сносу.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3.5.8. Имущество не относится к жилому фонду.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    Виды имущества, включаемые в Перечень: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3.6.1. 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износа,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3.6.2.  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3.6.4.    Земельные участки, находящиеся в муниципальной собственности, в том числе из состава земель сельскохозяйственного назначения, а также земельные участки, </w:t>
      </w:r>
      <w:r>
        <w:t>муниципальная</w:t>
      </w:r>
      <w:r>
        <w:rPr>
          <w:color w:val="000000"/>
        </w:rPr>
        <w:t xml:space="preserve"> собственность на которые не разграничена.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3.6.5.  Имущество, закрепленное на праве хозяйственного ведения за муниципальным унитарным предприятием, на праве оперативного управления за 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 местного самоуправления, о включении имущества в Перечень.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3.6.6. Инвестиционные площадки.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3.7. </w:t>
      </w:r>
      <w:proofErr w:type="gramStart"/>
      <w:r>
        <w:rPr>
          <w:color w:val="000000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>
        <w:t xml:space="preserve">муниципального комитета </w:t>
      </w:r>
      <w:proofErr w:type="spellStart"/>
      <w:r w:rsidR="009C7CCC">
        <w:t>Ракитненского</w:t>
      </w:r>
      <w:proofErr w:type="spellEnd"/>
      <w:r w:rsidR="009C7CCC">
        <w:t xml:space="preserve"> </w:t>
      </w:r>
      <w:r>
        <w:rPr>
          <w:color w:val="000000"/>
        </w:rPr>
        <w:t xml:space="preserve">сельского поселения на основе предложений администрации </w:t>
      </w:r>
      <w:proofErr w:type="spellStart"/>
      <w:r w:rsidR="009C7CCC">
        <w:rPr>
          <w:color w:val="000000"/>
        </w:rPr>
        <w:t>Ракитненского</w:t>
      </w:r>
      <w:proofErr w:type="spellEnd"/>
      <w:r w:rsidR="009C7CCC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коллегиального органа по обеспечению взаимодействия исполнительных органов государственной власти </w:t>
      </w:r>
      <w:r>
        <w:rPr>
          <w:iCs/>
          <w:color w:val="000000"/>
        </w:rPr>
        <w:t>Приморского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края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с территориальным органом </w:t>
      </w:r>
      <w:proofErr w:type="spellStart"/>
      <w:r>
        <w:rPr>
          <w:color w:val="000000"/>
        </w:rPr>
        <w:t>Росимущества</w:t>
      </w:r>
      <w:proofErr w:type="spellEnd"/>
      <w:r>
        <w:rPr>
          <w:color w:val="000000"/>
        </w:rPr>
        <w:t xml:space="preserve"> в Приморском крае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 органами местного самоуправления по вопросам оказания</w:t>
      </w:r>
      <w:proofErr w:type="gramEnd"/>
      <w:r>
        <w:rPr>
          <w:color w:val="000000"/>
        </w:rPr>
        <w:t xml:space="preserve">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50F53" w:rsidRDefault="00C50F53" w:rsidP="00C50F53">
      <w:pPr>
        <w:jc w:val="both"/>
      </w:pPr>
      <w:r>
        <w:t xml:space="preserve"> ______________________________________________________________________________</w:t>
      </w:r>
    </w:p>
    <w:p w:rsidR="00C50F53" w:rsidRDefault="00C50F53" w:rsidP="00C50F53">
      <w:pPr>
        <w:jc w:val="both"/>
      </w:pPr>
      <w:r>
        <w:rPr>
          <w:color w:val="000000"/>
          <w:vertAlign w:val="superscript"/>
        </w:rPr>
        <w:t xml:space="preserve">          *</w:t>
      </w:r>
      <w:r>
        <w:rPr>
          <w:color w:val="000000"/>
        </w:rPr>
        <w:t xml:space="preserve"> </w:t>
      </w:r>
      <w:r>
        <w:t>За исключением случаев, когда в отношении объектов незавершенного строительства установлен особый порядок распоряжения.</w:t>
      </w:r>
    </w:p>
    <w:p w:rsidR="00C50F53" w:rsidRDefault="00C50F53" w:rsidP="00C50F53">
      <w:pPr>
        <w:ind w:firstLine="709"/>
        <w:jc w:val="both"/>
        <w:rPr>
          <w:color w:val="FF0000"/>
        </w:rPr>
      </w:pPr>
    </w:p>
    <w:p w:rsidR="00C50F53" w:rsidRDefault="00C50F53" w:rsidP="00C50F53">
      <w:pPr>
        <w:ind w:firstLine="709"/>
        <w:jc w:val="both"/>
        <w:rPr>
          <w:color w:val="FF0000"/>
        </w:rPr>
      </w:pPr>
    </w:p>
    <w:p w:rsidR="00C50F53" w:rsidRDefault="00C50F53" w:rsidP="00C50F53">
      <w:pPr>
        <w:ind w:firstLine="709"/>
        <w:jc w:val="both"/>
        <w:rPr>
          <w:color w:val="000000"/>
        </w:rPr>
      </w:pP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 xml:space="preserve">3.8.      </w:t>
      </w:r>
      <w:r>
        <w:t xml:space="preserve">Рассмотрение муниципальным комитетом </w:t>
      </w:r>
      <w:proofErr w:type="spellStart"/>
      <w:r w:rsidR="009C7CCC">
        <w:t>Ракитненского</w:t>
      </w:r>
      <w:proofErr w:type="spellEnd"/>
      <w:r w:rsidR="009C7CCC">
        <w:t xml:space="preserve"> </w:t>
      </w:r>
      <w:r>
        <w:t>сельского поселения</w:t>
      </w:r>
      <w:r>
        <w:rPr>
          <w:color w:val="000000"/>
        </w:rPr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>
        <w:t xml:space="preserve">муниципальным комитетом </w:t>
      </w:r>
      <w:proofErr w:type="spellStart"/>
      <w:r w:rsidR="009C7CCC">
        <w:t>Ракитненского</w:t>
      </w:r>
      <w:proofErr w:type="spellEnd"/>
      <w:r w:rsidR="009C7CCC">
        <w:t xml:space="preserve"> </w:t>
      </w:r>
      <w:r>
        <w:t>сельского поселения</w:t>
      </w:r>
      <w:r>
        <w:rPr>
          <w:color w:val="000000"/>
        </w:rPr>
        <w:t xml:space="preserve"> принимается одно из следующих решений: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3.8.1. О подготовке проекта нормативного правового акта о включении сведений об имуществе, в отношении которого поступило предложение, в Перечень;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3.8.2. О подготовке проекта нормативного правового акта об исключении сведений об имуществе, в отношении которого поступило предложение, из Перечня;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3.8.3. Об отказе в учете предложений.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3.9.   Подготовка соответствующих нормативных правовых актов, перечисленных в подпунктах 3.8.1, 3.8.2 пункта 3.8.3 настоящего Порядка, осуществляется в течение 30 календарных дней со дня принятия соответствующего решения.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3.10.1. Имущество не соответствует критериям, установленным пунктом 3.5 настоящего Порядка.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3.10.3. 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C50F53" w:rsidRDefault="00C50F53" w:rsidP="00C50F5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3.11. В случае принятия решения об отказе в учете поступившего предложения </w:t>
      </w:r>
      <w:r>
        <w:t xml:space="preserve">муниципальный комитет </w:t>
      </w:r>
      <w:proofErr w:type="spellStart"/>
      <w:r w:rsidR="009C7CCC">
        <w:t>Ракитненского</w:t>
      </w:r>
      <w:proofErr w:type="spellEnd"/>
      <w:r w:rsidR="009C7CCC">
        <w:t xml:space="preserve"> </w:t>
      </w:r>
      <w:r>
        <w:t>сельского поселения</w:t>
      </w:r>
      <w:r>
        <w:rPr>
          <w:color w:val="000000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3.12. Сведения о муниципальном имуществе </w:t>
      </w:r>
      <w:proofErr w:type="spellStart"/>
      <w:r w:rsidR="009C7CCC">
        <w:rPr>
          <w:color w:val="000000"/>
        </w:rPr>
        <w:t>Ракитненского</w:t>
      </w:r>
      <w:proofErr w:type="spellEnd"/>
      <w:r w:rsidR="009C7CCC">
        <w:rPr>
          <w:color w:val="000000"/>
        </w:rPr>
        <w:t xml:space="preserve"> </w:t>
      </w:r>
      <w:r>
        <w:rPr>
          <w:iCs/>
        </w:rPr>
        <w:t>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могут быть исключены из Перечня, если: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3.12.1.  В течение 2 лет со дня включения сведений о муниципальном имуществе </w:t>
      </w:r>
      <w:proofErr w:type="spellStart"/>
      <w:r w:rsidR="009C7CCC">
        <w:rPr>
          <w:color w:val="000000"/>
        </w:rPr>
        <w:t>Ракитненского</w:t>
      </w:r>
      <w:proofErr w:type="spellEnd"/>
      <w:r w:rsidR="009C7CCC">
        <w:rPr>
          <w:color w:val="000000"/>
        </w:rPr>
        <w:t xml:space="preserve"> </w:t>
      </w:r>
      <w:r>
        <w:rPr>
          <w:iCs/>
          <w:color w:val="000000"/>
        </w:rPr>
        <w:t>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в Перечень в отношении такого имущества от субъектов малого и среднего предпринимательства не поступило: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6D6B7D"/>
        </w:rPr>
      </w:pPr>
      <w:r>
        <w:rPr>
          <w:color w:val="000000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пользования; 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6D6B7D"/>
        </w:rPr>
        <w:t xml:space="preserve">            </w:t>
      </w:r>
      <w:r>
        <w:rPr>
          <w:color w:val="000000"/>
        </w:rPr>
        <w:t>- ни одного заявления о предоставлении имущества, в отношении</w:t>
      </w:r>
      <w:r>
        <w:t xml:space="preserve"> </w:t>
      </w:r>
      <w:r>
        <w:rPr>
          <w:color w:val="000000"/>
        </w:rPr>
        <w:t>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3.12.2. 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3.12.3.  Отсутствует согласие со стороны субъекта малого и среднего предпринимательства, арендующего имущество.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3.12.4.     Право собственности </w:t>
      </w:r>
      <w:proofErr w:type="spellStart"/>
      <w:r w:rsidR="009C7CCC">
        <w:rPr>
          <w:color w:val="000000"/>
        </w:rPr>
        <w:t>Ракитненского</w:t>
      </w:r>
      <w:proofErr w:type="spellEnd"/>
      <w:r w:rsidR="009C7CCC">
        <w:rPr>
          <w:color w:val="000000"/>
        </w:rPr>
        <w:t xml:space="preserve"> </w:t>
      </w:r>
      <w:r>
        <w:rPr>
          <w:iCs/>
          <w:color w:val="000000"/>
        </w:rPr>
        <w:t>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на имущество прекращено по решению суда или в ином установленном законом порядке.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4. Обнародование Перечня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Перечень и внесенные в него изменения подлежат: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1.  Обязательному обнародованию в средствах массовой информации в течение 10 рабочих дней со дня утверждения.</w:t>
      </w: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   Размещению на официальном сайте </w:t>
      </w:r>
      <w:proofErr w:type="spellStart"/>
      <w:r w:rsidR="009C7CCC">
        <w:rPr>
          <w:color w:val="000000"/>
        </w:rPr>
        <w:t>Ракитненского</w:t>
      </w:r>
      <w:proofErr w:type="spellEnd"/>
      <w:r w:rsidR="009C7CCC">
        <w:rPr>
          <w:color w:val="000000"/>
        </w:rPr>
        <w:t xml:space="preserve"> </w:t>
      </w:r>
      <w:r>
        <w:t>сельского поселения</w:t>
      </w:r>
      <w:r>
        <w:rPr>
          <w:color w:val="000000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C50F53" w:rsidRDefault="00C50F53" w:rsidP="00C50F53">
      <w:pPr>
        <w:ind w:firstLine="709"/>
        <w:jc w:val="both"/>
        <w:rPr>
          <w:color w:val="000000"/>
        </w:rPr>
      </w:pPr>
      <w:r>
        <w:rPr>
          <w:color w:val="000000"/>
        </w:rPr>
        <w:t>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        регулированию         в         сфере         развития предпринимательской деятельности, в том числе среднего и малого бизнеса.</w:t>
      </w:r>
    </w:p>
    <w:p w:rsidR="00C50F53" w:rsidRDefault="00C50F53" w:rsidP="00C50F53">
      <w:pPr>
        <w:ind w:firstLine="709"/>
        <w:jc w:val="both"/>
        <w:rPr>
          <w:color w:val="000000"/>
        </w:rPr>
      </w:pPr>
    </w:p>
    <w:p w:rsidR="00C50F53" w:rsidRDefault="00C50F53" w:rsidP="00C50F53">
      <w:pPr>
        <w:ind w:firstLine="709"/>
        <w:jc w:val="both"/>
        <w:rPr>
          <w:color w:val="000000"/>
        </w:rPr>
      </w:pPr>
    </w:p>
    <w:p w:rsidR="00C50F53" w:rsidRDefault="00C50F53" w:rsidP="00C50F53">
      <w:pPr>
        <w:ind w:firstLine="709"/>
        <w:jc w:val="both"/>
        <w:rPr>
          <w:color w:val="000000"/>
        </w:rPr>
      </w:pPr>
    </w:p>
    <w:p w:rsidR="00FA59F5" w:rsidRDefault="00FA59F5" w:rsidP="00C50F53">
      <w:pPr>
        <w:ind w:firstLine="709"/>
        <w:jc w:val="both"/>
        <w:rPr>
          <w:color w:val="000000"/>
        </w:rPr>
      </w:pPr>
    </w:p>
    <w:p w:rsidR="00FA59F5" w:rsidRDefault="00FA59F5" w:rsidP="00C50F53">
      <w:pPr>
        <w:ind w:firstLine="709"/>
        <w:jc w:val="both"/>
        <w:rPr>
          <w:color w:val="000000"/>
        </w:rPr>
      </w:pPr>
    </w:p>
    <w:p w:rsidR="00FA59F5" w:rsidRDefault="00FA59F5" w:rsidP="00C50F53">
      <w:pPr>
        <w:ind w:firstLine="709"/>
        <w:jc w:val="both"/>
        <w:rPr>
          <w:color w:val="000000"/>
        </w:rPr>
      </w:pPr>
    </w:p>
    <w:p w:rsidR="00FA59F5" w:rsidRDefault="00FA59F5" w:rsidP="00C50F53">
      <w:pPr>
        <w:ind w:firstLine="709"/>
        <w:jc w:val="both"/>
        <w:rPr>
          <w:color w:val="000000"/>
        </w:rPr>
      </w:pPr>
    </w:p>
    <w:p w:rsidR="00FA59F5" w:rsidRDefault="00FA59F5" w:rsidP="00C50F53">
      <w:pPr>
        <w:ind w:firstLine="709"/>
        <w:jc w:val="both"/>
        <w:rPr>
          <w:color w:val="000000"/>
        </w:rPr>
      </w:pPr>
    </w:p>
    <w:p w:rsidR="00C50F53" w:rsidRDefault="00C50F53" w:rsidP="00C50F53">
      <w:pPr>
        <w:ind w:firstLine="709"/>
        <w:jc w:val="both"/>
        <w:rPr>
          <w:color w:val="000000"/>
        </w:rPr>
      </w:pPr>
    </w:p>
    <w:p w:rsidR="00C50F53" w:rsidRDefault="00FA59F5" w:rsidP="00C50F53">
      <w:pPr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="00C50F53">
        <w:rPr>
          <w:sz w:val="20"/>
          <w:szCs w:val="20"/>
        </w:rPr>
        <w:t>иложение 1</w:t>
      </w:r>
    </w:p>
    <w:p w:rsidR="00C50F53" w:rsidRDefault="00C50F53" w:rsidP="00C50F53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утвержденному</w:t>
      </w:r>
    </w:p>
    <w:p w:rsidR="00C50F53" w:rsidRDefault="00C50F53" w:rsidP="00C50F53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муниципального комитета</w:t>
      </w:r>
    </w:p>
    <w:p w:rsidR="00C50F53" w:rsidRDefault="009C7CCC" w:rsidP="00C50F5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</w:t>
      </w:r>
      <w:r w:rsidR="00C50F53">
        <w:rPr>
          <w:sz w:val="20"/>
          <w:szCs w:val="20"/>
        </w:rPr>
        <w:t>сельского поселения</w:t>
      </w:r>
    </w:p>
    <w:p w:rsidR="00C50F53" w:rsidRDefault="009C7CCC" w:rsidP="00C50F53">
      <w:pPr>
        <w:jc w:val="right"/>
        <w:rPr>
          <w:sz w:val="20"/>
          <w:szCs w:val="20"/>
        </w:rPr>
      </w:pPr>
      <w:r>
        <w:rPr>
          <w:sz w:val="20"/>
          <w:szCs w:val="20"/>
        </w:rPr>
        <w:t>от  16.11.2018 г. № 89</w:t>
      </w:r>
    </w:p>
    <w:p w:rsidR="00C50F53" w:rsidRDefault="00C50F53" w:rsidP="00C50F53">
      <w:pPr>
        <w:jc w:val="right"/>
        <w:rPr>
          <w:sz w:val="20"/>
          <w:szCs w:val="20"/>
        </w:rPr>
      </w:pPr>
    </w:p>
    <w:p w:rsidR="00C50F53" w:rsidRDefault="00C50F53" w:rsidP="00C50F53">
      <w:pPr>
        <w:jc w:val="center"/>
        <w:rPr>
          <w:sz w:val="28"/>
          <w:szCs w:val="28"/>
        </w:rPr>
      </w:pPr>
    </w:p>
    <w:p w:rsidR="00C50F53" w:rsidRDefault="00C50F53" w:rsidP="00C50F53">
      <w:pPr>
        <w:jc w:val="center"/>
        <w:rPr>
          <w:sz w:val="20"/>
          <w:szCs w:val="20"/>
        </w:rPr>
      </w:pPr>
    </w:p>
    <w:p w:rsidR="00C50F53" w:rsidRDefault="00C50F53" w:rsidP="00C50F53"/>
    <w:p w:rsidR="00C50F53" w:rsidRDefault="00C50F53" w:rsidP="00C50F5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Е Р Е Ч Е Н Ь</w:t>
      </w:r>
    </w:p>
    <w:p w:rsidR="00C50F53" w:rsidRDefault="00C50F53" w:rsidP="00C50F53">
      <w:pPr>
        <w:jc w:val="right"/>
        <w:rPr>
          <w:sz w:val="22"/>
          <w:szCs w:val="22"/>
        </w:rPr>
      </w:pPr>
    </w:p>
    <w:p w:rsidR="00C50F53" w:rsidRDefault="00C50F53" w:rsidP="00C50F5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муниципального имущества, свободного от прав третьих лиц </w:t>
      </w:r>
      <w:r>
        <w:rPr>
          <w:b/>
          <w:color w:val="00000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50F53" w:rsidRDefault="00C50F53" w:rsidP="00C50F53">
      <w:pPr>
        <w:jc w:val="center"/>
        <w:rPr>
          <w:sz w:val="22"/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563"/>
        <w:gridCol w:w="1417"/>
        <w:gridCol w:w="1559"/>
        <w:gridCol w:w="1700"/>
        <w:gridCol w:w="1843"/>
        <w:gridCol w:w="1417"/>
      </w:tblGrid>
      <w:tr w:rsidR="00C50F53" w:rsidTr="00466FA7">
        <w:trPr>
          <w:trHeight w:val="29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</w:t>
            </w:r>
          </w:p>
        </w:tc>
      </w:tr>
      <w:tr w:rsidR="00C50F53" w:rsidTr="00466FA7">
        <w:trPr>
          <w:trHeight w:val="33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53" w:rsidRDefault="00C50F53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53" w:rsidRDefault="00C50F5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53" w:rsidRDefault="00C50F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53" w:rsidRDefault="00C50F5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</w:t>
            </w:r>
          </w:p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50F53" w:rsidRDefault="00C50F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50F53" w:rsidTr="00466FA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 w:rsidP="00466FA7">
            <w:pPr>
              <w:ind w:left="-109" w:firstLine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7</w:t>
            </w:r>
          </w:p>
        </w:tc>
      </w:tr>
      <w:tr w:rsidR="00C50F53" w:rsidTr="00466FA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</w:p>
          <w:p w:rsidR="00C50F53" w:rsidRDefault="00C50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3" w:rsidRDefault="00C50F53">
            <w:pPr>
              <w:jc w:val="center"/>
              <w:rPr>
                <w:sz w:val="22"/>
                <w:szCs w:val="22"/>
              </w:rPr>
            </w:pPr>
          </w:p>
          <w:p w:rsidR="00C50F53" w:rsidRDefault="00C50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53" w:rsidRDefault="00C50F53">
            <w:pPr>
              <w:rPr>
                <w:sz w:val="22"/>
                <w:szCs w:val="22"/>
              </w:rPr>
            </w:pPr>
          </w:p>
          <w:p w:rsidR="00C50F53" w:rsidRDefault="00C50F53">
            <w:pPr>
              <w:rPr>
                <w:sz w:val="22"/>
                <w:szCs w:val="22"/>
              </w:rPr>
            </w:pPr>
          </w:p>
        </w:tc>
      </w:tr>
    </w:tbl>
    <w:p w:rsidR="00C50F53" w:rsidRDefault="00C50F53" w:rsidP="00C50F53"/>
    <w:p w:rsidR="00C50F53" w:rsidRDefault="00C50F53" w:rsidP="00C50F53"/>
    <w:p w:rsidR="00C50F53" w:rsidRDefault="00C50F53" w:rsidP="00C50F53"/>
    <w:p w:rsidR="00C50F53" w:rsidRDefault="00C50F53" w:rsidP="00C50F53"/>
    <w:p w:rsidR="00C50F53" w:rsidRDefault="00C50F53" w:rsidP="00C50F53"/>
    <w:p w:rsidR="00C50F53" w:rsidRDefault="00C50F53" w:rsidP="00C50F53"/>
    <w:p w:rsidR="00C50F53" w:rsidRDefault="00C50F53" w:rsidP="00C50F53"/>
    <w:p w:rsidR="00C50F53" w:rsidRDefault="00C50F53" w:rsidP="00C50F53"/>
    <w:p w:rsidR="00C50F53" w:rsidRDefault="00C50F53" w:rsidP="00C50F53"/>
    <w:p w:rsidR="00C50F53" w:rsidRDefault="00C50F53" w:rsidP="00C50F53">
      <w:bookmarkStart w:id="0" w:name="_GoBack"/>
      <w:bookmarkEnd w:id="0"/>
    </w:p>
    <w:p w:rsidR="00C50F53" w:rsidRDefault="00C50F53" w:rsidP="00C50F53"/>
    <w:p w:rsidR="00152C22" w:rsidRDefault="00152C22"/>
    <w:sectPr w:rsidR="00152C22" w:rsidSect="00466FA7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53"/>
    <w:rsid w:val="00152C22"/>
    <w:rsid w:val="00466FA7"/>
    <w:rsid w:val="009C7CCC"/>
    <w:rsid w:val="00C50F53"/>
    <w:rsid w:val="00FA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9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2018-11-16T06:38:00Z</cp:lastPrinted>
  <dcterms:created xsi:type="dcterms:W3CDTF">2018-11-16T06:12:00Z</dcterms:created>
  <dcterms:modified xsi:type="dcterms:W3CDTF">2018-11-16T06:41:00Z</dcterms:modified>
</cp:coreProperties>
</file>