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CC" w:rsidRDefault="00E336CC" w:rsidP="004D662F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D662F">
        <w:rPr>
          <w:b/>
          <w:sz w:val="28"/>
          <w:szCs w:val="28"/>
        </w:rPr>
        <w:t xml:space="preserve"> </w:t>
      </w:r>
      <w:r w:rsidR="002B1DD7">
        <w:rPr>
          <w:b/>
          <w:sz w:val="28"/>
          <w:szCs w:val="28"/>
        </w:rPr>
        <w:t>РАКИТНЕНСКОГО</w:t>
      </w:r>
      <w:r>
        <w:rPr>
          <w:b/>
          <w:sz w:val="28"/>
          <w:szCs w:val="28"/>
        </w:rPr>
        <w:t xml:space="preserve"> СЕЛЬСКОГО ПОСЕЛЕНИЯ</w:t>
      </w:r>
      <w:r w:rsidR="004D662F">
        <w:rPr>
          <w:b/>
          <w:sz w:val="28"/>
          <w:szCs w:val="28"/>
        </w:rPr>
        <w:t xml:space="preserve"> ДАЛЬНЕРЕЧЕНСКОГО МУНИЦИПАЛЬНОГО РАЙОНА</w:t>
      </w:r>
      <w:r w:rsidR="004D662F">
        <w:rPr>
          <w:b/>
          <w:sz w:val="28"/>
          <w:szCs w:val="28"/>
        </w:rPr>
        <w:br/>
        <w:t>ПРИМОРСКОГО КРАЯ</w:t>
      </w: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</w:p>
    <w:p w:rsidR="00E336CC" w:rsidRPr="004D662F" w:rsidRDefault="00E336CC" w:rsidP="004C1813">
      <w:pPr>
        <w:divId w:val="994528515"/>
        <w:rPr>
          <w:b/>
          <w:bCs/>
        </w:rPr>
      </w:pPr>
      <w:r w:rsidRPr="004D662F">
        <w:rPr>
          <w:b/>
        </w:rPr>
        <w:t>3</w:t>
      </w:r>
      <w:r w:rsidR="00930A14" w:rsidRPr="004D662F">
        <w:rPr>
          <w:b/>
        </w:rPr>
        <w:t>1</w:t>
      </w:r>
      <w:r w:rsidRPr="004D662F">
        <w:rPr>
          <w:b/>
        </w:rPr>
        <w:t xml:space="preserve"> мая 202</w:t>
      </w:r>
      <w:r w:rsidR="004C1813" w:rsidRPr="004D662F">
        <w:rPr>
          <w:b/>
        </w:rPr>
        <w:t>4</w:t>
      </w:r>
      <w:r w:rsidRPr="004D662F">
        <w:rPr>
          <w:b/>
        </w:rPr>
        <w:t xml:space="preserve"> года                                     с. </w:t>
      </w:r>
      <w:r w:rsidR="002B1DD7">
        <w:rPr>
          <w:b/>
        </w:rPr>
        <w:t>Ракитное</w:t>
      </w:r>
      <w:r w:rsidRPr="004D662F">
        <w:rPr>
          <w:b/>
        </w:rPr>
        <w:t xml:space="preserve">                             </w:t>
      </w:r>
      <w:r w:rsidR="002A61E7" w:rsidRPr="004D662F">
        <w:rPr>
          <w:b/>
        </w:rPr>
        <w:t xml:space="preserve">              </w:t>
      </w:r>
      <w:r w:rsidRPr="004D662F">
        <w:rPr>
          <w:b/>
        </w:rPr>
        <w:t xml:space="preserve">   № </w:t>
      </w:r>
      <w:r w:rsidR="002B1DD7">
        <w:rPr>
          <w:b/>
          <w:bCs/>
        </w:rPr>
        <w:t>17</w:t>
      </w:r>
      <w:r w:rsidRPr="004D662F">
        <w:rPr>
          <w:b/>
          <w:bCs/>
        </w:rPr>
        <w:t xml:space="preserve">                  </w:t>
      </w:r>
    </w:p>
    <w:p w:rsidR="00E336CC" w:rsidRDefault="00E336CC" w:rsidP="004C1813">
      <w:pPr>
        <w:pStyle w:val="2"/>
        <w:jc w:val="center"/>
        <w:divId w:val="99452851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– графика разработки проекта бюджета </w:t>
      </w:r>
      <w:r w:rsidR="002B1DD7">
        <w:rPr>
          <w:sz w:val="28"/>
          <w:szCs w:val="28"/>
        </w:rPr>
        <w:t xml:space="preserve">Ракитненского </w:t>
      </w:r>
      <w:r w:rsidR="001B2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45F90">
        <w:rPr>
          <w:sz w:val="28"/>
          <w:szCs w:val="28"/>
        </w:rPr>
        <w:t>на 202</w:t>
      </w:r>
      <w:r w:rsidR="004C1813">
        <w:rPr>
          <w:sz w:val="28"/>
          <w:szCs w:val="28"/>
        </w:rPr>
        <w:t>5</w:t>
      </w:r>
      <w:r w:rsidR="00D45F90">
        <w:rPr>
          <w:sz w:val="28"/>
          <w:szCs w:val="28"/>
        </w:rPr>
        <w:t xml:space="preserve"> год и плановый период 202</w:t>
      </w:r>
      <w:r w:rsidR="004C1813">
        <w:rPr>
          <w:sz w:val="28"/>
          <w:szCs w:val="28"/>
        </w:rPr>
        <w:t>6</w:t>
      </w:r>
      <w:r w:rsidR="00D45F90">
        <w:rPr>
          <w:sz w:val="28"/>
          <w:szCs w:val="28"/>
        </w:rPr>
        <w:t>-202</w:t>
      </w:r>
      <w:r w:rsidR="004C1813">
        <w:rPr>
          <w:sz w:val="28"/>
          <w:szCs w:val="28"/>
        </w:rPr>
        <w:t>7</w:t>
      </w:r>
      <w:r w:rsidR="00D45F90">
        <w:rPr>
          <w:sz w:val="28"/>
          <w:szCs w:val="28"/>
        </w:rPr>
        <w:t xml:space="preserve"> годов</w:t>
      </w:r>
    </w:p>
    <w:p w:rsidR="00E336CC" w:rsidRDefault="00E336CC" w:rsidP="004C1813">
      <w:pPr>
        <w:spacing w:before="100" w:beforeAutospacing="1" w:after="100" w:afterAutospacing="1"/>
        <w:jc w:val="both"/>
        <w:divId w:val="1490755634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 целях разработки проекта бюджета сельского поселения на 202</w:t>
      </w:r>
      <w:r w:rsidR="004C18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4C181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C18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в соответствии с Порядком</w:t>
      </w:r>
      <w:r>
        <w:rPr>
          <w:bCs/>
          <w:sz w:val="28"/>
          <w:szCs w:val="28"/>
        </w:rPr>
        <w:t xml:space="preserve"> составления проекта бюджета </w:t>
      </w:r>
      <w:r w:rsidR="002B1DD7">
        <w:rPr>
          <w:bCs/>
          <w:sz w:val="28"/>
          <w:szCs w:val="28"/>
        </w:rPr>
        <w:t>Ракитненского</w:t>
      </w:r>
      <w:r>
        <w:rPr>
          <w:bCs/>
          <w:sz w:val="28"/>
          <w:szCs w:val="28"/>
        </w:rPr>
        <w:t xml:space="preserve"> сельского поселения на очередной финансовый год и на плановый период, утвержденным постановлением администрации </w:t>
      </w:r>
      <w:r w:rsidR="002B1DD7">
        <w:rPr>
          <w:bCs/>
          <w:sz w:val="28"/>
          <w:szCs w:val="28"/>
        </w:rPr>
        <w:t>Ракитненского</w:t>
      </w:r>
      <w:r>
        <w:rPr>
          <w:bCs/>
          <w:sz w:val="28"/>
          <w:szCs w:val="28"/>
        </w:rPr>
        <w:t xml:space="preserve"> сельского </w:t>
      </w:r>
      <w:r w:rsidR="004D662F">
        <w:rPr>
          <w:bCs/>
          <w:sz w:val="28"/>
          <w:szCs w:val="28"/>
        </w:rPr>
        <w:t xml:space="preserve">поселения № </w:t>
      </w:r>
      <w:r w:rsidR="00182609">
        <w:rPr>
          <w:bCs/>
          <w:sz w:val="28"/>
          <w:szCs w:val="28"/>
        </w:rPr>
        <w:t>40а</w:t>
      </w:r>
      <w:r>
        <w:rPr>
          <w:bCs/>
          <w:sz w:val="28"/>
          <w:szCs w:val="28"/>
        </w:rPr>
        <w:t xml:space="preserve"> от </w:t>
      </w:r>
      <w:r w:rsidR="00182609">
        <w:rPr>
          <w:bCs/>
          <w:sz w:val="28"/>
          <w:szCs w:val="28"/>
        </w:rPr>
        <w:t>28.06</w:t>
      </w:r>
      <w:r>
        <w:rPr>
          <w:bCs/>
          <w:sz w:val="28"/>
          <w:szCs w:val="28"/>
        </w:rPr>
        <w:t>.2018г (в редакции постановления №</w:t>
      </w:r>
      <w:r w:rsidR="004D662F">
        <w:rPr>
          <w:bCs/>
          <w:sz w:val="28"/>
          <w:szCs w:val="28"/>
        </w:rPr>
        <w:t xml:space="preserve"> </w:t>
      </w:r>
      <w:r w:rsidR="00182609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 xml:space="preserve"> от 31.07.2019г</w:t>
      </w:r>
      <w:r w:rsidR="009D7E4E">
        <w:rPr>
          <w:bCs/>
          <w:sz w:val="28"/>
          <w:szCs w:val="28"/>
        </w:rPr>
        <w:t>),</w:t>
      </w:r>
    </w:p>
    <w:p w:rsidR="00E336CC" w:rsidRDefault="00E336CC" w:rsidP="004D662F">
      <w:pPr>
        <w:numPr>
          <w:ilvl w:val="0"/>
          <w:numId w:val="2"/>
        </w:numPr>
        <w:spacing w:after="103"/>
        <w:jc w:val="both"/>
        <w:divId w:val="1490755634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- график разработки проекта бюджета сельского поселения на 202</w:t>
      </w:r>
      <w:r w:rsidR="004C18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4C181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C18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E336CC" w:rsidRDefault="00E336CC" w:rsidP="004D662F">
      <w:pPr>
        <w:numPr>
          <w:ilvl w:val="0"/>
          <w:numId w:val="2"/>
        </w:numPr>
        <w:spacing w:after="103"/>
        <w:jc w:val="both"/>
        <w:divId w:val="1490755634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за собой.</w:t>
      </w:r>
    </w:p>
    <w:p w:rsidR="00E336CC" w:rsidRDefault="004D662F" w:rsidP="004D662F">
      <w:pPr>
        <w:numPr>
          <w:ilvl w:val="0"/>
          <w:numId w:val="2"/>
        </w:numPr>
        <w:spacing w:after="103"/>
        <w:jc w:val="both"/>
        <w:divId w:val="1490755634"/>
        <w:rPr>
          <w:sz w:val="28"/>
          <w:szCs w:val="28"/>
        </w:rPr>
      </w:pPr>
      <w:r>
        <w:rPr>
          <w:sz w:val="28"/>
          <w:szCs w:val="28"/>
        </w:rPr>
        <w:t>Распоряжение вступает</w:t>
      </w:r>
      <w:r w:rsidR="00E336CC">
        <w:rPr>
          <w:sz w:val="28"/>
          <w:szCs w:val="28"/>
        </w:rPr>
        <w:t xml:space="preserve"> в силу с момента подписания</w:t>
      </w:r>
      <w:r w:rsidR="009D7E4E">
        <w:rPr>
          <w:sz w:val="28"/>
          <w:szCs w:val="28"/>
        </w:rPr>
        <w:t xml:space="preserve"> и подлежит размещению на сайте администрации </w:t>
      </w:r>
      <w:r w:rsidR="002B1DD7">
        <w:rPr>
          <w:sz w:val="28"/>
          <w:szCs w:val="28"/>
        </w:rPr>
        <w:t>Ракитненского</w:t>
      </w:r>
      <w:r w:rsidR="009D7E4E">
        <w:rPr>
          <w:sz w:val="28"/>
          <w:szCs w:val="28"/>
        </w:rPr>
        <w:t xml:space="preserve"> сельского поселения</w:t>
      </w:r>
      <w:r w:rsidR="004C1813">
        <w:rPr>
          <w:sz w:val="28"/>
          <w:szCs w:val="28"/>
        </w:rPr>
        <w:t xml:space="preserve"> во вкладке «Бюджет 2025</w:t>
      </w:r>
      <w:r>
        <w:rPr>
          <w:sz w:val="28"/>
          <w:szCs w:val="28"/>
        </w:rPr>
        <w:t xml:space="preserve"> </w:t>
      </w:r>
      <w:r w:rsidR="004C1813">
        <w:rPr>
          <w:sz w:val="28"/>
          <w:szCs w:val="28"/>
        </w:rPr>
        <w:t>года»</w:t>
      </w:r>
      <w:r w:rsidR="00E336CC">
        <w:rPr>
          <w:sz w:val="28"/>
          <w:szCs w:val="28"/>
        </w:rPr>
        <w:t>.</w:t>
      </w:r>
    </w:p>
    <w:p w:rsidR="00E336CC" w:rsidRDefault="00E336CC">
      <w:pPr>
        <w:spacing w:after="103"/>
        <w:ind w:left="360"/>
        <w:divId w:val="1490755634"/>
        <w:rPr>
          <w:sz w:val="28"/>
          <w:szCs w:val="28"/>
        </w:rPr>
      </w:pPr>
    </w:p>
    <w:p w:rsidR="004D662F" w:rsidRDefault="004D662F" w:rsidP="004D662F">
      <w:pPr>
        <w:pStyle w:val="a3"/>
        <w:spacing w:before="0" w:beforeAutospacing="0" w:after="0" w:afterAutospacing="0"/>
        <w:divId w:val="1821575919"/>
        <w:rPr>
          <w:sz w:val="28"/>
          <w:szCs w:val="28"/>
        </w:rPr>
      </w:pPr>
    </w:p>
    <w:p w:rsidR="004D662F" w:rsidRPr="004D662F" w:rsidRDefault="00E336CC" w:rsidP="004D662F">
      <w:pPr>
        <w:pStyle w:val="a3"/>
        <w:spacing w:before="0" w:beforeAutospacing="0" w:after="0" w:afterAutospacing="0"/>
        <w:divId w:val="1821575919"/>
        <w:rPr>
          <w:sz w:val="28"/>
          <w:szCs w:val="28"/>
        </w:rPr>
      </w:pPr>
      <w:r w:rsidRPr="004D662F">
        <w:rPr>
          <w:sz w:val="28"/>
          <w:szCs w:val="28"/>
        </w:rPr>
        <w:t xml:space="preserve">Глава </w:t>
      </w:r>
    </w:p>
    <w:p w:rsidR="00E336CC" w:rsidRPr="004D662F" w:rsidRDefault="002B1DD7" w:rsidP="004D662F">
      <w:pPr>
        <w:pStyle w:val="a3"/>
        <w:spacing w:before="0" w:beforeAutospacing="0"/>
        <w:divId w:val="1821575919"/>
      </w:pPr>
      <w:r>
        <w:rPr>
          <w:sz w:val="28"/>
          <w:szCs w:val="28"/>
        </w:rPr>
        <w:t>Ракитненского</w:t>
      </w:r>
      <w:r w:rsidR="004D662F" w:rsidRPr="004D662F">
        <w:rPr>
          <w:sz w:val="28"/>
          <w:szCs w:val="28"/>
        </w:rPr>
        <w:t xml:space="preserve"> </w:t>
      </w:r>
      <w:r w:rsidR="00E336CC" w:rsidRPr="004D662F">
        <w:rPr>
          <w:sz w:val="28"/>
          <w:szCs w:val="28"/>
        </w:rPr>
        <w:t>сельского поселения</w:t>
      </w:r>
      <w:r w:rsidR="00E336C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А.В. Зиновьев</w:t>
      </w:r>
    </w:p>
    <w:p w:rsidR="00E336CC" w:rsidRDefault="00E336CC">
      <w:pPr>
        <w:pStyle w:val="align-right"/>
        <w:divId w:val="119618022"/>
        <w:rPr>
          <w:b/>
          <w:bCs/>
        </w:rPr>
      </w:pPr>
    </w:p>
    <w:p w:rsidR="00E336CC" w:rsidRDefault="00E336CC">
      <w:pPr>
        <w:pStyle w:val="align-right"/>
        <w:divId w:val="119618022"/>
        <w:rPr>
          <w:b/>
          <w:bCs/>
        </w:rPr>
      </w:pPr>
    </w:p>
    <w:p w:rsidR="00E336CC" w:rsidRDefault="00E336CC">
      <w:pPr>
        <w:pStyle w:val="align-right"/>
        <w:divId w:val="119618022"/>
        <w:rPr>
          <w:b/>
          <w:bCs/>
        </w:rPr>
      </w:pPr>
    </w:p>
    <w:p w:rsidR="00E336CC" w:rsidRDefault="00E336CC">
      <w:pPr>
        <w:pStyle w:val="align-right"/>
        <w:divId w:val="119618022"/>
        <w:rPr>
          <w:b/>
          <w:bCs/>
        </w:rPr>
      </w:pPr>
    </w:p>
    <w:p w:rsidR="002A61E7" w:rsidRDefault="002A61E7">
      <w:pPr>
        <w:pStyle w:val="align-right"/>
        <w:jc w:val="right"/>
        <w:divId w:val="119618022"/>
        <w:rPr>
          <w:bCs/>
        </w:rPr>
      </w:pPr>
    </w:p>
    <w:p w:rsidR="002A61E7" w:rsidRDefault="002A61E7">
      <w:pPr>
        <w:pStyle w:val="align-right"/>
        <w:jc w:val="right"/>
        <w:divId w:val="119618022"/>
        <w:rPr>
          <w:bCs/>
        </w:rPr>
      </w:pPr>
    </w:p>
    <w:p w:rsidR="002A61E7" w:rsidRDefault="002A61E7">
      <w:pPr>
        <w:pStyle w:val="align-right"/>
        <w:jc w:val="right"/>
        <w:divId w:val="119618022"/>
        <w:rPr>
          <w:bCs/>
        </w:rPr>
      </w:pPr>
    </w:p>
    <w:p w:rsidR="004D662F" w:rsidRDefault="004D662F" w:rsidP="004C1813">
      <w:pPr>
        <w:pStyle w:val="align-right"/>
        <w:jc w:val="right"/>
        <w:divId w:val="119618022"/>
        <w:rPr>
          <w:bCs/>
        </w:rPr>
      </w:pPr>
    </w:p>
    <w:p w:rsidR="004D662F" w:rsidRDefault="004D662F" w:rsidP="004D662F">
      <w:pPr>
        <w:pStyle w:val="align-right"/>
        <w:spacing w:before="0" w:beforeAutospacing="0" w:after="0" w:afterAutospacing="0"/>
        <w:jc w:val="right"/>
        <w:divId w:val="119618022"/>
        <w:rPr>
          <w:bCs/>
        </w:rPr>
      </w:pPr>
      <w:r>
        <w:rPr>
          <w:bCs/>
        </w:rPr>
        <w:lastRenderedPageBreak/>
        <w:t>УТВЕРЖДЕН</w:t>
      </w:r>
    </w:p>
    <w:p w:rsidR="00E336CC" w:rsidRDefault="00E336CC" w:rsidP="004D662F">
      <w:pPr>
        <w:pStyle w:val="align-right"/>
        <w:spacing w:before="0" w:beforeAutospacing="0"/>
        <w:jc w:val="right"/>
        <w:divId w:val="119618022"/>
      </w:pPr>
      <w:r>
        <w:rPr>
          <w:bCs/>
        </w:rPr>
        <w:t xml:space="preserve">распоряжением администрации </w:t>
      </w:r>
      <w:r>
        <w:br/>
      </w:r>
      <w:r w:rsidR="002B1DD7">
        <w:rPr>
          <w:bCs/>
        </w:rPr>
        <w:t>Ракитненского</w:t>
      </w:r>
      <w:r w:rsidR="004D662F">
        <w:rPr>
          <w:bCs/>
        </w:rPr>
        <w:t xml:space="preserve"> </w:t>
      </w:r>
      <w:r>
        <w:rPr>
          <w:bCs/>
        </w:rPr>
        <w:t xml:space="preserve">сельского поселения </w:t>
      </w:r>
      <w:r>
        <w:br/>
      </w:r>
      <w:r>
        <w:rPr>
          <w:bCs/>
        </w:rPr>
        <w:t xml:space="preserve">от </w:t>
      </w:r>
      <w:r w:rsidR="00930A14">
        <w:rPr>
          <w:bCs/>
        </w:rPr>
        <w:t>31</w:t>
      </w:r>
      <w:r>
        <w:rPr>
          <w:bCs/>
        </w:rPr>
        <w:t>.0</w:t>
      </w:r>
      <w:r w:rsidR="00930A14">
        <w:rPr>
          <w:bCs/>
        </w:rPr>
        <w:t>5</w:t>
      </w:r>
      <w:r>
        <w:rPr>
          <w:bCs/>
        </w:rPr>
        <w:t>.202</w:t>
      </w:r>
      <w:r w:rsidR="004C1813">
        <w:rPr>
          <w:bCs/>
        </w:rPr>
        <w:t>4</w:t>
      </w:r>
      <w:r>
        <w:rPr>
          <w:bCs/>
        </w:rPr>
        <w:t xml:space="preserve"> г. №</w:t>
      </w:r>
      <w:r w:rsidR="002B1DD7">
        <w:rPr>
          <w:bCs/>
        </w:rPr>
        <w:t xml:space="preserve"> 17</w:t>
      </w:r>
    </w:p>
    <w:p w:rsidR="004C1813" w:rsidRPr="004D662F" w:rsidRDefault="004C1813" w:rsidP="004C1813">
      <w:pPr>
        <w:pStyle w:val="align-center"/>
        <w:jc w:val="center"/>
        <w:divId w:val="1490755634"/>
        <w:rPr>
          <w:sz w:val="28"/>
          <w:szCs w:val="28"/>
        </w:rPr>
      </w:pPr>
      <w:r w:rsidRPr="004D662F">
        <w:rPr>
          <w:sz w:val="28"/>
          <w:szCs w:val="28"/>
        </w:rPr>
        <w:t>П Л А Н – ГРАФИК</w:t>
      </w:r>
    </w:p>
    <w:p w:rsidR="004C1813" w:rsidRPr="004D662F" w:rsidRDefault="004C1813" w:rsidP="004C1813">
      <w:pPr>
        <w:pStyle w:val="align-center"/>
        <w:jc w:val="center"/>
        <w:divId w:val="1490755634"/>
        <w:rPr>
          <w:sz w:val="28"/>
          <w:szCs w:val="28"/>
        </w:rPr>
      </w:pPr>
      <w:r w:rsidRPr="004D662F">
        <w:rPr>
          <w:sz w:val="28"/>
          <w:szCs w:val="28"/>
        </w:rPr>
        <w:t>разработ</w:t>
      </w:r>
      <w:r w:rsidR="002B1DD7">
        <w:rPr>
          <w:sz w:val="28"/>
          <w:szCs w:val="28"/>
        </w:rPr>
        <w:t>ки проекта бюджета Ракитненского</w:t>
      </w:r>
      <w:r w:rsidRPr="004D662F">
        <w:rPr>
          <w:sz w:val="28"/>
          <w:szCs w:val="28"/>
        </w:rPr>
        <w:t xml:space="preserve"> сельского </w:t>
      </w:r>
      <w:r w:rsidR="004D662F" w:rsidRPr="004D662F">
        <w:rPr>
          <w:sz w:val="28"/>
          <w:szCs w:val="28"/>
        </w:rPr>
        <w:t>поселения на</w:t>
      </w:r>
      <w:r w:rsidRPr="004D662F">
        <w:rPr>
          <w:sz w:val="28"/>
          <w:szCs w:val="28"/>
        </w:rPr>
        <w:t xml:space="preserve"> 2025 год и плановый период 2026-2027 годов</w:t>
      </w:r>
    </w:p>
    <w:tbl>
      <w:tblPr>
        <w:tblW w:w="5000" w:type="pct"/>
        <w:tblCellMar>
          <w:top w:w="100" w:type="dxa"/>
          <w:left w:w="200" w:type="dxa"/>
          <w:bottom w:w="100" w:type="dxa"/>
          <w:right w:w="200" w:type="dxa"/>
        </w:tblCellMar>
        <w:tblLook w:val="04A0" w:firstRow="1" w:lastRow="0" w:firstColumn="1" w:lastColumn="0" w:noHBand="0" w:noVBand="1"/>
      </w:tblPr>
      <w:tblGrid>
        <w:gridCol w:w="745"/>
        <w:gridCol w:w="5029"/>
        <w:gridCol w:w="1715"/>
        <w:gridCol w:w="2129"/>
      </w:tblGrid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Исполнитель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Пр</w:t>
            </w:r>
            <w:r w:rsidRPr="009E32CA">
              <w:t>ед</w:t>
            </w:r>
            <w:r>
              <w:t>о</w:t>
            </w:r>
            <w:r w:rsidRPr="009E32CA">
              <w:t xml:space="preserve">ставление   реестра расходных обязательств сельского поселения на </w:t>
            </w:r>
            <w:r>
              <w:t>2025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  <w:r>
              <w:t xml:space="preserve"> в УФАДМР*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15</w:t>
            </w:r>
            <w:r>
              <w:t xml:space="preserve"> мая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Разработка и пред</w:t>
            </w:r>
            <w:r>
              <w:t>о</w:t>
            </w:r>
            <w:r w:rsidRPr="009E32CA">
              <w:t xml:space="preserve">ставление в УФАДМР исходных данных, формирующих налоговый и неналоговый потенциал поселения в </w:t>
            </w:r>
            <w:r>
              <w:t>2025</w:t>
            </w:r>
            <w:r w:rsidRPr="009E32CA">
              <w:t xml:space="preserve"> год</w:t>
            </w:r>
            <w:r>
              <w:t>у</w:t>
            </w:r>
            <w:r w:rsidRPr="009E32CA">
              <w:t xml:space="preserve"> и планов</w:t>
            </w:r>
            <w:r>
              <w:t>ом</w:t>
            </w:r>
            <w:r w:rsidRPr="009E32CA">
              <w:t xml:space="preserve"> период</w:t>
            </w:r>
            <w:r>
              <w:t>е</w:t>
            </w:r>
            <w:r w:rsidRPr="009E32CA">
              <w:t xml:space="preserve">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гг</w:t>
            </w:r>
            <w:r>
              <w:t xml:space="preserve"> </w:t>
            </w:r>
            <w:r w:rsidRPr="009E32CA">
              <w:t xml:space="preserve"> (приложение 1 к плану-графику);</w:t>
            </w:r>
          </w:p>
          <w:p w:rsidR="004C1813" w:rsidRDefault="004C1813" w:rsidP="00944296">
            <w:pPr>
              <w:pStyle w:val="a3"/>
            </w:pPr>
            <w:r w:rsidRPr="009E32CA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15</w:t>
            </w:r>
            <w:r>
              <w:t xml:space="preserve"> июля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2B1DD7">
            <w:pPr>
              <w:pStyle w:val="a3"/>
            </w:pPr>
            <w:r>
              <w:t xml:space="preserve">Главный бухгалтер 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Формирование планов графиков в целях планирования закупок товаров, работ, услуг для обеспечения нужд сельского поселения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с приложением обоснований бюджетных ассигнований»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д</w:t>
            </w:r>
            <w:r w:rsidRPr="009E32CA">
              <w:t>о 1</w:t>
            </w:r>
            <w:r>
              <w:t>0</w:t>
            </w:r>
            <w:r w:rsidRPr="009E32CA">
              <w:t xml:space="preserve"> августа</w:t>
            </w:r>
            <w:r>
              <w:t xml:space="preserve">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Рассмотрение администрацией сельского поселения информации о результатах проведения анализа эффективности налоговых льгот, подготовка нормативного акта об отмене неэффективных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 сентября</w:t>
            </w:r>
          </w:p>
          <w:p w:rsidR="004C1813" w:rsidRDefault="004C1813" w:rsidP="00944296">
            <w:pPr>
              <w:pStyle w:val="align-center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2B1DD7">
            <w:pPr>
              <w:pStyle w:val="a3"/>
            </w:pPr>
            <w:r>
              <w:t xml:space="preserve">Главный бухгалтер 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Утверждение лимитов потребления топливно-энергетических ресурсов потребляемых в поселении для организации уличного освещения и муниципальными  учреждениями, находящимися в ведении главных распорядителей средств бюджета сельского поселения, на очередной финансовый год с учетом информации об ожидаемых темпах роста стоимости жилищно-коммунальных услуг в очередном 202</w:t>
            </w:r>
            <w:r>
              <w:t xml:space="preserve">5 </w:t>
            </w:r>
            <w:r w:rsidRPr="009E32CA">
              <w:t>году и плановом периоде.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До 15</w:t>
            </w:r>
          </w:p>
          <w:p w:rsidR="004C1813" w:rsidRDefault="004C1813" w:rsidP="00944296">
            <w:pPr>
              <w:pStyle w:val="align-center"/>
              <w:jc w:val="center"/>
            </w:pPr>
            <w:r w:rsidRPr="009E32CA">
              <w:t>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14FF4" w:rsidRDefault="004C1813" w:rsidP="0094429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14FF4">
              <w:t xml:space="preserve">Внесение изменений в постановление администрации поселения «О  </w:t>
            </w:r>
            <w:r w:rsidRPr="00914FF4">
              <w:rPr>
                <w:bCs/>
              </w:rPr>
              <w:t xml:space="preserve">нормативных затратах  на обеспечение функций администрации </w:t>
            </w:r>
            <w:r w:rsidR="002B1DD7">
              <w:rPr>
                <w:bCs/>
              </w:rPr>
              <w:t>Ракитненского</w:t>
            </w:r>
            <w:r w:rsidRPr="00914FF4">
              <w:rPr>
                <w:bCs/>
              </w:rPr>
              <w:t xml:space="preserve"> сельского поселения и подведомственных ей муниципальных казенных учреждений», </w:t>
            </w:r>
            <w:r>
              <w:rPr>
                <w:bCs/>
              </w:rPr>
              <w:t>с учетом планируемых темпов инфляции в 2025году и плановом периоде 2026-2027гг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2B1DD7" w:rsidRPr="001652D8" w:rsidTr="004C1813">
        <w:trPr>
          <w:divId w:val="1490755634"/>
          <w:trHeight w:val="10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spacing w:line="276" w:lineRule="auto"/>
              <w:ind w:firstLine="709"/>
              <w:jc w:val="both"/>
            </w:pPr>
            <w:r w:rsidRPr="00C134C4">
              <w:rPr>
                <w:rFonts w:eastAsia="Calibri"/>
                <w:lang w:eastAsia="en-US"/>
              </w:rPr>
              <w:t xml:space="preserve">Формирование  </w:t>
            </w:r>
            <w:r w:rsidRPr="00C134C4">
              <w:t>прогноза социально-экономического развития</w:t>
            </w:r>
            <w:r w:rsidRPr="00C134C4">
              <w:rPr>
                <w:rFonts w:eastAsia="Calibri"/>
                <w:lang w:eastAsia="en-US"/>
              </w:rPr>
              <w:t xml:space="preserve"> </w:t>
            </w:r>
            <w:r w:rsidR="002B1DD7">
              <w:rPr>
                <w:rFonts w:eastAsia="Calibri"/>
                <w:lang w:eastAsia="en-US"/>
              </w:rPr>
              <w:t>Ракитненского</w:t>
            </w:r>
            <w:r w:rsidRPr="00C134C4"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2B1DD7" w:rsidRPr="001652D8" w:rsidTr="004C1813">
        <w:trPr>
          <w:divId w:val="1490755634"/>
          <w:trHeight w:val="227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C134C4" w:rsidRDefault="004C1813" w:rsidP="00944296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C134C4">
              <w:t>Размещение прогноза социально-экономического развития</w:t>
            </w:r>
            <w:r w:rsidRPr="00C134C4">
              <w:rPr>
                <w:rFonts w:eastAsia="Calibri"/>
                <w:lang w:eastAsia="en-US"/>
              </w:rPr>
              <w:t xml:space="preserve"> </w:t>
            </w:r>
            <w:r w:rsidR="002B1DD7">
              <w:rPr>
                <w:rFonts w:eastAsia="Calibri"/>
                <w:lang w:eastAsia="en-US"/>
              </w:rPr>
              <w:t>Ракитненского</w:t>
            </w:r>
            <w:r w:rsidRPr="00C134C4">
              <w:rPr>
                <w:rFonts w:eastAsia="Calibri"/>
                <w:lang w:eastAsia="en-US"/>
              </w:rPr>
              <w:t xml:space="preserve"> сельского поселения в форме </w:t>
            </w:r>
            <w:r w:rsidR="004D662F" w:rsidRPr="00C134C4">
              <w:rPr>
                <w:rFonts w:eastAsia="Calibri"/>
                <w:lang w:eastAsia="en-US"/>
              </w:rPr>
              <w:t>проекта на</w:t>
            </w:r>
            <w:r w:rsidRPr="00C134C4">
              <w:rPr>
                <w:rFonts w:eastAsia="Calibri"/>
                <w:lang w:eastAsia="en-US"/>
              </w:rPr>
              <w:t xml:space="preserve"> официальном сайте поселения в информационно-телекоммуникационной сети «Интернет»</w:t>
            </w:r>
            <w:r w:rsidR="004D662F">
              <w:rPr>
                <w:rFonts w:eastAsia="Calibri"/>
                <w:lang w:eastAsia="en-US"/>
              </w:rPr>
              <w:t xml:space="preserve"> </w:t>
            </w:r>
            <w:r w:rsidRPr="004D662F">
              <w:rPr>
                <w:rFonts w:eastAsia="Calibri"/>
                <w:lang w:eastAsia="en-US"/>
              </w:rPr>
              <w:t>для обсуждения</w:t>
            </w:r>
            <w:r w:rsidRPr="00C134C4">
              <w:rPr>
                <w:rFonts w:eastAsia="Calibri"/>
                <w:lang w:eastAsia="en-US"/>
              </w:rPr>
              <w:t>;</w:t>
            </w:r>
          </w:p>
          <w:p w:rsidR="004C1813" w:rsidRPr="00C134C4" w:rsidRDefault="004C1813" w:rsidP="00944296">
            <w:pPr>
              <w:spacing w:line="276" w:lineRule="auto"/>
              <w:ind w:firstLine="709"/>
              <w:jc w:val="both"/>
            </w:pPr>
            <w:r>
              <w:rPr>
                <w:rFonts w:eastAsia="Calibri"/>
                <w:lang w:eastAsia="en-US"/>
              </w:rPr>
              <w:t>- одновременно</w:t>
            </w:r>
            <w:r w:rsidRPr="00C134C4">
              <w:rPr>
                <w:rFonts w:eastAsia="Calibri"/>
                <w:lang w:eastAsia="en-US"/>
              </w:rPr>
              <w:t xml:space="preserve"> предоставление его в УФАДМР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>
              <w:t>До 20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2B1DD7" w:rsidRPr="001652D8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3"/>
            </w:pPr>
            <w:r w:rsidRPr="001652D8">
              <w:t xml:space="preserve">Доведение до главных распорядителей средств бюджета </w:t>
            </w:r>
            <w:r w:rsidR="002B1DD7">
              <w:t xml:space="preserve">Ракитненского </w:t>
            </w:r>
            <w:r w:rsidRPr="001652D8">
              <w:t>поселения  предельных показателей расходов бюджета сельского поселения на 2025 год и на плановый период 2026-2027гг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 w:rsidRPr="001652D8">
              <w:t>До 20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CB565F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орган администрации РСП</w:t>
            </w:r>
          </w:p>
        </w:tc>
      </w:tr>
      <w:tr w:rsidR="002B1DD7" w:rsidRPr="001652D8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3"/>
            </w:pPr>
            <w:r w:rsidRPr="001652D8">
              <w:t>Разработка проекта постановления администрации поселения  «Об основных направлениях бюджетной и налоговой политики сельского поселения на 2025 год и плановый период 2026 и 2027 гг»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 w:rsidRPr="001652D8">
              <w:t>до 01октября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CB565F" w:rsidRDefault="00CB565F" w:rsidP="00944296">
            <w:pPr>
              <w:pStyle w:val="a3"/>
              <w:rPr>
                <w:sz w:val="22"/>
                <w:szCs w:val="22"/>
              </w:rPr>
            </w:pPr>
            <w:r w:rsidRPr="00CB565F">
              <w:rPr>
                <w:sz w:val="22"/>
                <w:szCs w:val="22"/>
              </w:rPr>
              <w:t>Финансовый орган РСП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в УФАДМР </w:t>
            </w:r>
            <w:r>
              <w:t xml:space="preserve">утвержденный </w:t>
            </w:r>
            <w:r w:rsidRPr="009E32CA">
              <w:t xml:space="preserve">Перечень муниципальных программ </w:t>
            </w:r>
            <w:r w:rsidR="002B1DD7">
              <w:t>Ракитненского</w:t>
            </w:r>
            <w:r>
              <w:t xml:space="preserve"> сельского поселения, </w:t>
            </w:r>
            <w:r w:rsidRPr="009E32CA">
              <w:t>с включением в Перечень  муниципальных программ, предлагаемых для реализации начиная с 202</w:t>
            </w:r>
            <w:r>
              <w:t>5</w:t>
            </w:r>
            <w:r w:rsidRPr="009E32CA">
              <w:t>года  или года планового периода.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</w:t>
            </w:r>
            <w:r w:rsidRPr="009E32CA">
              <w:t xml:space="preserve">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Разработка и согласование с главой администрации поселения  и </w:t>
            </w:r>
            <w:r w:rsidRPr="001B2B27">
              <w:rPr>
                <w:u w:val="single"/>
              </w:rPr>
              <w:t>УФАДМР</w:t>
            </w:r>
            <w:r w:rsidRPr="009E32CA">
              <w:t xml:space="preserve"> проектов муниципальных программ </w:t>
            </w:r>
            <w:r w:rsidR="002B1DD7">
              <w:t>Ракитненского</w:t>
            </w:r>
            <w:r w:rsidRPr="009E32CA">
              <w:t xml:space="preserve">  сельского поселения, предлагаемых к финансированию начиная с очередного финансового года, а также проектов изменений в ранее утвержденные муниципальные программы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10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Подготовка информации о предварительных итогах социально-экономического развития сельского поселения за </w:t>
            </w:r>
            <w:r>
              <w:t>2024</w:t>
            </w:r>
            <w:r w:rsidRPr="009E32CA">
              <w:t>год и ожидаемых итогах социально-экономического развития сельского поселения на 202</w:t>
            </w:r>
            <w:r>
              <w:t>4г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</w:t>
            </w:r>
            <w:r>
              <w:t>5</w:t>
            </w:r>
            <w:r w:rsidRPr="009E32CA">
              <w:t xml:space="preserve">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Прогноз основных характеристик (общий объем доходов, общий объем расходов, дефицит (профицит)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</w:t>
            </w:r>
            <w:r>
              <w:t>5</w:t>
            </w:r>
            <w:r w:rsidRPr="009E32CA">
              <w:t xml:space="preserve">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CB565F" w:rsidP="00944296">
            <w:pPr>
              <w:pStyle w:val="a3"/>
            </w:pPr>
            <w:r>
              <w:t>Финансовый орган РСП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Подготовка и утверждение постановления администрации </w:t>
            </w:r>
            <w:r w:rsidR="002B1DD7">
              <w:t xml:space="preserve">Ракитненского </w:t>
            </w:r>
            <w:r w:rsidRPr="009E32CA">
              <w:t xml:space="preserve"> сельского поселения «О предварительных итогах социально-экономического развития </w:t>
            </w:r>
            <w:r w:rsidR="00971395">
              <w:t>Ракитненского</w:t>
            </w:r>
            <w:r w:rsidRPr="009E32CA">
              <w:t xml:space="preserve"> сельского поселения за 7 месяцев </w:t>
            </w:r>
            <w:r>
              <w:t>2024</w:t>
            </w:r>
            <w:r w:rsidRPr="009E32CA">
              <w:t xml:space="preserve">года и ожидаемых итогах социально-экономического развития сельского поселения  за </w:t>
            </w:r>
            <w:r>
              <w:t>2024</w:t>
            </w:r>
            <w:r w:rsidRPr="009E32CA">
              <w:t xml:space="preserve"> год»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 w:rsidRPr="009E32CA">
              <w:t>до 1</w:t>
            </w:r>
            <w:r>
              <w:t>5</w:t>
            </w:r>
            <w:r w:rsidRPr="009E32CA">
              <w:t xml:space="preserve">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</w:t>
            </w: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в УФАДМР паспортов муниципальных программ (проектов паспортов)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20 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1813" w:rsidRDefault="004C1813" w:rsidP="00944296"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</w:t>
            </w:r>
            <w:r>
              <w:t xml:space="preserve">и согласование с УФАДМР </w:t>
            </w:r>
            <w:r w:rsidRPr="009E32CA">
              <w:t xml:space="preserve">обоснований бюджетных ассигнований по формам, установленным приказом УФАДМР о порядке планирования бюджетных ассигнований бюджета </w:t>
            </w:r>
            <w:r w:rsidR="00971395">
              <w:t>Ракитненского</w:t>
            </w:r>
            <w:r w:rsidRPr="009E32CA">
              <w:t xml:space="preserve"> сельского поселения на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20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1813" w:rsidRDefault="004C1813" w:rsidP="00944296"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</w:t>
            </w: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Оценка ожидаемого исполнения бюджета сельского поселения за </w:t>
            </w:r>
            <w:r>
              <w:t>2024</w:t>
            </w:r>
            <w:r w:rsidRPr="009E32CA">
              <w:t xml:space="preserve">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</w:t>
            </w:r>
            <w:r>
              <w:t>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CB565F" w:rsidP="00944296">
            <w:pPr>
              <w:pStyle w:val="a3"/>
            </w:pPr>
            <w:r>
              <w:t>Финансовый орган РСП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</w:t>
            </w: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Сверка </w:t>
            </w:r>
            <w:r>
              <w:t xml:space="preserve">с УФАДМР </w:t>
            </w:r>
            <w:r w:rsidRPr="009E32CA">
              <w:t xml:space="preserve">исходных </w:t>
            </w:r>
            <w:r>
              <w:t xml:space="preserve">данных </w:t>
            </w:r>
            <w:r w:rsidRPr="009E32CA">
              <w:t>для расчета  дотаций на выравнивание бюджетной обеспеченности</w:t>
            </w:r>
            <w:r>
              <w:t xml:space="preserve"> на 2025год и плановый период 2026 и 2027гг</w:t>
            </w:r>
            <w:r w:rsidRPr="009E32CA">
              <w:t xml:space="preserve"> </w:t>
            </w:r>
            <w:r>
              <w:t xml:space="preserve">, </w:t>
            </w:r>
            <w:r w:rsidRPr="009E32CA">
              <w:t>по показателям запрашиваемым УФАДМР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Подготовка муниципального правового акта </w:t>
            </w:r>
            <w:r w:rsidR="00971395">
              <w:t>Ракитненского</w:t>
            </w:r>
            <w:r w:rsidRPr="009E32CA">
              <w:t xml:space="preserve"> сельского поселения о передаче полномочий по решению вопросов местного значения поселения на уровень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администрация поселения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C556A3" w:rsidRDefault="004C1813" w:rsidP="00944296">
            <w:pPr>
              <w:ind w:hanging="3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Р</w:t>
            </w:r>
            <w:r w:rsidRPr="00C556A3">
              <w:rPr>
                <w:rFonts w:eastAsia="Calibri"/>
                <w:lang w:eastAsia="en-US"/>
              </w:rPr>
              <w:t xml:space="preserve">азработка проекта правового акта администрации </w:t>
            </w:r>
            <w:r w:rsidR="00971395">
              <w:rPr>
                <w:rFonts w:eastAsia="Calibri"/>
                <w:lang w:eastAsia="en-US"/>
              </w:rPr>
              <w:t>Ракитненского</w:t>
            </w:r>
            <w:r w:rsidRPr="00C556A3">
              <w:rPr>
                <w:rFonts w:eastAsia="Calibri"/>
                <w:lang w:eastAsia="en-US"/>
              </w:rPr>
              <w:t xml:space="preserve"> сельского </w:t>
            </w:r>
            <w:r w:rsidR="004D662F" w:rsidRPr="00C556A3">
              <w:rPr>
                <w:rFonts w:eastAsia="Calibri"/>
                <w:lang w:eastAsia="en-US"/>
              </w:rPr>
              <w:t>поселения об</w:t>
            </w:r>
            <w:r w:rsidRPr="00C556A3">
              <w:rPr>
                <w:rFonts w:eastAsia="Calibri"/>
                <w:lang w:eastAsia="en-US"/>
              </w:rPr>
              <w:t xml:space="preserve"> утверждении </w:t>
            </w:r>
            <w:r w:rsidRPr="00C556A3">
              <w:t xml:space="preserve">прогноза социально-экономического развития </w:t>
            </w:r>
            <w:r w:rsidR="00971395">
              <w:t>Ракитненского</w:t>
            </w:r>
            <w:r w:rsidRPr="00C556A3">
              <w:t xml:space="preserve"> сельского поселения</w:t>
            </w:r>
            <w:r>
              <w:t xml:space="preserve"> на </w:t>
            </w:r>
            <w:r>
              <w:lastRenderedPageBreak/>
              <w:t xml:space="preserve">2025год и плановый период 2026-2027 </w:t>
            </w:r>
            <w:r w:rsidR="004D662F">
              <w:t>гг.</w:t>
            </w:r>
            <w:r w:rsidRPr="00C556A3">
              <w:t xml:space="preserve"> </w:t>
            </w:r>
            <w:r w:rsidRPr="00C556A3">
              <w:rPr>
                <w:rFonts w:eastAsia="Calibri"/>
                <w:lang w:eastAsia="en-US"/>
              </w:rPr>
              <w:t>и направление его на согласование.</w:t>
            </w:r>
          </w:p>
          <w:p w:rsidR="004C1813" w:rsidRPr="009E32CA" w:rsidRDefault="004C1813" w:rsidP="00944296">
            <w:pPr>
              <w:pStyle w:val="a3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 w:rsidRPr="009E32CA">
              <w:lastRenderedPageBreak/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Формирование, рассмотрение и согласование проекта бюджета сельского поселения в целом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CB565F" w:rsidP="00944296">
            <w:pPr>
              <w:pStyle w:val="a3"/>
            </w:pPr>
            <w:r>
              <w:t>Финансовый орган РСП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Одобрение прогноза социально-экономического развития и проекта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администрация поселения</w:t>
            </w:r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24</w:t>
            </w:r>
            <w:r w:rsidRPr="009E32CA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Подготовка проекта решения о бюджете сельского поселения</w:t>
            </w:r>
            <w:r>
              <w:t xml:space="preserve"> и представление главе поселения для внесения в порядке законодательной инициативы в мун</w:t>
            </w:r>
            <w:r w:rsidR="00971395">
              <w:t>иципальный комитет Ракитненского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CB565F" w:rsidP="00944296">
            <w:pPr>
              <w:pStyle w:val="a3"/>
            </w:pPr>
            <w:r>
              <w:t>Финансовый орган РСП</w:t>
            </w:r>
            <w:bookmarkStart w:id="0" w:name="_GoBack"/>
            <w:bookmarkEnd w:id="0"/>
          </w:p>
        </w:tc>
      </w:tr>
      <w:tr w:rsidR="002B1DD7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проекта бюджета с пояснительной запиской в </w:t>
            </w:r>
            <w:r>
              <w:t>мун</w:t>
            </w:r>
            <w:r w:rsidR="00971395">
              <w:t xml:space="preserve">иципальный комитет Ракитненского 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До 15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администрация сельского поселения</w:t>
            </w:r>
          </w:p>
        </w:tc>
      </w:tr>
      <w:tr w:rsidR="002B1DD7" w:rsidRPr="009E32CA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 xml:space="preserve">Назначение </w:t>
            </w:r>
            <w:r w:rsidRPr="009E32CA">
              <w:t>публичных слушаний по проекту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До 15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>администрация сельского поселения</w:t>
            </w:r>
          </w:p>
        </w:tc>
      </w:tr>
      <w:tr w:rsidR="002B1DD7" w:rsidRPr="009E32CA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>Ра</w:t>
            </w:r>
            <w:r w:rsidR="00971395">
              <w:t xml:space="preserve">змещение на сайте Ракитненского </w:t>
            </w:r>
            <w:r>
              <w:t>сельского поселения и обнародование в установленном поряд</w:t>
            </w:r>
            <w:r w:rsidR="00971395">
              <w:t>ке проекта бюджета Ракитненского</w:t>
            </w:r>
            <w:r>
              <w:t xml:space="preserve"> сельского поселения на 2025 год и плановый период 2026-2027 </w:t>
            </w:r>
            <w:r w:rsidR="004D662F">
              <w:t>гг.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Не позднее 16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>администрация сельского поселения</w:t>
            </w:r>
          </w:p>
        </w:tc>
      </w:tr>
      <w:tr w:rsidR="002B1DD7" w:rsidTr="004C1813">
        <w:trPr>
          <w:divId w:val="1490755634"/>
          <w:trHeight w:val="2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Проведение публичных слушаний по проекту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декабрь </w:t>
            </w:r>
            <w:r>
              <w:t>2024</w:t>
            </w:r>
            <w:r w:rsidRPr="009E32CA"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администрация сельского поселения</w:t>
            </w:r>
            <w:r w:rsidRPr="009E32CA">
              <w:t>.</w:t>
            </w:r>
          </w:p>
        </w:tc>
      </w:tr>
      <w:tr w:rsidR="002B1DD7" w:rsidTr="004C1813">
        <w:trPr>
          <w:divId w:val="1490755634"/>
          <w:trHeight w:val="8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</w:tr>
    </w:tbl>
    <w:p w:rsidR="00E336CC" w:rsidRDefault="00E336CC" w:rsidP="001B2B27">
      <w:pPr>
        <w:pStyle w:val="1"/>
        <w:ind w:left="-284"/>
        <w:divId w:val="2032342962"/>
        <w:rPr>
          <w:b w:val="0"/>
          <w:sz w:val="24"/>
          <w:szCs w:val="24"/>
        </w:rPr>
      </w:pPr>
    </w:p>
    <w:p w:rsidR="00971395" w:rsidRDefault="00971395" w:rsidP="001B2B27">
      <w:pPr>
        <w:pStyle w:val="1"/>
        <w:ind w:left="-284"/>
        <w:divId w:val="2032342962"/>
        <w:rPr>
          <w:b w:val="0"/>
          <w:sz w:val="24"/>
          <w:szCs w:val="24"/>
        </w:rPr>
      </w:pPr>
    </w:p>
    <w:p w:rsidR="00971395" w:rsidRDefault="00971395" w:rsidP="001B2B27">
      <w:pPr>
        <w:pStyle w:val="1"/>
        <w:ind w:left="-284"/>
        <w:divId w:val="2032342962"/>
        <w:rPr>
          <w:b w:val="0"/>
          <w:sz w:val="24"/>
          <w:szCs w:val="24"/>
        </w:rPr>
      </w:pPr>
    </w:p>
    <w:p w:rsidR="00971395" w:rsidRDefault="00971395" w:rsidP="001B2B27">
      <w:pPr>
        <w:pStyle w:val="1"/>
        <w:ind w:left="-284"/>
        <w:divId w:val="2032342962"/>
        <w:rPr>
          <w:b w:val="0"/>
          <w:sz w:val="24"/>
          <w:szCs w:val="24"/>
        </w:rPr>
      </w:pPr>
    </w:p>
    <w:p w:rsidR="00971395" w:rsidRDefault="00971395" w:rsidP="001B2B27">
      <w:pPr>
        <w:pStyle w:val="1"/>
        <w:ind w:left="-284"/>
        <w:divId w:val="2032342962"/>
        <w:rPr>
          <w:b w:val="0"/>
          <w:sz w:val="24"/>
          <w:szCs w:val="24"/>
        </w:rPr>
      </w:pPr>
    </w:p>
    <w:p w:rsidR="00971395" w:rsidRPr="001B2B27" w:rsidRDefault="00971395" w:rsidP="001B2B27">
      <w:pPr>
        <w:pStyle w:val="1"/>
        <w:ind w:left="-284"/>
        <w:divId w:val="2032342962"/>
        <w:rPr>
          <w:b w:val="0"/>
          <w:sz w:val="24"/>
          <w:szCs w:val="24"/>
        </w:rPr>
      </w:pPr>
    </w:p>
    <w:p w:rsidR="00E336CC" w:rsidRPr="004D662F" w:rsidRDefault="00E336CC" w:rsidP="004D662F">
      <w:pPr>
        <w:pStyle w:val="1"/>
        <w:spacing w:before="0" w:beforeAutospacing="0"/>
        <w:ind w:left="5040"/>
        <w:jc w:val="right"/>
        <w:divId w:val="2032342962"/>
        <w:rPr>
          <w:b w:val="0"/>
          <w:sz w:val="24"/>
          <w:szCs w:val="24"/>
        </w:rPr>
      </w:pPr>
      <w:r w:rsidRPr="004D662F">
        <w:rPr>
          <w:b w:val="0"/>
          <w:sz w:val="24"/>
          <w:szCs w:val="24"/>
        </w:rPr>
        <w:lastRenderedPageBreak/>
        <w:t>Приложение № 1</w:t>
      </w:r>
    </w:p>
    <w:p w:rsidR="004D662F" w:rsidRDefault="00E336CC" w:rsidP="004D662F">
      <w:pPr>
        <w:pStyle w:val="1"/>
        <w:spacing w:before="0" w:beforeAutospacing="0" w:after="0" w:afterAutospacing="0"/>
        <w:ind w:left="5040"/>
        <w:jc w:val="right"/>
        <w:divId w:val="2032342962"/>
        <w:rPr>
          <w:b w:val="0"/>
          <w:sz w:val="24"/>
          <w:szCs w:val="24"/>
        </w:rPr>
      </w:pPr>
      <w:r w:rsidRPr="004D662F">
        <w:rPr>
          <w:b w:val="0"/>
          <w:sz w:val="24"/>
          <w:szCs w:val="24"/>
        </w:rPr>
        <w:t xml:space="preserve">к плану – графику разработки проекта бюджета </w:t>
      </w:r>
      <w:r w:rsidR="00971395">
        <w:rPr>
          <w:b w:val="0"/>
          <w:sz w:val="24"/>
          <w:szCs w:val="24"/>
        </w:rPr>
        <w:t>Ракитненского</w:t>
      </w:r>
      <w:r w:rsidRPr="004D662F">
        <w:rPr>
          <w:b w:val="0"/>
          <w:sz w:val="24"/>
          <w:szCs w:val="24"/>
        </w:rPr>
        <w:t xml:space="preserve"> сельского </w:t>
      </w:r>
      <w:r w:rsidR="004D662F" w:rsidRPr="004D662F">
        <w:rPr>
          <w:b w:val="0"/>
          <w:sz w:val="24"/>
          <w:szCs w:val="24"/>
        </w:rPr>
        <w:t>поселения на</w:t>
      </w:r>
      <w:r w:rsidR="00D45F90" w:rsidRPr="004D662F">
        <w:rPr>
          <w:b w:val="0"/>
          <w:sz w:val="24"/>
          <w:szCs w:val="24"/>
        </w:rPr>
        <w:t xml:space="preserve"> 202</w:t>
      </w:r>
      <w:r w:rsidR="004C1813" w:rsidRPr="004D662F">
        <w:rPr>
          <w:b w:val="0"/>
          <w:sz w:val="24"/>
          <w:szCs w:val="24"/>
        </w:rPr>
        <w:t>5</w:t>
      </w:r>
      <w:r w:rsidR="00D45F90" w:rsidRPr="004D662F">
        <w:rPr>
          <w:b w:val="0"/>
          <w:sz w:val="24"/>
          <w:szCs w:val="24"/>
        </w:rPr>
        <w:t xml:space="preserve"> год и плановый период 202</w:t>
      </w:r>
      <w:r w:rsidR="004C1813" w:rsidRPr="004D662F">
        <w:rPr>
          <w:b w:val="0"/>
          <w:sz w:val="24"/>
          <w:szCs w:val="24"/>
        </w:rPr>
        <w:t>6</w:t>
      </w:r>
      <w:r w:rsidR="00D45F90" w:rsidRPr="004D662F">
        <w:rPr>
          <w:b w:val="0"/>
          <w:sz w:val="24"/>
          <w:szCs w:val="24"/>
        </w:rPr>
        <w:t>-202</w:t>
      </w:r>
      <w:r w:rsidR="004C1813" w:rsidRPr="004D662F">
        <w:rPr>
          <w:b w:val="0"/>
          <w:sz w:val="24"/>
          <w:szCs w:val="24"/>
        </w:rPr>
        <w:t>7</w:t>
      </w:r>
      <w:r w:rsidR="00D45F90" w:rsidRPr="004D662F">
        <w:rPr>
          <w:b w:val="0"/>
          <w:sz w:val="24"/>
          <w:szCs w:val="24"/>
        </w:rPr>
        <w:t xml:space="preserve"> годов</w:t>
      </w:r>
      <w:r w:rsidR="0069067A" w:rsidRPr="004D662F">
        <w:rPr>
          <w:b w:val="0"/>
          <w:sz w:val="24"/>
          <w:szCs w:val="24"/>
        </w:rPr>
        <w:t xml:space="preserve">, утвержденного распоряжением администрации </w:t>
      </w:r>
      <w:r w:rsidR="00971395">
        <w:rPr>
          <w:b w:val="0"/>
          <w:sz w:val="24"/>
          <w:szCs w:val="24"/>
        </w:rPr>
        <w:t>Ракитненского</w:t>
      </w:r>
      <w:r w:rsidR="0069067A" w:rsidRPr="004D662F">
        <w:rPr>
          <w:b w:val="0"/>
          <w:sz w:val="24"/>
          <w:szCs w:val="24"/>
        </w:rPr>
        <w:t xml:space="preserve"> сельского поселения </w:t>
      </w:r>
    </w:p>
    <w:p w:rsidR="00E336CC" w:rsidRPr="004D662F" w:rsidRDefault="0069067A" w:rsidP="004D662F">
      <w:pPr>
        <w:pStyle w:val="1"/>
        <w:spacing w:before="0" w:beforeAutospacing="0" w:after="0" w:afterAutospacing="0"/>
        <w:ind w:left="5040"/>
        <w:jc w:val="right"/>
        <w:divId w:val="2032342962"/>
        <w:rPr>
          <w:sz w:val="24"/>
          <w:szCs w:val="24"/>
        </w:rPr>
      </w:pPr>
      <w:r w:rsidRPr="004D662F">
        <w:rPr>
          <w:b w:val="0"/>
          <w:sz w:val="24"/>
          <w:szCs w:val="24"/>
        </w:rPr>
        <w:t xml:space="preserve">№ </w:t>
      </w:r>
      <w:r w:rsidR="00971395">
        <w:rPr>
          <w:b w:val="0"/>
          <w:sz w:val="24"/>
          <w:szCs w:val="24"/>
        </w:rPr>
        <w:t xml:space="preserve">17 </w:t>
      </w:r>
      <w:r w:rsidR="004D662F">
        <w:rPr>
          <w:b w:val="0"/>
          <w:sz w:val="24"/>
          <w:szCs w:val="24"/>
        </w:rPr>
        <w:t xml:space="preserve"> </w:t>
      </w:r>
      <w:r w:rsidRPr="004D662F">
        <w:rPr>
          <w:b w:val="0"/>
          <w:sz w:val="24"/>
          <w:szCs w:val="24"/>
        </w:rPr>
        <w:t>от</w:t>
      </w:r>
      <w:r w:rsidR="004D662F">
        <w:rPr>
          <w:b w:val="0"/>
          <w:sz w:val="24"/>
          <w:szCs w:val="24"/>
        </w:rPr>
        <w:t xml:space="preserve"> 31.05.2024г.</w:t>
      </w:r>
      <w:r w:rsidRPr="004D662F">
        <w:rPr>
          <w:b w:val="0"/>
          <w:sz w:val="24"/>
          <w:szCs w:val="24"/>
        </w:rPr>
        <w:t xml:space="preserve"> </w:t>
      </w:r>
    </w:p>
    <w:p w:rsidR="00E336CC" w:rsidRDefault="00E336CC">
      <w:pPr>
        <w:pStyle w:val="12"/>
        <w:spacing w:line="360" w:lineRule="auto"/>
        <w:ind w:firstLine="851"/>
        <w:jc w:val="both"/>
        <w:divId w:val="2032342962"/>
        <w:rPr>
          <w:sz w:val="28"/>
          <w:szCs w:val="28"/>
          <w:u w:val="single"/>
        </w:rPr>
      </w:pPr>
    </w:p>
    <w:p w:rsidR="00E336CC" w:rsidRDefault="004D662F" w:rsidP="004D662F">
      <w:pPr>
        <w:pStyle w:val="12"/>
        <w:jc w:val="center"/>
        <w:divId w:val="2032342962"/>
        <w:rPr>
          <w:color w:val="000000"/>
          <w:sz w:val="28"/>
          <w:szCs w:val="28"/>
        </w:rPr>
      </w:pPr>
      <w:r w:rsidRPr="004D662F">
        <w:rPr>
          <w:color w:val="000000"/>
          <w:sz w:val="28"/>
          <w:szCs w:val="28"/>
        </w:rPr>
        <w:t>Сведения</w:t>
      </w:r>
      <w:r w:rsidR="00E336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представляемые администрацией</w:t>
      </w:r>
      <w:r w:rsidR="00E336CC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для</w:t>
      </w:r>
      <w:r w:rsidR="00E336CC">
        <w:rPr>
          <w:color w:val="000000"/>
          <w:sz w:val="28"/>
          <w:szCs w:val="28"/>
        </w:rPr>
        <w:t xml:space="preserve"> составления </w:t>
      </w:r>
      <w:r>
        <w:rPr>
          <w:color w:val="000000"/>
          <w:sz w:val="28"/>
          <w:szCs w:val="28"/>
        </w:rPr>
        <w:t>бюджета сельского</w:t>
      </w:r>
      <w:r w:rsidR="00E33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и</w:t>
      </w:r>
      <w:r w:rsidR="00E336CC">
        <w:rPr>
          <w:color w:val="000000"/>
          <w:sz w:val="28"/>
          <w:szCs w:val="28"/>
        </w:rPr>
        <w:t xml:space="preserve"> консолидированного бюджета Дальнереченского муниципального района на очередной финансовый год и плановый период</w:t>
      </w:r>
    </w:p>
    <w:p w:rsidR="00E336CC" w:rsidRDefault="00E336CC">
      <w:pPr>
        <w:pStyle w:val="12"/>
        <w:spacing w:line="360" w:lineRule="auto"/>
        <w:jc w:val="both"/>
        <w:divId w:val="2032342962"/>
        <w:rPr>
          <w:sz w:val="28"/>
          <w:szCs w:val="28"/>
          <w:u w:val="single"/>
        </w:rPr>
      </w:pP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1. По налогу на имущество </w:t>
      </w:r>
      <w:bookmarkStart w:id="1" w:name="OLE_LINK2"/>
      <w:bookmarkStart w:id="2" w:name="OLE_LINK1"/>
      <w:r>
        <w:rPr>
          <w:sz w:val="28"/>
          <w:szCs w:val="28"/>
        </w:rPr>
        <w:t>физических лиц</w:t>
      </w:r>
      <w:bookmarkEnd w:id="1"/>
      <w:bookmarkEnd w:id="2"/>
      <w:r>
        <w:rPr>
          <w:sz w:val="28"/>
          <w:szCs w:val="28"/>
        </w:rPr>
        <w:t>: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сведения об установлении ставок налога на текущий финансовый год на территории сельского поселения по следующей форме: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</w:p>
    <w:tbl>
      <w:tblPr>
        <w:tblW w:w="52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886"/>
        <w:gridCol w:w="1794"/>
        <w:gridCol w:w="2067"/>
        <w:gridCol w:w="1792"/>
        <w:gridCol w:w="294"/>
      </w:tblGrid>
      <w:tr w:rsidR="00E336CC" w:rsidTr="004D662F">
        <w:trPr>
          <w:divId w:val="2032342962"/>
          <w:trHeight w:val="36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  <w:p w:rsidR="00E336CC" w:rsidRDefault="00E336CC">
            <w:pPr>
              <w:pStyle w:val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CC" w:rsidRDefault="00E336CC">
            <w:pPr>
              <w:pStyle w:val="12"/>
              <w:ind w:firstLine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сельского поселения</w:t>
            </w:r>
          </w:p>
          <w:p w:rsidR="00E336CC" w:rsidRDefault="00E336CC">
            <w:pPr>
              <w:pStyle w:val="12"/>
              <w:ind w:firstLine="129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ставка налога по имуществу физических лиц стоимостью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E336CC" w:rsidTr="004D662F">
        <w:trPr>
          <w:divId w:val="20323429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тыс. рублей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ind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300 тыс. рублей до </w:t>
            </w:r>
            <w:r>
              <w:rPr>
                <w:sz w:val="28"/>
                <w:szCs w:val="28"/>
              </w:rPr>
              <w:br/>
              <w:t>500 тыс. рублей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500 тыс. рублей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rPr>
                <w:sz w:val="28"/>
                <w:szCs w:val="28"/>
              </w:rPr>
            </w:pPr>
          </w:p>
        </w:tc>
      </w:tr>
      <w:tr w:rsidR="00E336CC" w:rsidTr="004D662F">
        <w:trPr>
          <w:divId w:val="203234296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ind w:firstLine="720"/>
              <w:rPr>
                <w:sz w:val="28"/>
                <w:szCs w:val="28"/>
              </w:rPr>
            </w:pPr>
          </w:p>
        </w:tc>
      </w:tr>
      <w:tr w:rsidR="00E336CC" w:rsidTr="004D662F">
        <w:trPr>
          <w:divId w:val="203234296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rPr>
                <w:sz w:val="6"/>
                <w:szCs w:val="6"/>
              </w:rPr>
            </w:pPr>
          </w:p>
          <w:p w:rsidR="00E336CC" w:rsidRDefault="00E336C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E336CC" w:rsidRDefault="00E336CC">
      <w:pPr>
        <w:pStyle w:val="12"/>
        <w:jc w:val="both"/>
        <w:divId w:val="2032342962"/>
        <w:rPr>
          <w:sz w:val="20"/>
        </w:rPr>
      </w:pPr>
      <w:bookmarkStart w:id="3" w:name="OLE_LINK9"/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 xml:space="preserve">сумму ожидаемых поступлений налога в текущем финансовом </w:t>
      </w:r>
      <w:r>
        <w:rPr>
          <w:sz w:val="28"/>
          <w:szCs w:val="28"/>
        </w:rPr>
        <w:t>году;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налога в бюджет поселения.</w:t>
      </w:r>
      <w:bookmarkEnd w:id="3"/>
    </w:p>
    <w:p w:rsidR="00E336CC" w:rsidRDefault="00E336CC">
      <w:pPr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2. По налогу на имущество организаций:</w:t>
      </w:r>
    </w:p>
    <w:p w:rsidR="00E336CC" w:rsidRDefault="004D662F">
      <w:pPr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остаточную стоимость объектов социально-культурной сферы, содержание которых финансируется за счет средств бюджета поселения, а также планируемая сумму налога по данным объектам на очередной финансовый год и плановый период.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  <w:u w:val="single"/>
        </w:rPr>
      </w:pPr>
      <w:r>
        <w:rPr>
          <w:sz w:val="28"/>
          <w:szCs w:val="28"/>
        </w:rPr>
        <w:t>3. По земельному налогу: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bookmarkStart w:id="4" w:name="OLE_LINK8"/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количество плательщиков налога в разрезе юридических и физических лиц;</w:t>
      </w:r>
    </w:p>
    <w:bookmarkEnd w:id="4"/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сумму ожидаемых в текущем финансовом году поступлений налога в бюджет поселения в разрезе юридических и физических лиц;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налога в бюджет поселения по юридическим и физическим лицам в разрезе категорий земель.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4. По доходам от арендной платы за земельные участки и от продажи земельных участков: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bookmarkStart w:id="5" w:name="OLE_LINK4"/>
      <w:bookmarkStart w:id="6" w:name="OLE_LINK3"/>
      <w:r>
        <w:rPr>
          <w:sz w:val="28"/>
          <w:szCs w:val="28"/>
        </w:rPr>
        <w:lastRenderedPageBreak/>
        <w:t xml:space="preserve">- </w:t>
      </w:r>
      <w:r w:rsidR="00E336CC">
        <w:rPr>
          <w:sz w:val="28"/>
          <w:szCs w:val="28"/>
        </w:rPr>
        <w:t>сумму ожидаемых в текущем финансовом году поступлений денежных средств в бюджет</w:t>
      </w:r>
      <w:bookmarkEnd w:id="5"/>
      <w:bookmarkEnd w:id="6"/>
      <w:r w:rsidR="00E336CC">
        <w:rPr>
          <w:sz w:val="28"/>
          <w:szCs w:val="28"/>
        </w:rPr>
        <w:t xml:space="preserve"> поселения (по каждому виду доходов); 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 поселения (по каждому виду доходов);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сумму задолженности на последнюю отчетную дату;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 xml:space="preserve">информацию о предполагаемом повышении ставок за аренду земельных участков на очередной финансовый год </w:t>
      </w:r>
      <w:r w:rsidR="00E336CC">
        <w:rPr>
          <w:color w:val="000000"/>
          <w:sz w:val="28"/>
          <w:szCs w:val="28"/>
        </w:rPr>
        <w:t>и плановый период</w:t>
      </w:r>
      <w:r w:rsidR="00E336CC">
        <w:rPr>
          <w:sz w:val="28"/>
          <w:szCs w:val="28"/>
        </w:rPr>
        <w:t>.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 xml:space="preserve">количество плательщиков арендной платы за земельные участки в разрезе юридических и физических лиц. </w:t>
      </w:r>
    </w:p>
    <w:p w:rsidR="00E336CC" w:rsidRDefault="00E336CC">
      <w:pPr>
        <w:pStyle w:val="ConsPlusCell"/>
        <w:ind w:firstLine="709"/>
        <w:jc w:val="both"/>
        <w:divId w:val="2032342962"/>
      </w:pPr>
      <w:r>
        <w:t xml:space="preserve">5. По налогу на доходы физических лиц, </w:t>
      </w:r>
      <w:bookmarkStart w:id="7" w:name="OLE_LINK7"/>
      <w:r>
        <w:t xml:space="preserve">единому сельскохозяйственному налогу,  </w:t>
      </w:r>
      <w:bookmarkEnd w:id="7"/>
      <w:r>
        <w:t>государственной пошлине, штрафам, доходам от сдачи в аренду имущества, находящегося в оперативном управлении органов местного самоуправления,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доходам от сдачи в аренду имущества, составляющего муниципальную казну, доходам от эксплуатации и использования имущества автомобильных дорог, находящихся в  муниципальной собственности, прочим доходам от использования имущества и прав, находящихся в муниципальной собственности, доходам от реализации муниципального имущества, прочим неналоговым доходам, доходам от оказания платных услуг и компенсации затрат государства: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сумму ожидаемых поступлений в текущем финансовом году в бюджет   поселений (по каждому виду доходов);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 поселений (по каждому виду доходов);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количество плательщиков по единому сельскохозяйственному налогу.</w:t>
      </w:r>
    </w:p>
    <w:sectPr w:rsidR="00E336CC" w:rsidSect="004D662F">
      <w:headerReference w:type="even" r:id="rId8"/>
      <w:pgSz w:w="11906" w:h="16838"/>
      <w:pgMar w:top="709" w:right="850" w:bottom="993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27" w:rsidRDefault="00CC2C27">
      <w:r>
        <w:separator/>
      </w:r>
    </w:p>
  </w:endnote>
  <w:endnote w:type="continuationSeparator" w:id="0">
    <w:p w:rsidR="00CC2C27" w:rsidRDefault="00CC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27" w:rsidRDefault="00CC2C27">
      <w:r>
        <w:separator/>
      </w:r>
    </w:p>
  </w:footnote>
  <w:footnote w:type="continuationSeparator" w:id="0">
    <w:p w:rsidR="00CC2C27" w:rsidRDefault="00CC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CC" w:rsidRDefault="00AD430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36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36CC">
      <w:rPr>
        <w:rStyle w:val="a8"/>
        <w:noProof/>
      </w:rPr>
      <w:t>16</w:t>
    </w:r>
    <w:r>
      <w:rPr>
        <w:rStyle w:val="a8"/>
      </w:rPr>
      <w:fldChar w:fldCharType="end"/>
    </w:r>
  </w:p>
  <w:p w:rsidR="00E336CC" w:rsidRDefault="00E336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2E45"/>
    <w:multiLevelType w:val="hybridMultilevel"/>
    <w:tmpl w:val="6E8E95CC"/>
    <w:lvl w:ilvl="0" w:tplc="9B78D78A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1BB0797"/>
    <w:multiLevelType w:val="multilevel"/>
    <w:tmpl w:val="6D8A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CA"/>
    <w:rsid w:val="000B422F"/>
    <w:rsid w:val="000C4495"/>
    <w:rsid w:val="00121B55"/>
    <w:rsid w:val="00182609"/>
    <w:rsid w:val="001A6D35"/>
    <w:rsid w:val="001B2B27"/>
    <w:rsid w:val="002125D1"/>
    <w:rsid w:val="002730D9"/>
    <w:rsid w:val="0029550D"/>
    <w:rsid w:val="002A61E7"/>
    <w:rsid w:val="002B1DD7"/>
    <w:rsid w:val="0035736D"/>
    <w:rsid w:val="003943BF"/>
    <w:rsid w:val="004C1813"/>
    <w:rsid w:val="004D662F"/>
    <w:rsid w:val="0054769A"/>
    <w:rsid w:val="005A383E"/>
    <w:rsid w:val="005F6D92"/>
    <w:rsid w:val="0069067A"/>
    <w:rsid w:val="00732839"/>
    <w:rsid w:val="007B4F59"/>
    <w:rsid w:val="008F1510"/>
    <w:rsid w:val="008F27EA"/>
    <w:rsid w:val="008F30F0"/>
    <w:rsid w:val="00914FF4"/>
    <w:rsid w:val="00930A14"/>
    <w:rsid w:val="00971395"/>
    <w:rsid w:val="009D7E4E"/>
    <w:rsid w:val="009E3054"/>
    <w:rsid w:val="009E32CA"/>
    <w:rsid w:val="00AD4305"/>
    <w:rsid w:val="00B738FF"/>
    <w:rsid w:val="00B846ED"/>
    <w:rsid w:val="00BD1DE6"/>
    <w:rsid w:val="00C01933"/>
    <w:rsid w:val="00C420E1"/>
    <w:rsid w:val="00CB565F"/>
    <w:rsid w:val="00CC2C27"/>
    <w:rsid w:val="00D45F90"/>
    <w:rsid w:val="00D71CA0"/>
    <w:rsid w:val="00E000A7"/>
    <w:rsid w:val="00E336CC"/>
    <w:rsid w:val="00E75861"/>
    <w:rsid w:val="00F868F9"/>
    <w:rsid w:val="00F94182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F0886-7C99-4E70-B924-9508C93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15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5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1510"/>
    <w:pPr>
      <w:spacing w:before="100" w:beforeAutospacing="1" w:after="100" w:afterAutospacing="1"/>
      <w:outlineLvl w:val="2"/>
    </w:pPr>
    <w:rPr>
      <w:b/>
      <w:bCs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1510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1510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1510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1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F1510"/>
    <w:rPr>
      <w:rFonts w:ascii="Consolas" w:eastAsia="Times New Roman" w:hAnsi="Consolas" w:hint="default"/>
    </w:rPr>
  </w:style>
  <w:style w:type="paragraph" w:styleId="a3">
    <w:name w:val="Normal (Web)"/>
    <w:basedOn w:val="a"/>
    <w:uiPriority w:val="99"/>
    <w:unhideWhenUsed/>
    <w:rsid w:val="008F151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F1510"/>
    <w:pPr>
      <w:tabs>
        <w:tab w:val="center" w:pos="4677"/>
        <w:tab w:val="right" w:pos="9355"/>
      </w:tabs>
      <w:snapToGrid w:val="0"/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F1510"/>
    <w:rPr>
      <w:snapToGrid w:val="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8F15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1510"/>
    <w:rPr>
      <w:rFonts w:ascii="Tahoma" w:eastAsia="Times New Roman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rsid w:val="008F1510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rsid w:val="008F1510"/>
    <w:pPr>
      <w:spacing w:before="1000"/>
    </w:pPr>
    <w:rPr>
      <w:rFonts w:ascii="Arial" w:hAnsi="Arial" w:cs="Arial"/>
      <w:sz w:val="26"/>
      <w:szCs w:val="26"/>
    </w:rPr>
  </w:style>
  <w:style w:type="paragraph" w:customStyle="1" w:styleId="content">
    <w:name w:val="content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8F1510"/>
    <w:pPr>
      <w:spacing w:before="100" w:beforeAutospacing="1" w:after="100" w:afterAutospacing="1"/>
    </w:pPr>
    <w:rPr>
      <w:sz w:val="28"/>
      <w:szCs w:val="28"/>
    </w:rPr>
  </w:style>
  <w:style w:type="paragraph" w:customStyle="1" w:styleId="doc-tooltip">
    <w:name w:val="doc-tooltip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rsid w:val="008F1510"/>
    <w:pPr>
      <w:spacing w:before="100" w:beforeAutospacing="1" w:after="100" w:afterAutospacing="1"/>
    </w:pPr>
    <w:rPr>
      <w:rFonts w:ascii="Arial" w:hAnsi="Arial" w:cs="Arial"/>
      <w:b/>
      <w:bCs/>
      <w:color w:val="666666"/>
      <w:sz w:val="28"/>
      <w:szCs w:val="28"/>
    </w:rPr>
  </w:style>
  <w:style w:type="paragraph" w:customStyle="1" w:styleId="doc-columnsitem-title-calendar-holiday">
    <w:name w:val="doc-columns__item-title-calendar-holiday"/>
    <w:basedOn w:val="a"/>
    <w:uiPriority w:val="99"/>
    <w:rsid w:val="008F1510"/>
    <w:pPr>
      <w:spacing w:before="100" w:beforeAutospacing="1" w:after="100" w:afterAutospacing="1"/>
    </w:pPr>
    <w:rPr>
      <w:rFonts w:ascii="Arial" w:hAnsi="Arial" w:cs="Arial"/>
      <w:b/>
      <w:bCs/>
      <w:color w:val="FF3333"/>
      <w:sz w:val="28"/>
      <w:szCs w:val="28"/>
    </w:rPr>
  </w:style>
  <w:style w:type="paragraph" w:customStyle="1" w:styleId="doc-columnsitem-text-press">
    <w:name w:val="doc-columns__item-text-press"/>
    <w:basedOn w:val="a"/>
    <w:uiPriority w:val="99"/>
    <w:rsid w:val="008F1510"/>
    <w:pPr>
      <w:spacing w:before="80" w:after="240"/>
    </w:pPr>
  </w:style>
  <w:style w:type="paragraph" w:customStyle="1" w:styleId="wordtable">
    <w:name w:val="word_table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rsid w:val="008F1510"/>
    <w:pPr>
      <w:spacing w:before="100" w:beforeAutospacing="1" w:after="100" w:afterAutospacing="1"/>
    </w:pPr>
    <w:rPr>
      <w:sz w:val="28"/>
      <w:szCs w:val="28"/>
    </w:rPr>
  </w:style>
  <w:style w:type="paragraph" w:customStyle="1" w:styleId="printredaction-line">
    <w:name w:val="print_redaction-line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8F1510"/>
    <w:rPr>
      <w:sz w:val="26"/>
    </w:rPr>
  </w:style>
  <w:style w:type="paragraph" w:customStyle="1" w:styleId="ConsPlusCell">
    <w:name w:val="ConsPlusCell"/>
    <w:uiPriority w:val="99"/>
    <w:rsid w:val="008F151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docreferences">
    <w:name w:val="doc__references"/>
    <w:basedOn w:val="a0"/>
    <w:rsid w:val="008F1510"/>
    <w:rPr>
      <w:vanish/>
      <w:webHidden w:val="0"/>
      <w:specVanish w:val="0"/>
    </w:rPr>
  </w:style>
  <w:style w:type="character" w:customStyle="1" w:styleId="storno">
    <w:name w:val="storno"/>
    <w:basedOn w:val="a0"/>
    <w:rsid w:val="008F1510"/>
    <w:rPr>
      <w:bdr w:val="single" w:sz="8" w:space="0" w:color="000000" w:frame="1"/>
    </w:rPr>
  </w:style>
  <w:style w:type="character" w:customStyle="1" w:styleId="incut-head-control">
    <w:name w:val="incut-head-control"/>
    <w:basedOn w:val="a0"/>
    <w:rsid w:val="008F1510"/>
    <w:rPr>
      <w:rFonts w:ascii="Helvetica" w:hAnsi="Helvetica" w:cs="Helvetica" w:hint="default"/>
      <w:b/>
      <w:bCs/>
      <w:sz w:val="28"/>
      <w:szCs w:val="28"/>
    </w:rPr>
  </w:style>
  <w:style w:type="character" w:styleId="a8">
    <w:name w:val="page number"/>
    <w:basedOn w:val="a0"/>
    <w:uiPriority w:val="99"/>
    <w:semiHidden/>
    <w:unhideWhenUsed/>
    <w:rsid w:val="008F1510"/>
  </w:style>
  <w:style w:type="paragraph" w:styleId="a9">
    <w:name w:val="footer"/>
    <w:basedOn w:val="a"/>
    <w:link w:val="aa"/>
    <w:uiPriority w:val="99"/>
    <w:unhideWhenUsed/>
    <w:rsid w:val="004D6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285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634">
          <w:marLeft w:val="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2962">
      <w:marLeft w:val="0"/>
      <w:marRight w:val="0"/>
      <w:marTop w:val="10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C512-C6D8-4934-B850-4B24A578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2024-06-03T05:47:00Z</cp:lastPrinted>
  <dcterms:created xsi:type="dcterms:W3CDTF">2024-06-10T00:05:00Z</dcterms:created>
  <dcterms:modified xsi:type="dcterms:W3CDTF">2024-06-10T00:05:00Z</dcterms:modified>
</cp:coreProperties>
</file>