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206" w:rsidRDefault="00183206">
      <w:pPr>
        <w:rPr>
          <w:color w:val="000000"/>
          <w:sz w:val="27"/>
          <w:szCs w:val="27"/>
        </w:rPr>
      </w:pPr>
    </w:p>
    <w:p w:rsidR="00183206" w:rsidRDefault="00183206">
      <w:pPr>
        <w:rPr>
          <w:color w:val="000000"/>
          <w:sz w:val="27"/>
          <w:szCs w:val="27"/>
        </w:rPr>
      </w:pPr>
    </w:p>
    <w:p w:rsidR="00183206" w:rsidRDefault="00183206" w:rsidP="00732DB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Информация об исполнении депутатами </w:t>
      </w:r>
      <w:r w:rsidR="00732DB7">
        <w:rPr>
          <w:color w:val="000000"/>
          <w:sz w:val="27"/>
          <w:szCs w:val="27"/>
        </w:rPr>
        <w:t>муни</w:t>
      </w:r>
      <w:r w:rsidR="000D59D9">
        <w:rPr>
          <w:color w:val="000000"/>
          <w:sz w:val="27"/>
          <w:szCs w:val="27"/>
        </w:rPr>
        <w:t>ципального комитета Ракитненского</w:t>
      </w:r>
      <w:r w:rsidR="00732DB7">
        <w:rPr>
          <w:color w:val="000000"/>
          <w:sz w:val="27"/>
          <w:szCs w:val="27"/>
        </w:rPr>
        <w:t xml:space="preserve"> сельского поселения Дальнереченского</w:t>
      </w:r>
      <w:r>
        <w:rPr>
          <w:color w:val="000000"/>
          <w:sz w:val="27"/>
          <w:szCs w:val="27"/>
        </w:rPr>
        <w:t xml:space="preserve"> муниципального района обязанности представлять сведения о доходах, расходах, об имуществе и обязательствах имущественного характера</w:t>
      </w:r>
    </w:p>
    <w:p w:rsidR="00183206" w:rsidRDefault="00732DB7" w:rsidP="00732DB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</w:t>
      </w:r>
      <w:r w:rsidR="00183206">
        <w:rPr>
          <w:color w:val="000000"/>
          <w:sz w:val="27"/>
          <w:szCs w:val="27"/>
        </w:rPr>
        <w:t xml:space="preserve">В соответствии с Законом Приморского края от от 25.05.2017 N 122-КЗ "О порядке исполнения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предусмотренных законодательством о противодействии коррупции отдельных обязанностей, запретов и ограничений, проверки их соблюдения", все </w:t>
      </w:r>
      <w:r>
        <w:rPr>
          <w:color w:val="000000"/>
          <w:sz w:val="27"/>
          <w:szCs w:val="27"/>
        </w:rPr>
        <w:t>7</w:t>
      </w:r>
      <w:r w:rsidR="00183206">
        <w:rPr>
          <w:color w:val="000000"/>
          <w:sz w:val="27"/>
          <w:szCs w:val="27"/>
        </w:rPr>
        <w:t xml:space="preserve"> действующих депутатов </w:t>
      </w:r>
      <w:r>
        <w:rPr>
          <w:color w:val="000000"/>
          <w:sz w:val="27"/>
          <w:szCs w:val="27"/>
        </w:rPr>
        <w:t>муни</w:t>
      </w:r>
      <w:r w:rsidR="000D59D9">
        <w:rPr>
          <w:color w:val="000000"/>
          <w:sz w:val="27"/>
          <w:szCs w:val="27"/>
        </w:rPr>
        <w:t>ципального комитета Ракитненского</w:t>
      </w:r>
      <w:r>
        <w:rPr>
          <w:color w:val="000000"/>
          <w:sz w:val="27"/>
          <w:szCs w:val="27"/>
        </w:rPr>
        <w:t xml:space="preserve"> сельского поселения Дальнереченского муниципального района </w:t>
      </w:r>
      <w:r w:rsidR="00183206">
        <w:rPr>
          <w:color w:val="000000"/>
          <w:sz w:val="27"/>
          <w:szCs w:val="27"/>
        </w:rPr>
        <w:t>исполнили свои обязанности по предоставлению уведомлений об отсутствии</w:t>
      </w:r>
      <w:r>
        <w:rPr>
          <w:color w:val="000000"/>
          <w:sz w:val="27"/>
          <w:szCs w:val="27"/>
        </w:rPr>
        <w:t xml:space="preserve"> в отчетном периоде с 01.01.2023 по 31.12.2023</w:t>
      </w:r>
      <w:r w:rsidR="00183206">
        <w:rPr>
          <w:color w:val="000000"/>
          <w:sz w:val="27"/>
          <w:szCs w:val="27"/>
        </w:rPr>
        <w:t xml:space="preserve"> г., сделок, общая сумма которых превышает общий доход депутата </w:t>
      </w:r>
      <w:r>
        <w:rPr>
          <w:color w:val="000000"/>
          <w:sz w:val="27"/>
          <w:szCs w:val="27"/>
        </w:rPr>
        <w:t>муни</w:t>
      </w:r>
      <w:r w:rsidR="000D59D9">
        <w:rPr>
          <w:color w:val="000000"/>
          <w:sz w:val="27"/>
          <w:szCs w:val="27"/>
        </w:rPr>
        <w:t>ципального комитета Ракитненского</w:t>
      </w:r>
      <w:bookmarkStart w:id="0" w:name="_GoBack"/>
      <w:bookmarkEnd w:id="0"/>
      <w:r>
        <w:rPr>
          <w:color w:val="000000"/>
          <w:sz w:val="27"/>
          <w:szCs w:val="27"/>
        </w:rPr>
        <w:t xml:space="preserve"> сельского поселения Дальнереченского муниципального района </w:t>
      </w:r>
      <w:r w:rsidR="00183206">
        <w:rPr>
          <w:color w:val="000000"/>
          <w:sz w:val="27"/>
          <w:szCs w:val="27"/>
        </w:rPr>
        <w:t>и его супруги (супруга) за три последних года, предшествующих отчетному периоду.</w:t>
      </w:r>
    </w:p>
    <w:p w:rsidR="006C1636" w:rsidRDefault="006C1636"/>
    <w:p w:rsidR="006C1636" w:rsidRDefault="006C1636"/>
    <w:sectPr w:rsidR="006C1636" w:rsidSect="0025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C6"/>
    <w:rsid w:val="000D59D9"/>
    <w:rsid w:val="00183206"/>
    <w:rsid w:val="001C2E1E"/>
    <w:rsid w:val="002550CF"/>
    <w:rsid w:val="002D6551"/>
    <w:rsid w:val="006C1636"/>
    <w:rsid w:val="00732DB7"/>
    <w:rsid w:val="00734C02"/>
    <w:rsid w:val="0097360B"/>
    <w:rsid w:val="009802C8"/>
    <w:rsid w:val="00F54DC6"/>
    <w:rsid w:val="00F8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CC06A-B22A-4F6B-89E3-84117574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6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2024-05-30T22:43:00Z</dcterms:created>
  <dcterms:modified xsi:type="dcterms:W3CDTF">2024-05-30T22:47:00Z</dcterms:modified>
</cp:coreProperties>
</file>