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A4" w:rsidRDefault="00DE1476" w:rsidP="00C9397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1pt;height:52.3pt;visibility:visible">
            <v:imagedata r:id="rId6" o:title=""/>
          </v:shape>
        </w:pict>
      </w:r>
    </w:p>
    <w:p w:rsidR="00ED1BA4" w:rsidRDefault="00ED1BA4" w:rsidP="00C93979">
      <w:pPr>
        <w:jc w:val="center"/>
        <w:rPr>
          <w:b/>
        </w:rPr>
      </w:pPr>
      <w:r>
        <w:rPr>
          <w:b/>
        </w:rPr>
        <w:t>УПРАВЛЕНИЕ ФИНАНСОВ АДМИНИСТРАЦИИ</w:t>
      </w:r>
    </w:p>
    <w:p w:rsidR="00ED1BA4" w:rsidRDefault="00ED1BA4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ED1BA4" w:rsidRDefault="00ED1BA4" w:rsidP="00C93979">
      <w:pPr>
        <w:ind w:hanging="180"/>
        <w:jc w:val="center"/>
        <w:rPr>
          <w:sz w:val="26"/>
          <w:szCs w:val="26"/>
        </w:rPr>
      </w:pPr>
    </w:p>
    <w:p w:rsidR="00ED1BA4" w:rsidRDefault="00ED1BA4" w:rsidP="00C93979">
      <w:pPr>
        <w:ind w:hanging="180"/>
        <w:jc w:val="center"/>
        <w:rPr>
          <w:sz w:val="26"/>
          <w:szCs w:val="26"/>
        </w:rPr>
      </w:pPr>
    </w:p>
    <w:p w:rsidR="00ED1BA4" w:rsidRDefault="00ED1BA4" w:rsidP="00C93979">
      <w:pPr>
        <w:pStyle w:val="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</w:t>
      </w:r>
    </w:p>
    <w:p w:rsidR="00ED1BA4" w:rsidRPr="00C93979" w:rsidRDefault="00ED1BA4" w:rsidP="00C93979"/>
    <w:p w:rsidR="00ED1BA4" w:rsidRDefault="00ED1BA4" w:rsidP="00C93979">
      <w:pPr>
        <w:tabs>
          <w:tab w:val="left" w:pos="7703"/>
        </w:tabs>
      </w:pPr>
      <w:r>
        <w:t>2</w:t>
      </w:r>
      <w:r w:rsidR="00A636DB">
        <w:t>6</w:t>
      </w:r>
      <w:r>
        <w:t xml:space="preserve"> ноября  20</w:t>
      </w:r>
      <w:r w:rsidR="00A636DB">
        <w:t>18</w:t>
      </w:r>
      <w:r>
        <w:t xml:space="preserve"> г.                          </w:t>
      </w:r>
      <w:r w:rsidR="00891554">
        <w:t xml:space="preserve">         </w:t>
      </w:r>
      <w:r>
        <w:t xml:space="preserve"> г. Дальнереченск</w:t>
      </w:r>
      <w:r>
        <w:tab/>
      </w:r>
      <w:r w:rsidR="00891554">
        <w:t xml:space="preserve">                </w:t>
      </w:r>
      <w:r>
        <w:t xml:space="preserve"> № </w:t>
      </w:r>
      <w:r w:rsidR="00A636DB">
        <w:t>48</w:t>
      </w:r>
      <w:r>
        <w:t>/</w:t>
      </w:r>
      <w:r w:rsidR="001206DF">
        <w:t>3</w:t>
      </w:r>
    </w:p>
    <w:p w:rsidR="00ED1BA4" w:rsidRPr="001B4C04" w:rsidRDefault="00ED1BA4" w:rsidP="00C93979">
      <w:pPr>
        <w:rPr>
          <w:sz w:val="10"/>
        </w:rPr>
      </w:pPr>
    </w:p>
    <w:p w:rsidR="00ED1BA4" w:rsidRPr="00B147D7" w:rsidRDefault="00ED1BA4" w:rsidP="00F72ECF">
      <w:pPr>
        <w:tabs>
          <w:tab w:val="left" w:pos="3695"/>
        </w:tabs>
        <w:jc w:val="center"/>
        <w:rPr>
          <w:b/>
          <w:sz w:val="25"/>
          <w:szCs w:val="25"/>
        </w:rPr>
      </w:pPr>
      <w:r w:rsidRPr="00B147D7">
        <w:rPr>
          <w:b/>
          <w:sz w:val="25"/>
          <w:szCs w:val="25"/>
        </w:rPr>
        <w:t xml:space="preserve">Об утверждении перечня налоговых льгот (налоговых расходов) </w:t>
      </w:r>
    </w:p>
    <w:p w:rsidR="00ED1BA4" w:rsidRPr="00B147D7" w:rsidRDefault="00ED1BA4" w:rsidP="00681DF0">
      <w:pPr>
        <w:tabs>
          <w:tab w:val="left" w:pos="3695"/>
        </w:tabs>
        <w:jc w:val="center"/>
        <w:rPr>
          <w:b/>
          <w:sz w:val="25"/>
          <w:szCs w:val="25"/>
        </w:rPr>
      </w:pPr>
      <w:r w:rsidRPr="00B147D7">
        <w:rPr>
          <w:b/>
          <w:sz w:val="25"/>
          <w:szCs w:val="25"/>
        </w:rPr>
        <w:t>Ракитненского сельского поселения Дальнереченского муниципального района по местным налогам, установленных муниципальным комитетом Ракитненского сельского поселения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</w:p>
    <w:p w:rsidR="00ED1BA4" w:rsidRPr="00B147D7" w:rsidRDefault="00ED1BA4" w:rsidP="00681DF0">
      <w:pPr>
        <w:tabs>
          <w:tab w:val="left" w:pos="3695"/>
        </w:tabs>
        <w:jc w:val="center"/>
        <w:rPr>
          <w:b/>
          <w:sz w:val="25"/>
          <w:szCs w:val="25"/>
        </w:rPr>
      </w:pPr>
      <w:r w:rsidRPr="00B147D7">
        <w:rPr>
          <w:b/>
          <w:sz w:val="25"/>
          <w:szCs w:val="25"/>
        </w:rPr>
        <w:t>на 20</w:t>
      </w:r>
      <w:r w:rsidR="00A636DB">
        <w:rPr>
          <w:b/>
          <w:sz w:val="25"/>
          <w:szCs w:val="25"/>
        </w:rPr>
        <w:t>19</w:t>
      </w:r>
      <w:r w:rsidRPr="00B147D7">
        <w:rPr>
          <w:b/>
          <w:sz w:val="25"/>
          <w:szCs w:val="25"/>
        </w:rPr>
        <w:t xml:space="preserve"> год</w:t>
      </w:r>
    </w:p>
    <w:p w:rsidR="00ED1BA4" w:rsidRPr="001B4C04" w:rsidRDefault="00ED1BA4" w:rsidP="00C93979">
      <w:pPr>
        <w:tabs>
          <w:tab w:val="left" w:pos="5461"/>
        </w:tabs>
        <w:jc w:val="center"/>
        <w:rPr>
          <w:b/>
          <w:sz w:val="10"/>
          <w:szCs w:val="25"/>
        </w:rPr>
      </w:pPr>
    </w:p>
    <w:p w:rsidR="00ED1BA4" w:rsidRPr="001B4C04" w:rsidRDefault="00ED1BA4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proofErr w:type="gramStart"/>
      <w:r w:rsidRPr="00B147D7">
        <w:rPr>
          <w:sz w:val="25"/>
          <w:szCs w:val="25"/>
        </w:rPr>
        <w:t>На основании постановления от 26.12.2018 г. № 88 «Об утверждении Порядка оценки эффективности налоговых льгот (налоговых расходов) по местным налогам, установленных решениями муниципального комитета Ракитненского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Ракитненского сельского поселения по местным налогам</w:t>
      </w:r>
      <w:proofErr w:type="gramEnd"/>
      <w:r w:rsidRPr="00B147D7">
        <w:rPr>
          <w:sz w:val="25"/>
          <w:szCs w:val="25"/>
        </w:rPr>
        <w:t xml:space="preserve">, </w:t>
      </w:r>
      <w:proofErr w:type="gramStart"/>
      <w:r w:rsidRPr="00B147D7">
        <w:rPr>
          <w:sz w:val="25"/>
          <w:szCs w:val="25"/>
        </w:rPr>
        <w:t>установленных решениями муниципального комитета Ракитненского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>
        <w:rPr>
          <w:sz w:val="25"/>
          <w:szCs w:val="25"/>
        </w:rPr>
        <w:t xml:space="preserve">, </w:t>
      </w:r>
      <w:r>
        <w:rPr>
          <w:sz w:val="26"/>
          <w:szCs w:val="26"/>
        </w:rPr>
        <w:t>Положения об управлении финансов администрации Дальнереченского муниципального района, утвержденного решением Думы Дальнереченского муниципального района от 28.05.2009 г. № 199</w:t>
      </w:r>
      <w:r w:rsidRPr="00B147D7">
        <w:rPr>
          <w:sz w:val="25"/>
          <w:szCs w:val="25"/>
        </w:rPr>
        <w:t xml:space="preserve"> и Соглашени</w:t>
      </w:r>
      <w:r>
        <w:rPr>
          <w:sz w:val="25"/>
          <w:szCs w:val="25"/>
        </w:rPr>
        <w:t>я</w:t>
      </w:r>
      <w:r w:rsidRPr="00B147D7">
        <w:rPr>
          <w:sz w:val="25"/>
          <w:szCs w:val="25"/>
        </w:rPr>
        <w:t xml:space="preserve"> № 4</w:t>
      </w:r>
      <w:r w:rsidR="00A636DB">
        <w:rPr>
          <w:sz w:val="25"/>
          <w:szCs w:val="25"/>
        </w:rPr>
        <w:t xml:space="preserve"> </w:t>
      </w:r>
      <w:r w:rsidRPr="00B147D7">
        <w:rPr>
          <w:sz w:val="25"/>
          <w:szCs w:val="25"/>
        </w:rPr>
        <w:t xml:space="preserve">от </w:t>
      </w:r>
      <w:r w:rsidR="00A636DB">
        <w:rPr>
          <w:sz w:val="25"/>
          <w:szCs w:val="25"/>
        </w:rPr>
        <w:t>30</w:t>
      </w:r>
      <w:r w:rsidRPr="00B147D7">
        <w:rPr>
          <w:sz w:val="25"/>
          <w:szCs w:val="25"/>
        </w:rPr>
        <w:t>.01.201</w:t>
      </w:r>
      <w:r w:rsidR="00A636DB">
        <w:rPr>
          <w:sz w:val="25"/>
          <w:szCs w:val="25"/>
        </w:rPr>
        <w:t>8</w:t>
      </w:r>
      <w:r w:rsidRPr="00B147D7">
        <w:rPr>
          <w:sz w:val="25"/>
          <w:szCs w:val="25"/>
        </w:rPr>
        <w:t xml:space="preserve"> между администрацией Ракитненского сельского поселения и администрацией Дальнереченского муниципального района о передаче</w:t>
      </w:r>
      <w:proofErr w:type="gramEnd"/>
      <w:r w:rsidRPr="00B147D7">
        <w:rPr>
          <w:sz w:val="25"/>
          <w:szCs w:val="25"/>
        </w:rPr>
        <w:t xml:space="preserve"> части полномочий по решению вопросов местного значения в части составления проекта бюджета, исполнения бюджета Ракитненского сельского поселения, осуществление</w:t>
      </w:r>
      <w:r>
        <w:rPr>
          <w:sz w:val="25"/>
          <w:szCs w:val="25"/>
        </w:rPr>
        <w:t xml:space="preserve"> </w:t>
      </w:r>
      <w:proofErr w:type="gramStart"/>
      <w:r w:rsidRPr="00B147D7">
        <w:rPr>
          <w:sz w:val="25"/>
          <w:szCs w:val="25"/>
        </w:rPr>
        <w:t>контроля за</w:t>
      </w:r>
      <w:proofErr w:type="gramEnd"/>
      <w:r w:rsidRPr="00B147D7">
        <w:rPr>
          <w:sz w:val="25"/>
          <w:szCs w:val="25"/>
        </w:rPr>
        <w:t xml:space="preserve"> его исполнением</w:t>
      </w:r>
    </w:p>
    <w:p w:rsidR="00ED1BA4" w:rsidRPr="001B4C04" w:rsidRDefault="00ED1BA4" w:rsidP="00681DF0">
      <w:pPr>
        <w:tabs>
          <w:tab w:val="left" w:pos="709"/>
          <w:tab w:val="left" w:pos="2242"/>
        </w:tabs>
        <w:ind w:firstLine="708"/>
        <w:jc w:val="both"/>
        <w:rPr>
          <w:sz w:val="8"/>
          <w:szCs w:val="25"/>
        </w:rPr>
      </w:pPr>
    </w:p>
    <w:p w:rsidR="00ED1BA4" w:rsidRPr="00B147D7" w:rsidRDefault="00ED1BA4" w:rsidP="00681DF0">
      <w:pPr>
        <w:tabs>
          <w:tab w:val="left" w:pos="709"/>
          <w:tab w:val="left" w:pos="2242"/>
        </w:tabs>
        <w:ind w:firstLine="708"/>
        <w:jc w:val="both"/>
        <w:rPr>
          <w:sz w:val="25"/>
          <w:szCs w:val="25"/>
        </w:rPr>
      </w:pPr>
      <w:r w:rsidRPr="00B147D7">
        <w:rPr>
          <w:sz w:val="25"/>
          <w:szCs w:val="25"/>
        </w:rPr>
        <w:t>ПРИКАЗЫВАЮ:</w:t>
      </w:r>
    </w:p>
    <w:p w:rsidR="00ED1BA4" w:rsidRPr="001B4C04" w:rsidRDefault="00ED1BA4" w:rsidP="00681DF0">
      <w:pPr>
        <w:tabs>
          <w:tab w:val="left" w:pos="709"/>
          <w:tab w:val="left" w:pos="2242"/>
        </w:tabs>
        <w:ind w:firstLine="708"/>
        <w:jc w:val="both"/>
        <w:rPr>
          <w:sz w:val="8"/>
          <w:szCs w:val="25"/>
        </w:rPr>
      </w:pPr>
    </w:p>
    <w:p w:rsidR="00ED1BA4" w:rsidRPr="00B147D7" w:rsidRDefault="00ED1BA4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5"/>
          <w:szCs w:val="25"/>
          <w:shd w:val="clear" w:color="auto" w:fill="auto"/>
        </w:rPr>
      </w:pPr>
      <w:r w:rsidRPr="00B147D7">
        <w:rPr>
          <w:sz w:val="25"/>
          <w:szCs w:val="25"/>
        </w:rPr>
        <w:t xml:space="preserve">Утвердить Перечень налоговых льгот (налоговых расходов) Ракитненского сельского поселения Дальнереченского муниципального района, </w:t>
      </w:r>
      <w:r w:rsidRPr="00B147D7">
        <w:rPr>
          <w:rStyle w:val="a6"/>
          <w:color w:val="000000"/>
          <w:sz w:val="25"/>
          <w:szCs w:val="25"/>
        </w:rPr>
        <w:t>установленных муниципальным комитетом Ракитненского сельского поселения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>
        <w:rPr>
          <w:rStyle w:val="a6"/>
          <w:color w:val="000000"/>
          <w:sz w:val="25"/>
          <w:szCs w:val="25"/>
        </w:rPr>
        <w:t>.</w:t>
      </w:r>
    </w:p>
    <w:p w:rsidR="00ED1BA4" w:rsidRPr="00B147D7" w:rsidRDefault="00ED1BA4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5"/>
          <w:szCs w:val="25"/>
          <w:shd w:val="clear" w:color="auto" w:fill="auto"/>
        </w:rPr>
      </w:pPr>
      <w:r>
        <w:rPr>
          <w:sz w:val="25"/>
          <w:szCs w:val="25"/>
        </w:rPr>
        <w:t xml:space="preserve">Администрации Ракитненского сельского поселения разместить настоящий приказ на официальном сайте администрации Ракитненского сельского поселения в течение трех дней со дня его подписания.  </w:t>
      </w:r>
    </w:p>
    <w:p w:rsidR="00ED1BA4" w:rsidRPr="00B147D7" w:rsidRDefault="00ED1BA4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5"/>
          <w:szCs w:val="25"/>
          <w:shd w:val="clear" w:color="auto" w:fill="auto"/>
        </w:rPr>
      </w:pPr>
      <w:r w:rsidRPr="00B147D7">
        <w:rPr>
          <w:rStyle w:val="a6"/>
          <w:color w:val="000000"/>
          <w:sz w:val="25"/>
          <w:szCs w:val="25"/>
        </w:rPr>
        <w:t>Настоящий приказ вступает в силу с 1 января 20</w:t>
      </w:r>
      <w:r w:rsidR="00A636DB">
        <w:rPr>
          <w:rStyle w:val="a6"/>
          <w:color w:val="000000"/>
          <w:sz w:val="25"/>
          <w:szCs w:val="25"/>
        </w:rPr>
        <w:t>19</w:t>
      </w:r>
      <w:r w:rsidRPr="00B147D7">
        <w:rPr>
          <w:rStyle w:val="a6"/>
          <w:color w:val="000000"/>
          <w:sz w:val="25"/>
          <w:szCs w:val="25"/>
        </w:rPr>
        <w:t xml:space="preserve"> года.</w:t>
      </w:r>
    </w:p>
    <w:p w:rsidR="00ED1BA4" w:rsidRPr="00B147D7" w:rsidRDefault="00ED1BA4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5"/>
          <w:szCs w:val="25"/>
        </w:rPr>
      </w:pPr>
      <w:r w:rsidRPr="00B147D7">
        <w:rPr>
          <w:rStyle w:val="a6"/>
          <w:color w:val="000000"/>
          <w:sz w:val="25"/>
          <w:szCs w:val="25"/>
        </w:rPr>
        <w:t>Контроль за исполнением настоящего приказа оставляю за собой.</w:t>
      </w:r>
    </w:p>
    <w:p w:rsidR="00ED1BA4" w:rsidRPr="001B4C04" w:rsidRDefault="00ED1BA4" w:rsidP="004C0157">
      <w:pPr>
        <w:tabs>
          <w:tab w:val="left" w:pos="709"/>
          <w:tab w:val="left" w:pos="2242"/>
        </w:tabs>
        <w:ind w:firstLine="708"/>
        <w:rPr>
          <w:sz w:val="2"/>
          <w:szCs w:val="26"/>
        </w:rPr>
      </w:pPr>
    </w:p>
    <w:p w:rsidR="00ED1BA4" w:rsidRDefault="00ED1BA4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ED1BA4" w:rsidRDefault="00ED1BA4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ED1BA4" w:rsidRPr="00424EC3" w:rsidRDefault="00ED1BA4" w:rsidP="001B4C04">
      <w:pPr>
        <w:tabs>
          <w:tab w:val="left" w:pos="7662"/>
        </w:tabs>
        <w:rPr>
          <w:spacing w:val="1"/>
          <w:sz w:val="26"/>
          <w:szCs w:val="26"/>
        </w:rPr>
      </w:pPr>
      <w:r w:rsidRPr="00E2019E">
        <w:rPr>
          <w:sz w:val="26"/>
          <w:szCs w:val="26"/>
        </w:rPr>
        <w:t xml:space="preserve">Начальник управления финансов      </w:t>
      </w:r>
      <w:r>
        <w:rPr>
          <w:sz w:val="26"/>
          <w:szCs w:val="26"/>
        </w:rPr>
        <w:t xml:space="preserve">                                                                 </w:t>
      </w:r>
      <w:r w:rsidRPr="00E2019E">
        <w:rPr>
          <w:sz w:val="26"/>
          <w:szCs w:val="26"/>
        </w:rPr>
        <w:t>Г.В. Дронова</w:t>
      </w:r>
    </w:p>
    <w:p w:rsidR="00ED1BA4" w:rsidRPr="00424EC3" w:rsidRDefault="00ED1BA4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ED1BA4" w:rsidRPr="00424EC3" w:rsidSect="00B147D7">
          <w:pgSz w:w="11906" w:h="16838"/>
          <w:pgMar w:top="1134" w:right="851" w:bottom="851" w:left="1260" w:header="709" w:footer="709" w:gutter="0"/>
          <w:cols w:space="708"/>
          <w:docGrid w:linePitch="360"/>
        </w:sectPr>
      </w:pPr>
    </w:p>
    <w:p w:rsidR="00ED1BA4" w:rsidRPr="00424EC3" w:rsidRDefault="00ED1BA4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ED1BA4" w:rsidRPr="001F4839" w:rsidRDefault="00ED1BA4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ED1BA4" w:rsidRPr="001F4839" w:rsidRDefault="00ED1BA4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 Управления финансов администрации</w:t>
      </w:r>
    </w:p>
    <w:p w:rsidR="00ED1BA4" w:rsidRPr="001F4839" w:rsidRDefault="00ED1BA4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ED1BA4" w:rsidRDefault="00ED1BA4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>от 2</w:t>
      </w:r>
      <w:r w:rsidR="000006BE">
        <w:rPr>
          <w:szCs w:val="27"/>
        </w:rPr>
        <w:t>6</w:t>
      </w:r>
      <w:r w:rsidRPr="001F4839">
        <w:rPr>
          <w:szCs w:val="27"/>
        </w:rPr>
        <w:t>.1</w:t>
      </w:r>
      <w:r>
        <w:rPr>
          <w:szCs w:val="27"/>
        </w:rPr>
        <w:t>1.201</w:t>
      </w:r>
      <w:r w:rsidR="000006BE">
        <w:rPr>
          <w:szCs w:val="27"/>
        </w:rPr>
        <w:t>8</w:t>
      </w:r>
      <w:r>
        <w:rPr>
          <w:szCs w:val="27"/>
        </w:rPr>
        <w:t xml:space="preserve"> г. № </w:t>
      </w:r>
      <w:r w:rsidR="000006BE">
        <w:rPr>
          <w:szCs w:val="27"/>
        </w:rPr>
        <w:t>48</w:t>
      </w:r>
      <w:r>
        <w:rPr>
          <w:szCs w:val="27"/>
        </w:rPr>
        <w:t>/</w:t>
      </w:r>
      <w:r w:rsidR="00DE1476">
        <w:rPr>
          <w:szCs w:val="27"/>
        </w:rPr>
        <w:t>3</w:t>
      </w:r>
      <w:bookmarkStart w:id="0" w:name="_GoBack"/>
      <w:bookmarkEnd w:id="0"/>
    </w:p>
    <w:p w:rsidR="00ED1BA4" w:rsidRPr="00424EC3" w:rsidRDefault="00ED1BA4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ED1BA4" w:rsidRPr="00424EC3" w:rsidRDefault="00ED1BA4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1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1"/>
    </w:p>
    <w:p w:rsidR="00ED1BA4" w:rsidRPr="00424EC3" w:rsidRDefault="00ED1BA4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ED1BA4" w:rsidRPr="00424EC3" w:rsidRDefault="00ED1BA4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Pr="00424EC3">
        <w:rPr>
          <w:color w:val="000000"/>
          <w:spacing w:val="1"/>
          <w:sz w:val="20"/>
          <w:szCs w:val="20"/>
          <w:u w:val="single"/>
        </w:rPr>
        <w:t>20</w:t>
      </w:r>
      <w:r w:rsidR="000006BE">
        <w:rPr>
          <w:color w:val="000000"/>
          <w:spacing w:val="1"/>
          <w:sz w:val="20"/>
          <w:szCs w:val="20"/>
          <w:u w:val="single"/>
        </w:rPr>
        <w:t>19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ED1BA4" w:rsidRPr="00424EC3" w:rsidRDefault="00ED1BA4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5687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277"/>
        <w:gridCol w:w="994"/>
        <w:gridCol w:w="706"/>
        <w:gridCol w:w="850"/>
        <w:gridCol w:w="1138"/>
        <w:gridCol w:w="1414"/>
        <w:gridCol w:w="992"/>
        <w:gridCol w:w="994"/>
        <w:gridCol w:w="1133"/>
        <w:gridCol w:w="1317"/>
        <w:gridCol w:w="1374"/>
        <w:gridCol w:w="1720"/>
      </w:tblGrid>
      <w:tr w:rsidR="00ED1BA4" w:rsidRPr="00424EC3" w:rsidTr="00183FB8">
        <w:trPr>
          <w:cantSplit/>
          <w:trHeight w:hRule="exact" w:val="256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1BA4" w:rsidRPr="00424EC3" w:rsidRDefault="00ED1BA4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ED1BA4" w:rsidRPr="00424EC3" w:rsidRDefault="00ED1BA4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</w:t>
            </w:r>
            <w:r>
              <w:rPr>
                <w:color w:val="000000"/>
                <w:spacing w:val="-2"/>
                <w:sz w:val="16"/>
                <w:szCs w:val="16"/>
              </w:rPr>
              <w:t>й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налоговой ставки (в процентны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t>х пунктах)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1BA4" w:rsidRPr="00424EC3" w:rsidRDefault="00ED1BA4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ED1BA4" w:rsidRPr="00424EC3" w:rsidTr="00FD4A42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EF502A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25016E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Ракитненского сельского поселения Дальнереченского муниципального района от </w:t>
            </w:r>
            <w:r w:rsidR="0025016E">
              <w:rPr>
                <w:sz w:val="16"/>
              </w:rPr>
              <w:t>26.07.2018</w:t>
            </w:r>
            <w:r>
              <w:rPr>
                <w:sz w:val="16"/>
              </w:rPr>
              <w:t xml:space="preserve"> г. № </w:t>
            </w:r>
            <w:r w:rsidR="0025016E">
              <w:rPr>
                <w:sz w:val="16"/>
              </w:rPr>
              <w:t>84</w:t>
            </w:r>
            <w:r>
              <w:rPr>
                <w:sz w:val="16"/>
              </w:rPr>
              <w:t xml:space="preserve"> «О земельном налоге на территории Ракитненского сельского поселения Дальнереченского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FD4A42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FD4A42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Физические лица</w:t>
            </w:r>
          </w:p>
          <w:p w:rsidR="00ED1BA4" w:rsidRPr="00424EC3" w:rsidRDefault="00ED1BA4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Освобождение от уплаты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25016E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F510F9">
              <w:rPr>
                <w:sz w:val="16"/>
              </w:rPr>
              <w:t>01.01.20</w:t>
            </w:r>
            <w:r w:rsidR="0025016E">
              <w:rPr>
                <w:sz w:val="16"/>
              </w:rPr>
              <w:t>19</w:t>
            </w:r>
            <w:r w:rsidRPr="00F510F9">
              <w:rPr>
                <w:sz w:val="16"/>
              </w:rPr>
              <w:t xml:space="preserve"> г</w:t>
            </w:r>
            <w:r w:rsidRPr="00424EC3">
              <w:rPr>
                <w:sz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25016E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424EC3">
              <w:rPr>
                <w:sz w:val="16"/>
              </w:rPr>
              <w:t>1.</w:t>
            </w:r>
            <w:r>
              <w:rPr>
                <w:sz w:val="16"/>
              </w:rPr>
              <w:t>12</w:t>
            </w:r>
            <w:r w:rsidRPr="00424EC3">
              <w:rPr>
                <w:sz w:val="16"/>
              </w:rPr>
              <w:t>.20</w:t>
            </w:r>
            <w:r w:rsidR="0025016E">
              <w:rPr>
                <w:sz w:val="16"/>
              </w:rPr>
              <w:t>19</w:t>
            </w:r>
            <w:r w:rsidRPr="00424EC3">
              <w:rPr>
                <w:sz w:val="16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 xml:space="preserve">Социальная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EF502A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4" w:rsidRPr="00424EC3" w:rsidRDefault="00ED1BA4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ED1BA4" w:rsidRPr="00424EC3" w:rsidTr="00FD4A42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FD4A42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D25E2D" w:rsidRDefault="00ED1BA4" w:rsidP="003F1FB1">
            <w:pPr>
              <w:autoSpaceDE/>
              <w:autoSpaceDN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Непрограммная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D25E2D" w:rsidRDefault="00ED1BA4" w:rsidP="0025016E">
            <w:pPr>
              <w:autoSpaceDE/>
              <w:autoSpaceDN/>
              <w:jc w:val="center"/>
              <w:rPr>
                <w:sz w:val="15"/>
                <w:szCs w:val="15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Ракитненского сельского поселения Дальнереченского муниципального района от </w:t>
            </w:r>
            <w:r w:rsidR="0025016E">
              <w:rPr>
                <w:sz w:val="16"/>
              </w:rPr>
              <w:t>26</w:t>
            </w:r>
            <w:r>
              <w:rPr>
                <w:sz w:val="16"/>
              </w:rPr>
              <w:t>.07.201</w:t>
            </w:r>
            <w:r w:rsidR="0025016E">
              <w:rPr>
                <w:sz w:val="16"/>
              </w:rPr>
              <w:t>8 г. № 84</w:t>
            </w:r>
            <w:r>
              <w:rPr>
                <w:sz w:val="16"/>
              </w:rPr>
              <w:t xml:space="preserve"> «О земельном налоге на территории Ракитненского сельского поселения Дальнереченского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Default="00ED1BA4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Default="00ED1BA4">
            <w:pPr>
              <w:autoSpaceDE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54D61" w:rsidRDefault="00ED1BA4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 w:rsidRPr="00454D61">
              <w:rPr>
                <w:sz w:val="15"/>
                <w:szCs w:val="15"/>
              </w:rPr>
              <w:t>Пониженная ставка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0,5%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F76C82" w:rsidRDefault="00ED1BA4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В отношении земельных участков, отнесенных к землям, предназначенным для  размещения административных зданий администрации Ракитненского сельского поселения, объектов образования, науки, физической культуры и спорта, культуры, искусства, религии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D25E2D" w:rsidRDefault="00ED1BA4" w:rsidP="0025016E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5"/>
                <w:szCs w:val="15"/>
              </w:rPr>
            </w:pPr>
            <w:r w:rsidRPr="00D25E2D">
              <w:rPr>
                <w:spacing w:val="1"/>
                <w:sz w:val="15"/>
                <w:szCs w:val="15"/>
              </w:rPr>
              <w:t>01.01.20</w:t>
            </w:r>
            <w:r w:rsidR="0025016E">
              <w:rPr>
                <w:spacing w:val="1"/>
                <w:sz w:val="15"/>
                <w:szCs w:val="15"/>
              </w:rPr>
              <w:t>19</w:t>
            </w:r>
            <w:r>
              <w:rPr>
                <w:spacing w:val="1"/>
                <w:sz w:val="15"/>
                <w:szCs w:val="15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D25E2D" w:rsidRDefault="00ED1BA4" w:rsidP="0025016E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31.12.20</w:t>
            </w:r>
            <w:r w:rsidR="0025016E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D25E2D" w:rsidRDefault="00ED1BA4" w:rsidP="007076DB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Финансовая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D25E2D" w:rsidRDefault="00ED1BA4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5"/>
                <w:szCs w:val="15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1BA4" w:rsidRPr="00424EC3" w:rsidRDefault="00ED1BA4" w:rsidP="0079509C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Административные здания администрации Ракитненского сельского поселения, </w:t>
            </w:r>
          </w:p>
          <w:p w:rsidR="00ED1BA4" w:rsidRPr="00D25E2D" w:rsidRDefault="00ED1BA4" w:rsidP="00697A4D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5"/>
                <w:szCs w:val="15"/>
              </w:rPr>
            </w:pPr>
            <w:r>
              <w:rPr>
                <w:sz w:val="16"/>
              </w:rPr>
              <w:t xml:space="preserve">учреждения </w:t>
            </w:r>
            <w:r w:rsidRPr="00424EC3">
              <w:rPr>
                <w:sz w:val="16"/>
              </w:rPr>
              <w:t xml:space="preserve">образования, </w:t>
            </w:r>
            <w:r>
              <w:rPr>
                <w:sz w:val="16"/>
              </w:rPr>
              <w:t>науки, физической культуры и спорта, культуры, искусства, религии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4" w:rsidRDefault="00ED1BA4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</w:p>
          <w:p w:rsidR="00ED1BA4" w:rsidRPr="00D25E2D" w:rsidRDefault="00ED1BA4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5"/>
                <w:szCs w:val="15"/>
              </w:rPr>
            </w:pPr>
          </w:p>
        </w:tc>
      </w:tr>
      <w:tr w:rsidR="00B13DAD" w:rsidRPr="00424EC3" w:rsidTr="00FD4A42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Default="00B13DAD" w:rsidP="00FD4A42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Pr="00D25E2D" w:rsidRDefault="00B13DAD" w:rsidP="00587ADA">
            <w:pPr>
              <w:autoSpaceDE/>
              <w:autoSpaceDN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Непрограммная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Pr="00D25E2D" w:rsidRDefault="00B13DAD" w:rsidP="00587ADA">
            <w:pPr>
              <w:autoSpaceDE/>
              <w:autoSpaceDN/>
              <w:jc w:val="center"/>
              <w:rPr>
                <w:sz w:val="15"/>
                <w:szCs w:val="15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>муниципального комитета Ракитненского сельского поселения Дальнереченского муниципального района от 26.07.2018 г. № 84 «О земельном налоге на территории Ракитненского сельского поселения Дальнереченского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Default="00B13DAD" w:rsidP="00587ADA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Default="00B13DAD" w:rsidP="00587ADA">
            <w:pPr>
              <w:autoSpaceDE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Pr="00454D61" w:rsidRDefault="00B13DAD" w:rsidP="00587ADA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 w:rsidRPr="00454D61">
              <w:rPr>
                <w:sz w:val="15"/>
                <w:szCs w:val="15"/>
              </w:rPr>
              <w:t>Пониженная ставка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Pr="00424EC3" w:rsidRDefault="00B13DAD" w:rsidP="00587ADA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Pr="00F76C82" w:rsidRDefault="00B13DAD" w:rsidP="00B13DAD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В отношении земельных участков, отнесенных к землям, предназначенным для  размещения объектов здравоохранения и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Pr="00D25E2D" w:rsidRDefault="00B13DAD" w:rsidP="00587AD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5"/>
                <w:szCs w:val="15"/>
              </w:rPr>
            </w:pPr>
            <w:r w:rsidRPr="00D25E2D">
              <w:rPr>
                <w:spacing w:val="1"/>
                <w:sz w:val="15"/>
                <w:szCs w:val="15"/>
              </w:rPr>
              <w:t>01.01.20</w:t>
            </w:r>
            <w:r>
              <w:rPr>
                <w:spacing w:val="1"/>
                <w:sz w:val="15"/>
                <w:szCs w:val="15"/>
              </w:rPr>
              <w:t>19г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Pr="00D25E2D" w:rsidRDefault="00B13DAD" w:rsidP="00587ADA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31.12.2019г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Pr="00D25E2D" w:rsidRDefault="00B13DAD" w:rsidP="00587ADA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Финансовая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Pr="00D25E2D" w:rsidRDefault="00B13DAD" w:rsidP="00587AD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5"/>
                <w:szCs w:val="15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DAD" w:rsidRPr="00D25E2D" w:rsidRDefault="00B13DAD" w:rsidP="00587ADA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В отношении земельных участков, отнесенных к землям, предназначенным для  размещения объектов здравоохранения и социального обеспечения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AD" w:rsidRDefault="00B13DAD" w:rsidP="00587ADA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</w:p>
          <w:p w:rsidR="00B13DAD" w:rsidRPr="00D25E2D" w:rsidRDefault="00B13DAD" w:rsidP="00587AD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5"/>
                <w:szCs w:val="15"/>
              </w:rPr>
            </w:pPr>
          </w:p>
        </w:tc>
      </w:tr>
    </w:tbl>
    <w:p w:rsidR="00ED1BA4" w:rsidRPr="00424EC3" w:rsidRDefault="00ED1BA4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ED1BA4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ED1BA4" w:rsidRPr="00E2019E" w:rsidRDefault="00ED1BA4" w:rsidP="0078472A">
      <w:pPr>
        <w:tabs>
          <w:tab w:val="left" w:pos="7662"/>
        </w:tabs>
        <w:rPr>
          <w:sz w:val="26"/>
          <w:szCs w:val="26"/>
        </w:rPr>
      </w:pPr>
    </w:p>
    <w:sectPr w:rsidR="00ED1BA4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  <w:rPr>
        <w:rFonts w:cs="Times New Roman"/>
      </w:rPr>
    </w:lvl>
  </w:abstractNum>
  <w:abstractNum w:abstractNumId="4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515"/>
    <w:rsid w:val="000006BE"/>
    <w:rsid w:val="00024CC4"/>
    <w:rsid w:val="00041B3C"/>
    <w:rsid w:val="00054E2F"/>
    <w:rsid w:val="00067B53"/>
    <w:rsid w:val="0007062B"/>
    <w:rsid w:val="001005B2"/>
    <w:rsid w:val="001206DF"/>
    <w:rsid w:val="0012679E"/>
    <w:rsid w:val="00131F18"/>
    <w:rsid w:val="00183FB8"/>
    <w:rsid w:val="00186423"/>
    <w:rsid w:val="001928A5"/>
    <w:rsid w:val="001B3B6E"/>
    <w:rsid w:val="001B4C04"/>
    <w:rsid w:val="001C6EC2"/>
    <w:rsid w:val="001E0CEA"/>
    <w:rsid w:val="001E5F1B"/>
    <w:rsid w:val="001F23A4"/>
    <w:rsid w:val="001F4839"/>
    <w:rsid w:val="00210ACD"/>
    <w:rsid w:val="0025016E"/>
    <w:rsid w:val="002561EB"/>
    <w:rsid w:val="00286475"/>
    <w:rsid w:val="002F04C6"/>
    <w:rsid w:val="00303E4C"/>
    <w:rsid w:val="00327D74"/>
    <w:rsid w:val="00340BA5"/>
    <w:rsid w:val="003546A7"/>
    <w:rsid w:val="003818D6"/>
    <w:rsid w:val="00396A53"/>
    <w:rsid w:val="003A6F3E"/>
    <w:rsid w:val="003B295F"/>
    <w:rsid w:val="003F1FB1"/>
    <w:rsid w:val="00403B8A"/>
    <w:rsid w:val="004176AC"/>
    <w:rsid w:val="00424EC3"/>
    <w:rsid w:val="00452037"/>
    <w:rsid w:val="00454D61"/>
    <w:rsid w:val="00472E25"/>
    <w:rsid w:val="004B32DA"/>
    <w:rsid w:val="004C0157"/>
    <w:rsid w:val="004C3ECF"/>
    <w:rsid w:val="00525FE8"/>
    <w:rsid w:val="005E5281"/>
    <w:rsid w:val="00606F5A"/>
    <w:rsid w:val="00613456"/>
    <w:rsid w:val="0064688D"/>
    <w:rsid w:val="006733C4"/>
    <w:rsid w:val="00681DF0"/>
    <w:rsid w:val="00697A4D"/>
    <w:rsid w:val="006E0DB5"/>
    <w:rsid w:val="006F0675"/>
    <w:rsid w:val="00701A5A"/>
    <w:rsid w:val="00706803"/>
    <w:rsid w:val="007076DB"/>
    <w:rsid w:val="00724E50"/>
    <w:rsid w:val="007416B8"/>
    <w:rsid w:val="0078472A"/>
    <w:rsid w:val="0079509C"/>
    <w:rsid w:val="007F3503"/>
    <w:rsid w:val="00806968"/>
    <w:rsid w:val="008467AA"/>
    <w:rsid w:val="00863194"/>
    <w:rsid w:val="00874C77"/>
    <w:rsid w:val="00891554"/>
    <w:rsid w:val="008B75AA"/>
    <w:rsid w:val="008D7651"/>
    <w:rsid w:val="00930C56"/>
    <w:rsid w:val="00957372"/>
    <w:rsid w:val="00963EF5"/>
    <w:rsid w:val="00981F46"/>
    <w:rsid w:val="009964FD"/>
    <w:rsid w:val="009A4F44"/>
    <w:rsid w:val="009E3C6B"/>
    <w:rsid w:val="00A2113F"/>
    <w:rsid w:val="00A636DB"/>
    <w:rsid w:val="00AD3BFE"/>
    <w:rsid w:val="00AE738B"/>
    <w:rsid w:val="00B13DAD"/>
    <w:rsid w:val="00B147D7"/>
    <w:rsid w:val="00B340F7"/>
    <w:rsid w:val="00B74317"/>
    <w:rsid w:val="00BB069C"/>
    <w:rsid w:val="00BC2AD4"/>
    <w:rsid w:val="00BE25F1"/>
    <w:rsid w:val="00C41660"/>
    <w:rsid w:val="00C45BE1"/>
    <w:rsid w:val="00C767F4"/>
    <w:rsid w:val="00C93979"/>
    <w:rsid w:val="00C975CD"/>
    <w:rsid w:val="00CD3635"/>
    <w:rsid w:val="00D20379"/>
    <w:rsid w:val="00D25E2D"/>
    <w:rsid w:val="00D41515"/>
    <w:rsid w:val="00D42AF7"/>
    <w:rsid w:val="00D47ECB"/>
    <w:rsid w:val="00D95F85"/>
    <w:rsid w:val="00DA0C89"/>
    <w:rsid w:val="00DE1476"/>
    <w:rsid w:val="00DE20C4"/>
    <w:rsid w:val="00DE66EC"/>
    <w:rsid w:val="00E12D12"/>
    <w:rsid w:val="00E2019E"/>
    <w:rsid w:val="00E74331"/>
    <w:rsid w:val="00E85091"/>
    <w:rsid w:val="00EA08B8"/>
    <w:rsid w:val="00EA0B3A"/>
    <w:rsid w:val="00EB6CA6"/>
    <w:rsid w:val="00ED1BA4"/>
    <w:rsid w:val="00ED25FC"/>
    <w:rsid w:val="00EF502A"/>
    <w:rsid w:val="00F10AC7"/>
    <w:rsid w:val="00F510F9"/>
    <w:rsid w:val="00F57852"/>
    <w:rsid w:val="00F604AB"/>
    <w:rsid w:val="00F72ECF"/>
    <w:rsid w:val="00F73C5F"/>
    <w:rsid w:val="00F76C82"/>
    <w:rsid w:val="00F95CF1"/>
    <w:rsid w:val="00FD4A42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9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979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979"/>
    <w:rPr>
      <w:rFonts w:ascii="Times New Roman" w:hAnsi="Times New Roman" w:cs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93979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C93979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863194"/>
    <w:pPr>
      <w:ind w:left="720"/>
      <w:contextualSpacing/>
    </w:pPr>
  </w:style>
  <w:style w:type="character" w:customStyle="1" w:styleId="a6">
    <w:name w:val="Основной текст Знак"/>
    <w:link w:val="a7"/>
    <w:uiPriority w:val="99"/>
    <w:locked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uiPriority w:val="99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="Calibri" w:eastAsia="Calibri" w:hAnsi="Calibri"/>
      <w:spacing w:val="1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067B53"/>
    <w:rPr>
      <w:rFonts w:ascii="Times New Roman" w:hAnsi="Times New Roman" w:cs="Times New Roman"/>
      <w:sz w:val="24"/>
    </w:rPr>
  </w:style>
  <w:style w:type="character" w:customStyle="1" w:styleId="11">
    <w:name w:val="Основной текст Знак1"/>
    <w:uiPriority w:val="99"/>
    <w:semiHidden/>
    <w:rsid w:val="00681DF0"/>
    <w:rPr>
      <w:rFonts w:ascii="Times New Roman" w:hAnsi="Times New Roman"/>
      <w:sz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681DF0"/>
    <w:rPr>
      <w:b/>
      <w:spacing w:val="-2"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="Calibri" w:eastAsia="Calibri" w:hAnsi="Calibri"/>
      <w:b/>
      <w:spacing w:val="-2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2019-12-13T01:27:00Z</cp:lastPrinted>
  <dcterms:created xsi:type="dcterms:W3CDTF">2019-12-10T05:05:00Z</dcterms:created>
  <dcterms:modified xsi:type="dcterms:W3CDTF">2020-04-15T01:18:00Z</dcterms:modified>
</cp:coreProperties>
</file>