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3" w:rsidRPr="00164C43" w:rsidRDefault="005D000D" w:rsidP="00164C4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="00887F0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</w:t>
      </w:r>
    </w:p>
    <w:p w:rsidR="00887F04" w:rsidRPr="00887F04" w:rsidRDefault="00887F04" w:rsidP="0088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F04">
        <w:rPr>
          <w:rFonts w:ascii="Times New Roman" w:eastAsia="Times New Roman" w:hAnsi="Times New Roman" w:cs="Times New Roman"/>
          <w:sz w:val="24"/>
          <w:szCs w:val="24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572351269" r:id="rId8"/>
        </w:object>
      </w:r>
    </w:p>
    <w:p w:rsidR="00887F04" w:rsidRPr="00887F04" w:rsidRDefault="00887F04" w:rsidP="0088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04" w:rsidRPr="00887F04" w:rsidRDefault="00887F04" w:rsidP="0088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F0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7F04" w:rsidRPr="00887F04" w:rsidRDefault="00887F04" w:rsidP="0088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04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887F04" w:rsidRPr="00887F04" w:rsidRDefault="00887F04" w:rsidP="0088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04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887F04" w:rsidRPr="00887F04" w:rsidRDefault="00887F04" w:rsidP="0088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04" w:rsidRPr="00887F04" w:rsidRDefault="00887F04" w:rsidP="00887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F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87F0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87F04" w:rsidRPr="00887F04" w:rsidRDefault="00887F04" w:rsidP="0088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04" w:rsidRDefault="00887F04" w:rsidP="0088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2017</w:t>
      </w:r>
      <w:r w:rsidRPr="00887F04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7F04">
        <w:rPr>
          <w:rFonts w:ascii="Times New Roman" w:hAnsi="Times New Roman" w:cs="Times New Roman"/>
          <w:sz w:val="24"/>
          <w:szCs w:val="24"/>
        </w:rPr>
        <w:t xml:space="preserve">  с. Малиново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 57-па</w:t>
      </w:r>
    </w:p>
    <w:p w:rsidR="00887F04" w:rsidRPr="00887F04" w:rsidRDefault="00887F04" w:rsidP="0088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00D" w:rsidRDefault="005D000D" w:rsidP="00D02A52">
      <w:pPr>
        <w:shd w:val="clear" w:color="auto" w:fill="FFFFFF"/>
        <w:spacing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02A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ОБ УТВЕРЖДЕНИИ ПОРЯДКОВ РАСХОДОВАНИЯ СРЕДСТВ НА ВЫПОЛНЕНИЕ </w:t>
      </w:r>
      <w:r w:rsidR="00E51E2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РАБОТ В СФЕРЕ БЛАГОУСТРОЙСТВА</w:t>
      </w:r>
      <w:r w:rsidR="00887F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ПОЖАРНОЙ БЕЗОПАСНОСТИ</w:t>
      </w:r>
      <w:r w:rsidR="00E51E2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D02A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ПОРЯДКОВ РАСЧЕТА И ПРИМЕНЕНИЯ НОРМАТИВОВ ФИНАНСОВЫХ ЗАТРАТ НА ИХ ВЫПОЛНЕНИЕ</w:t>
      </w:r>
      <w:r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D30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947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МАЛИНОВСКОМ </w:t>
      </w:r>
      <w:r w:rsidR="00CD30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СЕЛЬСКОМ ПОСЕЛЕНИИ</w:t>
      </w:r>
    </w:p>
    <w:p w:rsidR="00D02A52" w:rsidRPr="00D02A52" w:rsidRDefault="00D02A52" w:rsidP="00D02A52">
      <w:pPr>
        <w:shd w:val="clear" w:color="auto" w:fill="FFFFFF"/>
        <w:spacing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4791F" w:rsidRDefault="0094791F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9" w:history="1">
        <w:r w:rsidR="005D000D" w:rsidRPr="0094791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D000D" w:rsidRPr="009479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статьей 86 </w:t>
      </w:r>
      <w:hyperlink r:id="rId10" w:history="1">
        <w:r w:rsidR="005D000D" w:rsidRPr="0094791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Малиновского 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поселения,  </w:t>
      </w:r>
    </w:p>
    <w:p w:rsidR="005D000D" w:rsidRDefault="0094791F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администрация Малиновского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</w:p>
    <w:p w:rsidR="0094791F" w:rsidRPr="00D02A52" w:rsidRDefault="0094791F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7F04" w:rsidRDefault="003438CD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947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ОСТАНОВЛЯЕТ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47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Установить, что финансовое обеспечение расходов в сфере благоустройства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пожарной безопасности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</w:t>
      </w:r>
      <w:r w:rsidR="00947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Малиновского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поселения, связанных с выполнением работ по организации наружному освещению и благоустройству территорий общего пользования,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пожарной безопасности территории поселения 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является расходным обязательством </w:t>
      </w:r>
      <w:r w:rsidR="00947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 сельского поселения.</w:t>
      </w:r>
    </w:p>
    <w:p w:rsidR="0094791F" w:rsidRDefault="00887F04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Утвердить Порядок расходования средств на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наружное освещение (приложение №</w:t>
      </w:r>
      <w:r w:rsidR="009479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1).</w:t>
      </w:r>
    </w:p>
    <w:p w:rsidR="00F71F65" w:rsidRDefault="0094791F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Утвердить Порядок расходования средств на выполнение работ по благоустройству территорий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общего пользования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2).</w:t>
      </w:r>
    </w:p>
    <w:p w:rsidR="0094791F" w:rsidRDefault="0094791F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нормативные затраты на обе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спечение  наружного освещения,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выполнение работ по благоустройству  территории  общего пользования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пожарной безопасности территории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 поселения. (Приложение № 3).</w:t>
      </w:r>
    </w:p>
    <w:p w:rsidR="00D02A52" w:rsidRPr="00D02A52" w:rsidRDefault="0094791F" w:rsidP="00947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 осуществлять расходование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Порядком исполнения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по расходам, со сводной бюджетной росписью бюджета поселения, в пределах доведенных лимитов бюджетных обязательств на текущий финансовый 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F71F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 дня подписания и подлежит обнародованию в установленном порядке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D02A52" w:rsidRDefault="00D02A52" w:rsidP="00D02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791F" w:rsidRDefault="0094791F" w:rsidP="00D02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791F" w:rsidRPr="00D02A52" w:rsidRDefault="0094791F" w:rsidP="00D02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2A52" w:rsidRPr="00D02A52" w:rsidRDefault="00D02A52" w:rsidP="00D02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</w:t>
      </w:r>
    </w:p>
    <w:p w:rsidR="005D000D" w:rsidRPr="00D02A52" w:rsidRDefault="0094791F" w:rsidP="00D02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D02A52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О.Н. Шкаева</w:t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D000D" w:rsidRPr="00D02A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</w:t>
      </w:r>
    </w:p>
    <w:p w:rsidR="00D02A52" w:rsidRPr="00F71F65" w:rsidRDefault="00D02A52" w:rsidP="00F71F6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D000D" w:rsidRPr="009B4143" w:rsidRDefault="0094791F" w:rsidP="001A49AC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№ 1</w:t>
      </w:r>
      <w:r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к постановлению </w:t>
      </w:r>
      <w:r w:rsidR="005D000D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</w:t>
      </w:r>
      <w:r w:rsidR="005D000D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Малиновского</w:t>
      </w:r>
      <w:r w:rsidR="005D000D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от 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14.11</w:t>
      </w:r>
      <w:r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.2017 №</w:t>
      </w:r>
      <w:r w:rsidR="005D000D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57-па</w:t>
      </w:r>
    </w:p>
    <w:p w:rsidR="0094791F" w:rsidRPr="009B4143" w:rsidRDefault="005D000D" w:rsidP="009479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ПОРЯДОК </w:t>
      </w:r>
    </w:p>
    <w:p w:rsidR="005D000D" w:rsidRPr="009B4143" w:rsidRDefault="005D000D" w:rsidP="009479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РАСХОДОВАНИЯ СРЕДСТВ НА НАРУЖНОЕ ОСВЕЩЕНИЕ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791F" w:rsidRPr="009B4143" w:rsidRDefault="0094791F" w:rsidP="009479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Настоящим Порядком регулируются вопросы расходования средств бюджета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на наружное освещение и порядка расчета и применения нормативов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финансовых затрат на эти цели.</w:t>
      </w: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Мероприятия, предусмотренные настоящим Порядком, проводятся в отношении сетей наружного освещения, расположенных в местах общего пользования, на улицах и автомобильных дорогах, находящи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хся на территории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за исключением </w:t>
      </w:r>
      <w:proofErr w:type="spell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внутридворовых</w:t>
      </w:r>
      <w:proofErr w:type="spell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территорий (дал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ее - сеть наружного освещения).</w:t>
      </w: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Мероприятия по наруж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ному освещению предусматривают:</w:t>
      </w: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обеспечение работы сети наружного освещения в соответствии с графиком включен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и отключения освещения поселения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содержание и текущий ремонт сети наружного освещения (включая аварийное устранение неисправностей): замену вышедших из строя ламп и светильников, проводов, кабелей, опор и других элементов электроосвещения, техническо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обслуживание трансформаторов;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архитектурно-художественное освещение фасадов зданий, сооружений, произведений мону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ментального искусства в поселении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B4143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Проведение работ осуществляется в соответствии с техническими регламентами и иными нормативными правовыми актами Российско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Федерации и Приморского края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791F" w:rsidRPr="009B4143" w:rsidRDefault="005D000D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4791F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Планирование бюджетных ассигнований на наружное освещение осуществляется с использованием соответствующих нормативов финансовых затрат, порядок расчета и применения которых установлен пр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иложением к настоящему Порядку.</w:t>
      </w:r>
    </w:p>
    <w:p w:rsidR="009B4143" w:rsidRPr="009B4143" w:rsidRDefault="009B4143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Бюджетные ассигнования на наружное освещение, предусматр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иваемые в бюджете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носят целевой характер и не могут бы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ть использованы на другие цели.</w:t>
      </w:r>
    </w:p>
    <w:p w:rsidR="009B4143" w:rsidRPr="009B4143" w:rsidRDefault="009B4143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Главным распорядителем средств, направляемых на наружное освещение, 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является администрация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4550E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B4143" w:rsidRPr="009B4143" w:rsidRDefault="009B4143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791F" w:rsidRPr="009B4143" w:rsidRDefault="0094791F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5D000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Расходование средств осуществля</w:t>
      </w:r>
      <w:r w:rsidR="004550EA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ется с лицевого счета </w:t>
      </w:r>
      <w:r w:rsidR="005D000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</w:t>
      </w:r>
      <w:r w:rsidR="004550EA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5D000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открытого в Управлении Федерального ка</w:t>
      </w:r>
      <w:r w:rsidR="004550EA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</w:t>
      </w:r>
      <w:r w:rsidR="003438C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чейства по городу Дальнереченску</w:t>
      </w:r>
      <w:r w:rsidR="005D000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отражением произведенных расходов на лицевом </w:t>
      </w:r>
      <w:r w:rsidR="004550EA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счете  администрации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4550EA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1A49AC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B4143" w:rsidRPr="009B4143" w:rsidRDefault="009B4143" w:rsidP="0094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4143" w:rsidRPr="009B4143" w:rsidRDefault="0094791F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А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дминистрация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учет и 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использованием средств на наружное освещение и несет ответственность за их целевое использование в соответствии с действующим законодательством.</w:t>
      </w:r>
    </w:p>
    <w:p w:rsidR="009B4143" w:rsidRP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5D000D" w:rsidRDefault="0094791F" w:rsidP="009B41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расходования средств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наружное освещение</w:t>
      </w:r>
    </w:p>
    <w:p w:rsidR="009B4143" w:rsidRPr="009B4143" w:rsidRDefault="009B4143" w:rsidP="009B41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4143" w:rsidRPr="002C1D01" w:rsidRDefault="0094791F" w:rsidP="009B41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1D0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9B4143" w:rsidRPr="002C1D01" w:rsidRDefault="0094791F" w:rsidP="009B41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1D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расчета и применения нормативов финансовых затрат на наружное освещение</w:t>
      </w:r>
    </w:p>
    <w:p w:rsidR="009B4143" w:rsidRPr="009B4143" w:rsidRDefault="005D000D" w:rsidP="009B414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B4143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Для планирования бюджетных ассигнований на </w:t>
      </w:r>
      <w:r w:rsidR="009B4143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наружное освещение используются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</w:t>
      </w:r>
      <w:r w:rsidR="001A49AC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нормативы финансовых затрат:</w:t>
      </w:r>
    </w:p>
    <w:p w:rsidR="009B4143" w:rsidRP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 финансовых затрат на оплату электроэнергии, потребляемой сетью наружного освещения, в расчете на один источник света (</w:t>
      </w:r>
      <w:proofErr w:type="spell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светоточку</w:t>
      </w:r>
      <w:proofErr w:type="spell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э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ксплуатируемый в течение года в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сети наружного освещения;</w:t>
      </w:r>
    </w:p>
    <w:p w:rsid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орматив финансовых затрат на текущее содержание сети наружного освещения, в расчете на один километр общей протяженности наружного освещени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я, содержащейся в течение года;</w:t>
      </w:r>
    </w:p>
    <w:p w:rsidR="009B4143" w:rsidRP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 финансовых затрат на восстановление сети наружного освещения, частично или полностью поврежденной вследствие чрезвычайных погодных условий, в расчете на один метр восстанавлива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емой линии наружного освещения.</w:t>
      </w:r>
    </w:p>
    <w:p w:rsidR="005D000D" w:rsidRPr="005D000D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Норматив финансовых затрат на оплату электроэнергии, потребляемой сетью наружного освещения, опр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9B4143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48B646F" wp14:editId="3298C5F9">
            <wp:extent cx="3314700" cy="571500"/>
            <wp:effectExtent l="0" t="0" r="0" b="0"/>
            <wp:docPr id="45" name="Рисунок 45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Nэл</w:t>
      </w:r>
      <w:proofErr w:type="gram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.э</w:t>
      </w:r>
      <w:proofErr w:type="gram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proofErr w:type="spell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оплату электроэнергии, потребляемой сетью наружного освещения в i-м расчетном г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оду (руб./один источник света);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spell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Ср.мщн</w:t>
      </w:r>
      <w:proofErr w:type="spell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средняя мощность одного источника света (</w:t>
      </w:r>
      <w:proofErr w:type="spell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светоточки</w:t>
      </w:r>
      <w:proofErr w:type="spell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эксплуатируемого сетью наружного освещен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в i-м расчетном году (ватт);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Т(i) - общая продолжительность работы сети наружного освещени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в i-м расчетном году (часов);</w:t>
      </w:r>
    </w:p>
    <w:p w:rsid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Цена(i) - стоимость одного киловатта электроэнергии в час в i-м расчетном году 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(руб./киловатт в час).</w:t>
      </w:r>
    </w:p>
    <w:p w:rsid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Средняя мощность одного источника света (</w:t>
      </w:r>
      <w:proofErr w:type="spell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светоточки</w:t>
      </w:r>
      <w:proofErr w:type="spell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эксплуатируемого сетью наружного освещения в расчетном году, общая продолжительность работы сети наружного освещения в расчетном году принимаются в соответствии с муниципальной программой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"Благоустройство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Малиновского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 w:rsidR="00A55B17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(проектом внесения изменений и дополнений в муниципальную программу " </w:t>
      </w:r>
      <w:r w:rsidR="00A55B17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Благоустройство </w:t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Малиновского</w:t>
      </w:r>
      <w:r w:rsidR="00A55B17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A55B17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", подготовленным в рамках процедуры ее уточнения)</w:t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B4143" w:rsidRP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Стоимость одного киловатта электроэнергии в час в расчетном году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9B4143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8D27DFF" wp14:editId="1E387642">
            <wp:extent cx="2771775" cy="371475"/>
            <wp:effectExtent l="0" t="0" r="9525" b="9525"/>
            <wp:docPr id="46" name="Рисунок 46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Цена(i) - стоимость одного киловатта электроэнергии в час в i-м расчет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 году (руб./киловатт в час);</w:t>
      </w:r>
    </w:p>
    <w:p w:rsidR="009B4143" w:rsidRP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Цена(i-1) - стоимость одного киловатта электроэнергии в час в году, предшествующем расчетному.</w:t>
      </w:r>
      <w:proofErr w:type="gram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отношении текущего года используются значения в соответствии с заключенными договорами поставки электр</w:t>
      </w:r>
      <w:r w:rsidR="00DE30D1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оэнергии (руб./киловатт в час);</w:t>
      </w:r>
    </w:p>
    <w:p w:rsidR="009B4143" w:rsidRPr="002C1D01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9B4143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767F5D39" wp14:editId="0F2840BB">
            <wp:extent cx="390525" cy="304800"/>
            <wp:effectExtent l="0" t="0" r="9525" b="0"/>
            <wp:docPr id="47" name="Рисунок 47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планируемое изменение стоимости одного киловатта электроэнергии в час в i-м расчетном году (в среднем за год). Для очередного финансового года и планируемого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периода принимаются прогнозные предельные индексы максимально возможного изменения установленных тарифов на товары и услуги организаций коммунального комплекса, оказывающих услуги э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лектроснабжения по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Малиновскому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сельскому поселению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доведенные Региональной служб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по тарифам Приморского края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отсутствии прогнозных значений индексов используются прогнозные значения среднегодового индекса потребительских цен в Российской Федерации, определенные Министерством экономического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развития Российской Федерации.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Норматив финансовых затрат на текущее содержание сети наружного освещения опр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9B4143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B5C6A7A" wp14:editId="236DCC79">
            <wp:extent cx="5343525" cy="542925"/>
            <wp:effectExtent l="0" t="0" r="9525" b="9525"/>
            <wp:docPr id="48" name="Рисунок 48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proofErr w:type="spell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Nсдрж</w:t>
      </w:r>
      <w:proofErr w:type="spell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текущее содержание сети наружного освещения для i-</w:t>
      </w:r>
      <w:proofErr w:type="spell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расчетного года, в расчете на один километр общей протяженности наружного освещения, содержа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щейся в течение года (руб./</w:t>
      </w:r>
      <w:proofErr w:type="gramStart"/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км</w:t>
      </w:r>
      <w:proofErr w:type="gramEnd"/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spell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Nсдр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proofErr w:type="spell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баз) - базовый норматив финансовых затрат на текущее содержание одного километра сети наружного освещения, </w:t>
      </w:r>
      <w:r w:rsidR="005D000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устанавливаемый в размере</w:t>
      </w:r>
      <w:r w:rsidR="00870D99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2555,00</w:t>
      </w:r>
      <w:r w:rsidR="005D000D" w:rsidRPr="009B41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рубля на один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километр сети 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наружного освещения в ценах 2016 года (руб./км);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- индексы годов, п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редшествующих расчетному, с 2016 до расчетного;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0,973 и 0,027 - постоянные, определяющие доли затрат, не связанные и связанные с эксплуатацией маши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н, соответственно;</w:t>
      </w:r>
    </w:p>
    <w:p w:rsid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При определении норматива финансовых затрат используются следующие значения индекса потребительских цен и индекса изменен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цен на бензин автомобильный: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отчетного периода - фактические значения индекса потребите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льских цен по Приморскому краю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опубликованные Федеральной службой государственной статистики Российско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Федерации;</w:t>
      </w:r>
    </w:p>
    <w:p w:rsidR="009B4143" w:rsidRPr="009B4143" w:rsidRDefault="009B4143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текущего года, очередного финансового года и планируемого периода -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требительских цен (год к году).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Норматив финансовых затрат на восстановление сети наружного освещения, частично или полностью поврежденной вследствие чрезвычайных погодных усло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вий, рассчитывается по формуле:</w:t>
      </w:r>
    </w:p>
    <w:p w:rsidR="009B4143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C0E5C69" wp14:editId="4DFC1829">
            <wp:extent cx="4848225" cy="542925"/>
            <wp:effectExtent l="0" t="0" r="9525" b="9525"/>
            <wp:docPr id="49" name="Рисунок 49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proofErr w:type="spellStart"/>
      <w:proofErr w:type="gramStart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чс</w:t>
      </w:r>
      <w:proofErr w:type="spellEnd"/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(i) - норматив финансовых затрат на восстановление в i-м расчетном году сети наружного освещения, частично или полностью поврежденной вследствие чрезвычайных погодных условий, в расчете на один метр 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(руб./м);</w:t>
      </w:r>
    </w:p>
    <w:p w:rsidR="00A55B17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proofErr w:type="spell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Nч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spell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баз) - базовый норматив финансовых затрат на восстановление сети наружного освещения, частично или полностью поврежденной вследствие чрезвычайных погодных условий, 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устанавливаемый в размере 4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15,12 рубля на один метр восстанавливаемой линии н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аружного освещения в ценах 2016 года (руб./м);</w:t>
      </w:r>
    </w:p>
    <w:p w:rsidR="00A55B17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до расчетного;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0,914 и 0,086 - постоянные, определяющие доли затрат, не связанные и связанные с экспл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уатацией машин, соответственно;</w:t>
      </w:r>
    </w:p>
    <w:p w:rsidR="00A55B17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870D99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A55B17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 w:rsidR="0087691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5B17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При определении норматива финансовых затрат используются следующие значения индекса потребительских цен и индекса изменен</w:t>
      </w:r>
      <w:r w:rsidR="0087691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цен на бензин автомобильный: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отчетного периода - фактические значения индекса потребите</w:t>
      </w:r>
      <w:r w:rsidR="0087691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льских цен по Приморскому краю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опубликованные Федеральной службой государственной с</w:t>
      </w:r>
      <w:r w:rsidR="0087691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татистики Российской Федерации;</w:t>
      </w:r>
    </w:p>
    <w:p w:rsidR="00A55B17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текущего года, очередного финансового года и планируемого периода -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</w:t>
      </w:r>
      <w:r w:rsidR="0087691A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требительских цен (год к году).</w:t>
      </w:r>
    </w:p>
    <w:p w:rsidR="005D000D" w:rsidRPr="009B4143" w:rsidRDefault="00A55B17" w:rsidP="009B41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Нормативы финансовых затрат применяются при планировании бюджетных ассигнований на наружное освещение. Бюджетные ассигн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ования определяются по формуле:</w:t>
      </w:r>
    </w:p>
    <w:p w:rsidR="005D000D" w:rsidRPr="00D02A52" w:rsidRDefault="005D000D" w:rsidP="005D00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</w:t>
      </w:r>
      <w:proofErr w:type="gramStart"/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.</w:t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(i) = N</w:t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</w:t>
      </w:r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.</w:t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</w:t>
      </w:r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(i) x Q(i) + N</w:t>
      </w:r>
      <w:proofErr w:type="spellStart"/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сдрж</w:t>
      </w:r>
      <w:proofErr w:type="spellEnd"/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(i) x L(i) + N</w:t>
      </w:r>
      <w:proofErr w:type="spellStart"/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чс</w:t>
      </w:r>
      <w:proofErr w:type="spellEnd"/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(i) x l(i), </w:t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</w:t>
      </w:r>
      <w:r w:rsidRPr="00D02A5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:</w:t>
      </w:r>
    </w:p>
    <w:p w:rsidR="00A55B17" w:rsidRDefault="005D000D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7F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5B17" w:rsidRP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</w:t>
      </w:r>
      <w:proofErr w:type="gramStart"/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.О</w:t>
      </w:r>
      <w:proofErr w:type="gramEnd"/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СВ(i) - бюджетные ассигнования на оказание муниципальной услу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 в i-м расчетном году (руб.);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Nэл</w:t>
      </w:r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.э</w:t>
      </w:r>
      <w:proofErr w:type="gram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proofErr w:type="spell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оплату электроэнергии, потребляемой сетью наружного освещения для i-</w:t>
      </w:r>
      <w:proofErr w:type="spell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расчетного г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ода (руб./один источник света);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Q(i) - общее количество источников света (</w:t>
      </w:r>
      <w:proofErr w:type="spell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светоточек</w:t>
      </w:r>
      <w:proofErr w:type="spell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сети наружного освеще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в i-м расчетном году (шт.);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spell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Nсдрж</w:t>
      </w:r>
      <w:proofErr w:type="spell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(i) - норматив финансовых затрат на текущее содержание 1 километра сети наружного освещения для 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i-</w:t>
      </w:r>
      <w:proofErr w:type="spellStart"/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расчетного года (руб./</w:t>
      </w:r>
      <w:proofErr w:type="gramStart"/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км</w:t>
      </w:r>
      <w:proofErr w:type="gramEnd"/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L(i) - общая протяженность сети наружного освещения в i-м расчетном году (</w:t>
      </w:r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км</w:t>
      </w:r>
      <w:proofErr w:type="gram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чс</w:t>
      </w:r>
      <w:proofErr w:type="spell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восстановление сети наружного освещения, частично или полностью поврежденной вследствие чрезвычайных погодных условий для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i-</w:t>
      </w:r>
      <w:proofErr w:type="spellStart"/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</w:t>
      </w:r>
      <w:proofErr w:type="spellEnd"/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расчетного года (руб./м);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l(i) - общая протяженность восстанавливаемых линий наружного осве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щения в i-м расчетном году (м).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</w:t>
      </w:r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Общее количество источников света (</w:t>
      </w:r>
      <w:proofErr w:type="spell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светоточек</w:t>
      </w:r>
      <w:proofErr w:type="spell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сети наружного освещения, общая протяженность сети наружного освещения и общая протяженность восстанавливаемых линий наружного освещения принимаются в соответствии с муниципальной программой</w:t>
      </w:r>
      <w:r w:rsidR="0087691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"Благоустройство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Малиновского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поселения"</w:t>
      </w:r>
      <w:r w:rsidR="005D7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муниципальной программой «Пожарная безопасность на территории</w:t>
      </w:r>
      <w:r w:rsidR="00646B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Малиновского сельского поселения»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46B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(проектами</w:t>
      </w: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внесения изменений и дополнений в </w:t>
      </w:r>
      <w:r w:rsidR="00646B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данные муниципальные программы</w:t>
      </w: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4791F" w:rsidRDefault="005D000D" w:rsidP="002C1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C1D01" w:rsidRDefault="002C1D01" w:rsidP="002C1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1D01" w:rsidRPr="002C1D01" w:rsidRDefault="002C1D01" w:rsidP="002C1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5B17" w:rsidRPr="00A55B17" w:rsidRDefault="00A55B17" w:rsidP="002C1D01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№</w:t>
      </w:r>
      <w:r w:rsidR="0087691A"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</w:t>
      </w:r>
      <w:r w:rsidR="0087691A"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к постано</w:t>
      </w:r>
      <w:r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влению </w:t>
      </w:r>
      <w:r w:rsidR="0087691A"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</w:t>
      </w:r>
      <w:r w:rsidR="0087691A"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Малиновского</w:t>
      </w:r>
      <w:r w:rsidR="00F71F65"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</w:t>
      </w:r>
      <w:r w:rsidR="00F71F65"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2C1D01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14.11</w:t>
      </w:r>
      <w:r w:rsidR="002C1D01" w:rsidRPr="009B41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.2017 № 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57-па</w:t>
      </w:r>
    </w:p>
    <w:p w:rsidR="00A55B17" w:rsidRPr="00A55B17" w:rsidRDefault="005D000D" w:rsidP="00A55B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ПОРЯДОК </w:t>
      </w:r>
    </w:p>
    <w:p w:rsidR="005D000D" w:rsidRPr="00A55B17" w:rsidRDefault="005D000D" w:rsidP="00A55B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РАСХОДОВАНИЯ СРЕДСТВ НА ВЫПОЛНЕНИЕ РАБОТ ПО БЛАГОУСТРОЙСТВУ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A55B1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ТЕРРИТОРИЙ ОБЩЕГО ПОЛЬЗОВАНИЯ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ПОЖАРНОЙ БЕЗОПАСНОСТИ ТЕРРИТОРИИ ПОСЕЛЕНИЯ</w:t>
      </w:r>
    </w:p>
    <w:p w:rsidR="00A55B17" w:rsidRPr="00A55B17" w:rsidRDefault="00A55B17" w:rsidP="00A55B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55B17" w:rsidRPr="00A55B17" w:rsidRDefault="005D000D" w:rsidP="00A55B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A55B1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2C1D01" w:rsidRDefault="005D000D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Настоящим Порядком регулируются вопросы расходовани</w:t>
      </w:r>
      <w:r w:rsidR="008D42D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 средств бюджета </w:t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выполнение работ по благоустройству территорий общего пользования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пожарной безопасности территории поселения</w:t>
      </w:r>
      <w:r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порядка расчета и применения нормативов фина</w:t>
      </w:r>
      <w:r w:rsidR="008D42DA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нсовых затрат на их выполнение.</w:t>
      </w:r>
    </w:p>
    <w:p w:rsidR="00A55B17" w:rsidRDefault="002C1D01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Работы проводятся в отношении площадей, улиц (за исключением автомобильных дорог общего пользования и инфраструктурных объектов, обеспечивающих движение автотранспортных средств), набережных, пешеходных мостов и иных территорий, находящихся в муниципаль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ной собственности </w:t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которыми беспрепятственно пользуется неограниченный круг лиц (далее - 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общего пользования).</w:t>
      </w:r>
    </w:p>
    <w:p w:rsidR="00887F04" w:rsidRDefault="002C1D01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Выполнение работ по благоустройству территорий обще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 пользования 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пожарной безопасности 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предусматривает:</w:t>
      </w:r>
    </w:p>
    <w:p w:rsidR="00A55B17" w:rsidRDefault="00887F04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разработку, корректировку и экспертизу научно-проектной, проектно-сметной документации, проверку достоверности определения сметной стоимости по капитальному ремонту, ремонту, сохранению, реставрации объектов благоустройства территорий общего пользования, объектов культурного наследия (памятников истории и культуры), обустройству береговых отко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сов;</w:t>
      </w:r>
    </w:p>
    <w:p w:rsidR="00A55B17" w:rsidRDefault="00A55B17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установку и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флагштоков), объектов культурного наследия (памятников истории и культуры), включая технический надзор (строительный контроль), авторский надзор за выполнением работ, проведение научного руководства (составление н</w:t>
      </w:r>
      <w:r w:rsidR="00D96BAF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аучно-реставрационных отчетов);</w:t>
      </w:r>
      <w:proofErr w:type="gramEnd"/>
    </w:p>
    <w:p w:rsidR="00A55B17" w:rsidRDefault="00A55B17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-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устройство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очистку водоотводящих канав;</w:t>
      </w:r>
    </w:p>
    <w:p w:rsidR="00A55B17" w:rsidRDefault="00A55B17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санитарное содержание территорий общего пользования и расположенных на них объектов благоустройства: сбор и вывоз мусора (включая вывоз мусора при проведении субботников), ликвидацию стихийных свалок, ручную уборку обочин и газонов дорог с очисткой урн, уборку снега, льда и снежных накатов, очистку тротуаров и дорожек, обработку </w:t>
      </w:r>
      <w:r w:rsidR="003438C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 гололёдными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средствами мест и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нтенсивного движения пешеходов;</w:t>
      </w:r>
      <w:proofErr w:type="gram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снос строений, установленных с нарушением норм действующего законод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ательства Российской Федерации;</w:t>
      </w:r>
    </w:p>
    <w:p w:rsidR="00A55B17" w:rsidRDefault="00A55B17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обустройство береговых откосо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строительный контроль (технически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надзор) за выполнением работ;</w:t>
      </w:r>
    </w:p>
    <w:p w:rsidR="00F906DD" w:rsidRPr="00A55B17" w:rsidRDefault="00A55B17" w:rsidP="00A55B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благоустройство набережных и строительный контроль (технический надзор) за выполнением работ;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противопожарную опашку и обустройство минерализо</w:t>
      </w:r>
      <w:r w:rsidR="003438C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ванных полос в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населенных пунктах</w:t>
      </w:r>
      <w:r w:rsidR="003438C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87F04" w:rsidRDefault="00887F04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- обустройство и содержание пожарных пирсов пожарных водоемов;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организацию работы по выявлению, эвакуации и хранению брошенного и разукомплектованного транспорта на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поселения;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содержан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ие, ремонт объектов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озеленения;</w:t>
      </w:r>
    </w:p>
    <w:p w:rsidR="003438CD" w:rsidRP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цветочное оформление;</w:t>
      </w:r>
    </w:p>
    <w:p w:rsidR="003438CD" w:rsidRP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</w:t>
      </w:r>
      <w:r w:rsidR="003438C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посадка деревьев и кустарников;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3438C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спиливание и выкорчёвывание деревьев и кустарников;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выкашивание газ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онов механизированным способом;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проведение лесоустроительных работ и разработку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лесохозяйственного регламента;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обследование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территорий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целью выявления аварийных, сухостойных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опасно наклоненных деревьев;</w:t>
      </w:r>
    </w:p>
    <w:p w:rsidR="00A55B17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выполнение работ по разработке планов (схем)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территорий общего пользования;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осуществление оплаты аренды биотуалетов при организации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культурно-массовых мероприятий;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устройство площадок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установки пожарных машин;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оплату обязательных платежей в государственные и территориальные внебюджетные фонды по договорам гражданско-правового характера (муниципальным контрактам), заключенным с физическими лицами на приобр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етение товаров (работ, услуг).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Проведение работ осуществляется в соответствии с техническими регламентами и иными нормативными правовыми актами Российско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Федерации и Приморским краем.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Планирование бюджетных ассигнований на выполнение работ по благоустройству территорий общего пользования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пожарной безопасности территории поселения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с использованием соответствующих нормативов финансовых затрат, порядок расчета и применения которых установлен пр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иложением к настоящему Порядку.</w:t>
      </w:r>
    </w:p>
    <w:p w:rsidR="00887F04" w:rsidRDefault="00A55B17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Бюджетные ассигнования на выполнение работ по благоустройству территорий общего пользования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предусматр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иваемые в бюджете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носят целевой характер и не могут бы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ть использованы на другие цели.</w:t>
      </w:r>
    </w:p>
    <w:p w:rsidR="00255B8B" w:rsidRDefault="00887F04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Главным распорядителем средств, направляемых на выполнение работ по благоустройству территорий общего пользования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является  администрация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 сельского поселения.</w:t>
      </w:r>
    </w:p>
    <w:p w:rsidR="005D000D" w:rsidRPr="00A55B17" w:rsidRDefault="00255B8B" w:rsidP="00A55B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F906D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Администрация</w:t>
      </w:r>
      <w:r w:rsidR="00394732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Малиновского</w:t>
      </w:r>
      <w:r w:rsidR="00394732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учет и </w:t>
      </w:r>
      <w:proofErr w:type="gramStart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использованием средств на выполнение работ по благоустройству территорий общего пользования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87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  <w:r w:rsidR="005D000D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несет ответственность за их целевое использование в соответствии с действующим законодательством.</w:t>
      </w:r>
    </w:p>
    <w:p w:rsidR="00394732" w:rsidRDefault="00394732" w:rsidP="005D00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94732" w:rsidRDefault="00394732" w:rsidP="005D00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94732" w:rsidRDefault="00394732" w:rsidP="005D00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94732" w:rsidRDefault="00394732" w:rsidP="005D00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255B8B" w:rsidRDefault="00255B8B" w:rsidP="0088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1D01" w:rsidRDefault="002C1D01" w:rsidP="0088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1D01" w:rsidRDefault="002C1D01" w:rsidP="0088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1D01" w:rsidRDefault="002C1D01" w:rsidP="0088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1D01" w:rsidRDefault="002C1D01" w:rsidP="0088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1D01" w:rsidRDefault="00255B8B" w:rsidP="00255B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расходования средств на выполнение работ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благоустройству территорий общего пользования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D000D" w:rsidRPr="00255B8B" w:rsidRDefault="002C1D01" w:rsidP="00255B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</w:p>
    <w:p w:rsidR="00255B8B" w:rsidRP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5B8B" w:rsidRPr="002C1D01" w:rsidRDefault="00255B8B" w:rsidP="00255B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1D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</w:t>
      </w:r>
    </w:p>
    <w:p w:rsidR="00255B8B" w:rsidRPr="002C1D01" w:rsidRDefault="00255B8B" w:rsidP="00255B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1D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расчета и применения нормативов финансовых затрат на выполнение работ по благоустройству территорий общего пользования</w:t>
      </w:r>
      <w:r w:rsidR="00887F04" w:rsidRPr="002C1D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887F04" w:rsidRPr="002C1D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</w:p>
    <w:p w:rsidR="00255B8B" w:rsidRP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Для планирования бюджетных ассигнований на выполнение работ по благоустройству территорий общего пользования</w:t>
      </w:r>
      <w:r w:rsidR="002C1D01" w:rsidRP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пожарной безопасности территории поселения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используются следующ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нормативы финансовых затрат: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 финансовых затрат на содержание территорий общего пользования, включающее устройство и ремонт элементов благоустройства (урн, скамеек, ограждений, малых архитектурных форм, иных эл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ементов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уборку территорий общего пользования (за исключением обочин и газонов дорог), уход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урнами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противопожарную опашку в городских лесах, уход за шахтно-питьевыми колодцами,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устройство водоотводящих канав;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норматив финансовых затрат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ликвидацию стихийных свалок;</w:t>
      </w:r>
      <w:proofErr w:type="gram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 финансовых затрат на вывоз мусора при проведении субботников, включая приобретен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инвентаря для их проведения;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gram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 финансовых затрат на снос незаконно установ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ленных строений;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 финансовых затрат на содержание и текущий ремонт объектов озеленения территорий общего пользования, включающих санитарное содержание и уход за зелеными насаждениями, снос, обрезку и побелку деревьев, обрезку кустарника, вырезку поросли, устройство газонов</w:t>
      </w:r>
      <w:r w:rsidR="00CD3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уборка мусора с газонов, посадка деревьев и кустарников,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 финансовых затрат на цветочное оформление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территорий общего пользования;</w:t>
      </w:r>
      <w:proofErr w:type="gram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норматив финансовых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затрат на выкашивание газонов.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5B8B" w:rsidRPr="002C1D01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Норматив финансовых затрат на содержание территорий общего пользования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255B8B" w:rsidRPr="002C1D01" w:rsidRDefault="005D000D" w:rsidP="002C1D0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 wp14:anchorId="1B49AEA5" wp14:editId="74BD9F12">
            <wp:extent cx="6191250" cy="542925"/>
            <wp:effectExtent l="0" t="0" r="0" b="9525"/>
            <wp:docPr id="50" name="Рисунок 50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proofErr w:type="spellStart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Nтоп</w:t>
      </w:r>
      <w:proofErr w:type="gramStart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држ</w:t>
      </w:r>
      <w:proofErr w:type="spellEnd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содержание в i-м расчетном году одного квадратного метра площади территорий общего пользования, находяще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йся на содержании (руб./кв. м);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spell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Nтоп</w:t>
      </w:r>
      <w:proofErr w:type="gram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држ</w:t>
      </w:r>
      <w:proofErr w:type="spell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(баз) - базовый норматив финансовых затрат на годовое содержание одного квадратного метра площади территорий общего пользования, устанавливаемый в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размере 65,76 рубля в ценах 2016 года;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до расчетного;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0,887 и 0,113 - постоянные, определяющие доли затрат, не связанные и связанные с экспл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уатацией машин, соответственно;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5B8B" w:rsidRP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 финансовых затрат на ликвидацию стихийных свалок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255B8B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B57C272" wp14:editId="10CB545A">
            <wp:extent cx="5305425" cy="561975"/>
            <wp:effectExtent l="0" t="0" r="9525" b="9525"/>
            <wp:docPr id="53" name="Рисунок 53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свал</w:t>
      </w:r>
      <w:proofErr w:type="spellEnd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ликвидацию в i-м расчетном году одной тонны мусора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стихийной свалки (руб./тонну);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spell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Nсва</w:t>
      </w:r>
      <w:proofErr w:type="gram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proofErr w:type="spell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баз) - базовый норматив финансовых затрат на ликвидацию одной тонны мусора стихийной свалки, устанавливаемый в р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азмере 328,30 рубля в ценах 2016 года;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до расчетного;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0,588 и 0,412 - постоянные, определяющие доли затрат, не связанные и связанные с эксплуатацией машин, соответст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венно;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5B8B" w:rsidRPr="00255B8B" w:rsidRDefault="00255B8B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 финансовых затрат на вывоз мусора при проведении субботников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255B8B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0867B1C" wp14:editId="322DB1DF">
            <wp:extent cx="5591175" cy="581025"/>
            <wp:effectExtent l="0" t="0" r="9525" b="9525"/>
            <wp:docPr id="54" name="Рисунок 54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spellStart"/>
      <w:proofErr w:type="gramStart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субб</w:t>
      </w:r>
      <w:proofErr w:type="spellEnd"/>
      <w:r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вывоз в i-м расчетном году одной тонны мусора, собранного при прове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дении субботников (руб./тонну);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spell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Nсуб</w:t>
      </w:r>
      <w:proofErr w:type="gramStart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proofErr w:type="spell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баз) - базовый норматив финансовых затрат на вывоз одной тонны мусора, собранного при проведении субботников, устанавливаемый в р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азмере 358,42 рубля в ценах 2016 года;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до расчетного;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0,730 и 0,270 - постоянные, определяющие доли затрат, не связанные и связанные с эксплуатацией ма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шин, соответственно;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7E" w:rsidRPr="00255B8B" w:rsidRDefault="00A5637E" w:rsidP="00255B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394732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5D000D" w:rsidRPr="00255B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 финансовых затрат на снос незаконно установленных строений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A5637E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5566832" wp14:editId="1EE828B2">
            <wp:extent cx="4810125" cy="504825"/>
            <wp:effectExtent l="0" t="0" r="9525" b="9525"/>
            <wp:docPr id="55" name="Рисунок 55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Nснос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одну тонну мусора, утилизируемого в i-м расчетном году при сносе незаконно устан</w:t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овленных строений (руб./тонну);</w:t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Nсно</w:t>
      </w:r>
      <w:proofErr w:type="gram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баз) - базовый норматив финансовых затрат на одну тонну мусора, утилизируемого при сносе незаконно установленных строений, устанавливаемый в ра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змере 3516,14 рубля в ценах 2016 года;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n - индексы годов, предшествующих </w:t>
      </w:r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счетному</w:t>
      </w:r>
      <w:proofErr w:type="gramEnd"/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до расчетного;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0,789 и 0,211 - постоянные, определяющие доли затрат, не связанные и связанные с экспл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уатацией машин, соответственно;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7E" w:rsidRP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 финансовых затрат на содержание и текущий ремонт объектов озеленения территорий общего пользования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A5637E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1C6A314" wp14:editId="7C6B0A42">
            <wp:extent cx="5219700" cy="523875"/>
            <wp:effectExtent l="0" t="0" r="0" b="9525"/>
            <wp:docPr id="56" name="Рисунок 56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Nоз</w:t>
      </w:r>
      <w:proofErr w:type="gram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држ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содержание в i-м расчетном году одного квадратного метра площади зеленых насаждений территорий о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бщего пользования (руб./кв. м);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Nоз</w:t>
      </w:r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држ</w:t>
      </w:r>
      <w:proofErr w:type="spell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(баз) - базовый норматив финансовых затрат на годовое содержание одного квадратного метра площади зеленых насаждений территорий общего пользования, устанавливаемый в р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азмере 185,16 рубля в ценах 2016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года до расчетного;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0,783 и 0,217 - постоянные, определяющие доли затрат, не связанные и связанные с экспл</w:t>
      </w:r>
      <w:r w:rsidR="00394732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уатацией машин, соответственно;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304FD8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7E" w:rsidRP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304FD8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 финансовых затрат на цветочное оформление территорий общего пользования опр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A5637E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A7F664D" wp14:editId="34847722">
            <wp:extent cx="5314950" cy="552450"/>
            <wp:effectExtent l="0" t="0" r="0" b="0"/>
            <wp:docPr id="57" name="Рисунок 57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proofErr w:type="gram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цвет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в i-м расчетном году на один квадратный метр площади устраиваемого цвет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очного оформления (руб./кв. м);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Nцве</w:t>
      </w:r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proofErr w:type="spell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баз) - базовый норматив финансовых затрат на один квадратный метр площади устраиваемого цветочного оформления, устанавливаемый в разме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 2049,77 рубля в ценах 2016 года;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года до расчетного;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0,979 и 0,021 - постоянные, определяющие доли затрат, не связанные и связанные с экспл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уатацией машин, соответственно;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000D" w:rsidRP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 финансовых затрат на выкашивание газонов опр</w:t>
      </w:r>
      <w:r w:rsidR="002C1D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еделяется по следующей формуле:</w:t>
      </w:r>
    </w:p>
    <w:p w:rsidR="00A5637E" w:rsidRPr="002C1D01" w:rsidRDefault="005D000D" w:rsidP="002C1D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F4AA0EC" wp14:editId="6D0C7086">
            <wp:extent cx="5400675" cy="514350"/>
            <wp:effectExtent l="0" t="0" r="9525" b="0"/>
            <wp:docPr id="58" name="Рисунок 58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Nвкш</w:t>
      </w:r>
      <w:proofErr w:type="gram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.г</w:t>
      </w:r>
      <w:proofErr w:type="gram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(i) - норматив финансовых затрат на выкашивание в i-м расчетном году ста квадратных 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метров газона (руб./100 кв. м);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spell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Nвкш</w:t>
      </w:r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.г</w:t>
      </w:r>
      <w:proofErr w:type="gram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</w:t>
      </w:r>
      <w:proofErr w:type="spell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(баз) - базовый норматив финансовых затрат на выкашивание ста квадратных метров газона, устанавливаемый в р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азмере 225,28 рубля в ценах 2016 года;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индексы годов, п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редшествующих </w:t>
      </w:r>
      <w:proofErr w:type="gramStart"/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расчетному</w:t>
      </w:r>
      <w:proofErr w:type="gramEnd"/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2016 года до расчетного;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0,650 и 0,350 - постоянные, определяющие доли затрат, не связанные и связанные с экспл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уатацией машин, соответственно;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ИПЦ(n) - индекс потребитель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ских цен в году n (год к году);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ИЦТ(n) - индекс изменения цен на бензин автомобильный в году n (декабрь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декабрю предшествующего года).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определении нормативов финансовых зат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рат, указанных в пунктах 2 – 8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Порядка, используются следующие значения индекса потребительских цен и индекса изменен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цен на бензин автомобильный: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отчетного периода - фактические значения индекса потребите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льских цен по Приморскому краю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опубликованные Федеральной службой государственной с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татистики Российской Федерации;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текущего года, очередного финансового года и планируемого периода - максимальные значения индекса потребительских цен из прогнозируемых Министерством экономического развития Российской Федерации.</w:t>
      </w:r>
      <w:proofErr w:type="gram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отсутствии официальных прогнозных значений индекса изменения цен на бензин автомобильный используются прогнозные значения индекса 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требительских цен (год к году).</w:t>
      </w:r>
    </w:p>
    <w:p w:rsid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7E" w:rsidRPr="00A5637E" w:rsidRDefault="00A5637E" w:rsidP="00A563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Нормативы финансовых затрат применяются при планировании бюджетных ассигнований на выполнение работ по благоустройству территорий общего пользования. Бюджетные ассигн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ования определяются по формуле:</w:t>
      </w:r>
    </w:p>
    <w:p w:rsidR="005D000D" w:rsidRPr="005D000D" w:rsidRDefault="005D000D" w:rsidP="005D00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000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FF0D078" wp14:editId="747A53BF">
            <wp:extent cx="4419600" cy="1066800"/>
            <wp:effectExtent l="0" t="0" r="0" b="0"/>
            <wp:docPr id="59" name="Рисунок 59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7E" w:rsidRDefault="005D000D" w:rsidP="00A5637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00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Nтоп</w:t>
      </w:r>
      <w:proofErr w:type="gram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држ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содержание в i-м расчетном году одного квадратного метра площади территорий о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бщего пользования (руб./кв. м);</w:t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A5637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3A40C6E8" wp14:editId="621B7E7B">
            <wp:extent cx="457200" cy="342900"/>
            <wp:effectExtent l="0" t="0" r="0" b="0"/>
            <wp:docPr id="60" name="Рисунок 60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площадь территорий общего пользования, находящихся на с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одержании (кв. м);</w:t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Nобоч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разовую уборку (1 проход) в i-м расчетном году одного километра дорожной обочины или газона (руб./км);</w:t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A5637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53D02A78" wp14:editId="73FA2C1C">
            <wp:extent cx="419100" cy="333375"/>
            <wp:effectExtent l="0" t="0" r="0" b="9525"/>
            <wp:docPr id="61" name="Рисунок 61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объем уборки обочин 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газонов дорог (</w:t>
      </w:r>
      <w:proofErr w:type="gramStart"/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км</w:t>
      </w:r>
      <w:proofErr w:type="gramEnd"/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прохода);</w:t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spellStart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Nсвал</w:t>
      </w:r>
      <w:proofErr w:type="spellEnd"/>
      <w:r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(i) - базовый норматив финансовых затрат на ликвидацию в i-м расчетном году одной тонны мусора </w:t>
      </w:r>
      <w:r w:rsid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стихийной свалки (руб./тонну);</w:t>
      </w:r>
    </w:p>
    <w:p w:rsidR="00A5637E" w:rsidRDefault="00A5637E" w:rsidP="00A5637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5D000D" w:rsidRPr="00A5637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5F7B2B4D" wp14:editId="13390FDA">
            <wp:extent cx="390525" cy="342900"/>
            <wp:effectExtent l="0" t="0" r="9525" b="0"/>
            <wp:docPr id="63" name="Рисунок 63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утилизированного при ликвидации свалок мусора (тонн);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proofErr w:type="spellStart"/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субб</w:t>
      </w:r>
      <w:proofErr w:type="spell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(i) - норматив финансовых затрат на вывоз в i-м расчетном году одной тонны мусора, собранного при провед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ении субботников (руб./тонну);</w:t>
      </w:r>
    </w:p>
    <w:p w:rsidR="00A5637E" w:rsidRDefault="00A5637E" w:rsidP="00A5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5D000D" w:rsidRPr="00A5637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0F21E0BC" wp14:editId="21B74B2A">
            <wp:extent cx="438150" cy="371475"/>
            <wp:effectExtent l="0" t="0" r="0" b="9525"/>
            <wp:docPr id="64" name="Рисунок 64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мусора, утилизированного при проведении субботников (тонн);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spellStart"/>
      <w:proofErr w:type="gramStart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gram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снос</w:t>
      </w:r>
      <w:proofErr w:type="spellEnd"/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(i) - норматив финансовых затрат на одну тонну мусора, утилизируемого в i-м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расчетном году при сносе незаконно установленных строений (руб./тонну);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="005D000D" w:rsidRPr="00A5637E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0FCB4CF2" wp14:editId="0553ACB8">
            <wp:extent cx="390525" cy="314325"/>
            <wp:effectExtent l="0" t="0" r="9525" b="9525"/>
            <wp:docPr id="65" name="Рисунок 65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 (с изменениями на: 27.04.2017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мусора, утилизированного при сносе незаконно установленных ст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роений (тонн).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Используемые для определения бю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джетных ассигнований значения:</w:t>
      </w:r>
    </w:p>
    <w:p w:rsidR="00A5637E" w:rsidRDefault="00A5637E" w:rsidP="00A5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637E" w:rsidRDefault="00A5637E" w:rsidP="00A5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площади территорий общего пользова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находящейся на содержании;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объем уб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орки обочин или газонов дорог;</w:t>
      </w:r>
    </w:p>
    <w:p w:rsidR="00A5637E" w:rsidRDefault="00A5637E" w:rsidP="00A5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объем утилизированног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при ликвидации свалок мусора;</w:t>
      </w:r>
    </w:p>
    <w:p w:rsidR="00A5637E" w:rsidRDefault="00A5637E" w:rsidP="00A5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объем мусора, утилизированн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при проведении субботников;</w:t>
      </w:r>
    </w:p>
    <w:p w:rsidR="005D000D" w:rsidRPr="00A5637E" w:rsidRDefault="00A5637E" w:rsidP="00A56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объем мусора, утилизированного при сносе незаконно 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становленных строений, -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принимаются в соответствии с муниципальной программой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"Благоустройство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Малиновского</w:t>
      </w:r>
      <w:r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поселения" </w:t>
      </w:r>
      <w:r w:rsidR="00646B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муниципальной программой «Пожарная безопасность на территории Малиновского сельского поселения»</w:t>
      </w:r>
      <w:r w:rsidR="00646B86" w:rsidRPr="009B41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46B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(проектами</w:t>
      </w:r>
      <w:r w:rsidR="00646B86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внесения изменений и дополнений в </w:t>
      </w:r>
      <w:r w:rsidR="00646B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данные муниципальные программы</w:t>
      </w:r>
      <w:r w:rsidR="00646B86" w:rsidRPr="00A55B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5D000D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817E5" w:rsidRPr="00A56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64C43" w:rsidRDefault="00164C43"/>
    <w:p w:rsidR="006E3AB0" w:rsidRDefault="006E3AB0"/>
    <w:p w:rsidR="006E3AB0" w:rsidRDefault="006E3AB0"/>
    <w:p w:rsidR="006E3AB0" w:rsidRDefault="006E3AB0"/>
    <w:p w:rsidR="006E3AB0" w:rsidRDefault="006E3AB0"/>
    <w:p w:rsidR="006E3AB0" w:rsidRDefault="006E3AB0"/>
    <w:p w:rsidR="006E3AB0" w:rsidRDefault="006E3AB0"/>
    <w:p w:rsidR="006E3AB0" w:rsidRDefault="006E3AB0"/>
    <w:p w:rsidR="00A5637E" w:rsidRDefault="00A5637E"/>
    <w:p w:rsidR="00A5637E" w:rsidRDefault="00A5637E"/>
    <w:p w:rsidR="00A5637E" w:rsidRDefault="00A5637E"/>
    <w:p w:rsidR="00A5637E" w:rsidRDefault="00A5637E"/>
    <w:p w:rsidR="00A5637E" w:rsidRDefault="00A5637E"/>
    <w:p w:rsidR="002C1D01" w:rsidRDefault="002C1D01"/>
    <w:p w:rsidR="002C1D01" w:rsidRDefault="002C1D01"/>
    <w:p w:rsidR="002C1D01" w:rsidRDefault="002C1D01"/>
    <w:p w:rsidR="002C1D01" w:rsidRDefault="002C1D01"/>
    <w:p w:rsidR="002C1D01" w:rsidRDefault="002C1D01"/>
    <w:p w:rsidR="002C1D01" w:rsidRDefault="002C1D01"/>
    <w:p w:rsidR="002C1D01" w:rsidRDefault="002C1D01"/>
    <w:p w:rsidR="006E3AB0" w:rsidRPr="00E300F6" w:rsidRDefault="00A5637E" w:rsidP="006E3AB0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№</w:t>
      </w:r>
      <w:r w:rsidR="006E3AB0"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3</w:t>
      </w:r>
      <w:r w:rsidR="006E3AB0"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к постано</w:t>
      </w:r>
      <w:r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влению </w:t>
      </w:r>
      <w:r w:rsidR="006E3AB0"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</w:t>
      </w:r>
      <w:r w:rsidR="006E3AB0"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E300F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Малиновского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</w:t>
      </w:r>
      <w:r w:rsidR="002C1D0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14.11.2017 № 57-па</w:t>
      </w:r>
    </w:p>
    <w:p w:rsidR="002C1D01" w:rsidRDefault="002C1D01" w:rsidP="00A5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AB0" w:rsidRPr="00E300F6" w:rsidRDefault="006E3AB0" w:rsidP="00A5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0F6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</w:t>
      </w:r>
      <w:r w:rsidR="00F71F65" w:rsidRPr="00E300F6">
        <w:rPr>
          <w:rFonts w:ascii="Times New Roman" w:hAnsi="Times New Roman" w:cs="Times New Roman"/>
          <w:b/>
          <w:sz w:val="24"/>
          <w:szCs w:val="24"/>
        </w:rPr>
        <w:t>обеспечение наружного освещения</w:t>
      </w:r>
      <w:r w:rsidRPr="00E300F6">
        <w:rPr>
          <w:rFonts w:ascii="Times New Roman" w:hAnsi="Times New Roman" w:cs="Times New Roman"/>
          <w:b/>
          <w:sz w:val="24"/>
          <w:szCs w:val="24"/>
        </w:rPr>
        <w:t xml:space="preserve"> и на выполнение работ по благоустройству  территории общего пользования</w:t>
      </w:r>
      <w:r w:rsidR="00B06D9F">
        <w:rPr>
          <w:rFonts w:ascii="Times New Roman" w:hAnsi="Times New Roman" w:cs="Times New Roman"/>
          <w:b/>
          <w:sz w:val="24"/>
          <w:szCs w:val="24"/>
        </w:rPr>
        <w:t>, пожарной безопасности территории</w:t>
      </w:r>
      <w:r w:rsidRPr="00E3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7E" w:rsidRPr="00E300F6"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E300F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637E" w:rsidRPr="006E3AB0" w:rsidRDefault="00A5637E" w:rsidP="00A563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AB0" w:rsidRPr="006E3AB0" w:rsidRDefault="006E3AB0" w:rsidP="006E3AB0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B0">
        <w:rPr>
          <w:rFonts w:ascii="Times New Roman" w:hAnsi="Times New Roman" w:cs="Times New Roman"/>
          <w:b/>
          <w:sz w:val="24"/>
          <w:szCs w:val="24"/>
        </w:rPr>
        <w:t xml:space="preserve">Затраты на электроэнергию наружного  освещения </w:t>
      </w:r>
      <w:r w:rsidR="00E300F6"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6E3A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6E3AB0" w:rsidTr="00062CA8">
        <w:tc>
          <w:tcPr>
            <w:tcW w:w="3402" w:type="dxa"/>
          </w:tcPr>
          <w:p w:rsidR="006E3AB0" w:rsidRPr="00062CA8" w:rsidRDefault="006E3AB0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E3AB0" w:rsidRPr="00062CA8" w:rsidRDefault="006E3AB0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6E3AB0" w:rsidRPr="00062CA8" w:rsidRDefault="006E3AB0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A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рублей</w:t>
            </w:r>
          </w:p>
        </w:tc>
      </w:tr>
      <w:tr w:rsidR="006E3AB0" w:rsidTr="00062CA8">
        <w:tc>
          <w:tcPr>
            <w:tcW w:w="3402" w:type="dxa"/>
          </w:tcPr>
          <w:p w:rsidR="006E3AB0" w:rsidRDefault="006E3AB0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(уличное освещение)</w:t>
            </w:r>
          </w:p>
        </w:tc>
        <w:tc>
          <w:tcPr>
            <w:tcW w:w="2977" w:type="dxa"/>
          </w:tcPr>
          <w:p w:rsidR="006E3AB0" w:rsidRDefault="006E3AB0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44" w:type="dxa"/>
          </w:tcPr>
          <w:p w:rsidR="006E3AB0" w:rsidRDefault="006E3AB0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6,61 рублей за 1 кВт</w:t>
            </w:r>
          </w:p>
        </w:tc>
      </w:tr>
    </w:tbl>
    <w:p w:rsidR="006E3AB0" w:rsidRDefault="006E3AB0" w:rsidP="006E3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23" w:rsidRDefault="006E3AB0" w:rsidP="003F5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1C7">
        <w:rPr>
          <w:rFonts w:ascii="Times New Roman" w:hAnsi="Times New Roman" w:cs="Times New Roman"/>
          <w:b/>
          <w:sz w:val="24"/>
          <w:szCs w:val="24"/>
        </w:rPr>
        <w:t xml:space="preserve">.Затраты на приобретение </w:t>
      </w:r>
      <w:r w:rsidR="00EE34C6">
        <w:rPr>
          <w:rFonts w:ascii="Times New Roman" w:hAnsi="Times New Roman" w:cs="Times New Roman"/>
          <w:b/>
          <w:sz w:val="24"/>
          <w:szCs w:val="24"/>
        </w:rPr>
        <w:t xml:space="preserve">для наружного освещения, </w:t>
      </w:r>
      <w:r w:rsidR="000A7C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2730F">
        <w:rPr>
          <w:rFonts w:ascii="Times New Roman" w:hAnsi="Times New Roman" w:cs="Times New Roman"/>
          <w:b/>
          <w:sz w:val="24"/>
          <w:szCs w:val="24"/>
        </w:rPr>
        <w:t>благоустройству террит</w:t>
      </w:r>
      <w:r w:rsidR="00EE34C6">
        <w:rPr>
          <w:rFonts w:ascii="Times New Roman" w:hAnsi="Times New Roman" w:cs="Times New Roman"/>
          <w:b/>
          <w:sz w:val="24"/>
          <w:szCs w:val="24"/>
        </w:rPr>
        <w:t xml:space="preserve">ории общего пользования, </w:t>
      </w:r>
      <w:r w:rsidR="00326006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 w:rsidR="003F5F2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E300F6"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6E3A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276"/>
        <w:gridCol w:w="2108"/>
        <w:gridCol w:w="2393"/>
      </w:tblGrid>
      <w:tr w:rsidR="00062CA8" w:rsidTr="00B06D9F">
        <w:tc>
          <w:tcPr>
            <w:tcW w:w="4253" w:type="dxa"/>
          </w:tcPr>
          <w:p w:rsidR="00062CA8" w:rsidRDefault="00062CA8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62CA8" w:rsidRDefault="005466B0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62CA8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CA8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108" w:type="dxa"/>
          </w:tcPr>
          <w:p w:rsidR="00062CA8" w:rsidRDefault="005466B0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стоимости работ, услуг (</w:t>
            </w:r>
            <w:r w:rsidR="00062CA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62CA8" w:rsidRDefault="005466B0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(в год)</w:t>
            </w:r>
          </w:p>
        </w:tc>
      </w:tr>
      <w:tr w:rsidR="00062CA8" w:rsidTr="00B06D9F">
        <w:tc>
          <w:tcPr>
            <w:tcW w:w="4253" w:type="dxa"/>
          </w:tcPr>
          <w:p w:rsidR="00062CA8" w:rsidRPr="00062CA8" w:rsidRDefault="00C411C7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="0006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2CA8" w:rsidRPr="00062CA8" w:rsidRDefault="00C411C7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062CA8" w:rsidRPr="00062CA8" w:rsidRDefault="005466B0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393" w:type="dxa"/>
          </w:tcPr>
          <w:p w:rsidR="00062CA8" w:rsidRPr="00062CA8" w:rsidRDefault="00BD5051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фонарь</w:t>
            </w:r>
          </w:p>
        </w:tc>
      </w:tr>
      <w:tr w:rsidR="00062CA8" w:rsidTr="00B06D9F">
        <w:tc>
          <w:tcPr>
            <w:tcW w:w="4253" w:type="dxa"/>
          </w:tcPr>
          <w:p w:rsidR="00062CA8" w:rsidRPr="00062CA8" w:rsidRDefault="00340012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C7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</w:p>
        </w:tc>
        <w:tc>
          <w:tcPr>
            <w:tcW w:w="1276" w:type="dxa"/>
          </w:tcPr>
          <w:p w:rsidR="00062CA8" w:rsidRPr="00062CA8" w:rsidRDefault="00C411C7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062CA8" w:rsidRPr="00062CA8" w:rsidRDefault="00062CA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30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062CA8" w:rsidRPr="00062CA8" w:rsidRDefault="00340012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051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</w:t>
            </w:r>
          </w:p>
        </w:tc>
      </w:tr>
      <w:tr w:rsidR="00062CA8" w:rsidTr="00B06D9F">
        <w:tc>
          <w:tcPr>
            <w:tcW w:w="4253" w:type="dxa"/>
          </w:tcPr>
          <w:p w:rsidR="00062CA8" w:rsidRDefault="00C411C7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66B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62CA8" w:rsidRDefault="00C411C7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062CA8" w:rsidRPr="00062CA8" w:rsidRDefault="00340012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62C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:rsidR="00062CA8" w:rsidRPr="00062CA8" w:rsidRDefault="00340012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051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</w:p>
        </w:tc>
      </w:tr>
      <w:tr w:rsidR="00E300F6" w:rsidTr="00B06D9F">
        <w:tc>
          <w:tcPr>
            <w:tcW w:w="4253" w:type="dxa"/>
          </w:tcPr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учета потребления электрической энергии</w:t>
            </w:r>
          </w:p>
        </w:tc>
        <w:tc>
          <w:tcPr>
            <w:tcW w:w="1276" w:type="dxa"/>
          </w:tcPr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2393" w:type="dxa"/>
          </w:tcPr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прибор</w:t>
            </w:r>
          </w:p>
        </w:tc>
      </w:tr>
      <w:tr w:rsidR="00E300F6" w:rsidTr="00B06D9F">
        <w:tc>
          <w:tcPr>
            <w:tcW w:w="4253" w:type="dxa"/>
          </w:tcPr>
          <w:p w:rsidR="00E300F6" w:rsidRDefault="00EE34C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Фотореле</w:t>
            </w:r>
          </w:p>
        </w:tc>
        <w:tc>
          <w:tcPr>
            <w:tcW w:w="1276" w:type="dxa"/>
          </w:tcPr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E300F6" w:rsidRDefault="00EE34C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00F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93" w:type="dxa"/>
          </w:tcPr>
          <w:p w:rsidR="00E300F6" w:rsidRDefault="00E300F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устройства</w:t>
            </w:r>
          </w:p>
        </w:tc>
      </w:tr>
      <w:tr w:rsidR="00EE34C6" w:rsidTr="00B06D9F">
        <w:tc>
          <w:tcPr>
            <w:tcW w:w="4253" w:type="dxa"/>
          </w:tcPr>
          <w:p w:rsidR="00EE34C6" w:rsidRDefault="00EE34C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</w:p>
        </w:tc>
        <w:tc>
          <w:tcPr>
            <w:tcW w:w="1276" w:type="dxa"/>
          </w:tcPr>
          <w:p w:rsidR="00EE34C6" w:rsidRDefault="00EE34C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EE34C6" w:rsidRDefault="00EE34C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2393" w:type="dxa"/>
          </w:tcPr>
          <w:p w:rsidR="00EE34C6" w:rsidRDefault="00EE34C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устройства</w:t>
            </w:r>
          </w:p>
        </w:tc>
      </w:tr>
      <w:tr w:rsidR="000A7CB3" w:rsidTr="00B06D9F">
        <w:tc>
          <w:tcPr>
            <w:tcW w:w="4253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1276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393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устройство</w:t>
            </w:r>
          </w:p>
        </w:tc>
      </w:tr>
      <w:tr w:rsidR="00646B86" w:rsidTr="00B06D9F">
        <w:tc>
          <w:tcPr>
            <w:tcW w:w="4253" w:type="dxa"/>
          </w:tcPr>
          <w:p w:rsidR="00646B86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  <w:r w:rsidR="00646B8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46B86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646B86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393" w:type="dxa"/>
          </w:tcPr>
          <w:p w:rsidR="00646B86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резервуар в 10 лет</w:t>
            </w:r>
          </w:p>
        </w:tc>
      </w:tr>
      <w:tr w:rsidR="00B06D9F" w:rsidTr="00B06D9F">
        <w:tc>
          <w:tcPr>
            <w:tcW w:w="4253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Ранцы - опрыскиватели</w:t>
            </w:r>
          </w:p>
        </w:tc>
        <w:tc>
          <w:tcPr>
            <w:tcW w:w="1276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393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ранцев</w:t>
            </w:r>
          </w:p>
        </w:tc>
      </w:tr>
      <w:tr w:rsidR="00B06D9F" w:rsidTr="00B06D9F">
        <w:tc>
          <w:tcPr>
            <w:tcW w:w="4253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1276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93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лопата</w:t>
            </w:r>
          </w:p>
        </w:tc>
      </w:tr>
      <w:tr w:rsidR="00B06D9F" w:rsidTr="00B06D9F">
        <w:tc>
          <w:tcPr>
            <w:tcW w:w="4253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276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393" w:type="dxa"/>
          </w:tcPr>
          <w:p w:rsidR="00B06D9F" w:rsidRDefault="00B06D9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ведра</w:t>
            </w:r>
          </w:p>
        </w:tc>
      </w:tr>
      <w:tr w:rsidR="00B11555" w:rsidTr="00B06D9F">
        <w:tc>
          <w:tcPr>
            <w:tcW w:w="425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рассада</w:t>
            </w:r>
          </w:p>
        </w:tc>
        <w:tc>
          <w:tcPr>
            <w:tcW w:w="1276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239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051">
              <w:rPr>
                <w:rFonts w:ascii="Times New Roman" w:hAnsi="Times New Roman" w:cs="Times New Roman"/>
                <w:sz w:val="24"/>
                <w:szCs w:val="24"/>
              </w:rPr>
              <w:t>00 цветов</w:t>
            </w:r>
          </w:p>
        </w:tc>
      </w:tr>
      <w:tr w:rsidR="00953CF8" w:rsidTr="00B06D9F">
        <w:tc>
          <w:tcPr>
            <w:tcW w:w="425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Бензиновая коса</w:t>
            </w:r>
          </w:p>
        </w:tc>
        <w:tc>
          <w:tcPr>
            <w:tcW w:w="1276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13490,0</w:t>
            </w:r>
          </w:p>
        </w:tc>
        <w:tc>
          <w:tcPr>
            <w:tcW w:w="239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коса</w:t>
            </w:r>
          </w:p>
        </w:tc>
      </w:tr>
      <w:tr w:rsidR="00953CF8" w:rsidTr="00B06D9F">
        <w:tc>
          <w:tcPr>
            <w:tcW w:w="425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коса</w:t>
            </w:r>
          </w:p>
        </w:tc>
        <w:tc>
          <w:tcPr>
            <w:tcW w:w="1276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9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косы</w:t>
            </w:r>
          </w:p>
        </w:tc>
      </w:tr>
      <w:tr w:rsidR="00953CF8" w:rsidTr="00B06D9F">
        <w:tc>
          <w:tcPr>
            <w:tcW w:w="425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Кисточка </w:t>
            </w:r>
          </w:p>
        </w:tc>
        <w:tc>
          <w:tcPr>
            <w:tcW w:w="1276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08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9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кисточки</w:t>
            </w:r>
          </w:p>
        </w:tc>
      </w:tr>
      <w:tr w:rsidR="00953CF8" w:rsidTr="00B06D9F">
        <w:tc>
          <w:tcPr>
            <w:tcW w:w="425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</w:p>
        </w:tc>
        <w:tc>
          <w:tcPr>
            <w:tcW w:w="1276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108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2393" w:type="dxa"/>
          </w:tcPr>
          <w:p w:rsidR="00953CF8" w:rsidRDefault="00953CF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банки</w:t>
            </w:r>
          </w:p>
        </w:tc>
      </w:tr>
    </w:tbl>
    <w:p w:rsidR="00827634" w:rsidRDefault="00827634" w:rsidP="006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634" w:rsidRDefault="00827634" w:rsidP="006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3.Затраты на выполнение работ</w:t>
      </w:r>
      <w:r w:rsidR="00C411C7">
        <w:rPr>
          <w:rFonts w:ascii="Times New Roman" w:hAnsi="Times New Roman" w:cs="Times New Roman"/>
          <w:b/>
          <w:sz w:val="24"/>
          <w:szCs w:val="24"/>
        </w:rPr>
        <w:t xml:space="preserve">,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территории общего пользования</w:t>
      </w:r>
      <w:r w:rsidR="000A7CB3">
        <w:rPr>
          <w:rFonts w:ascii="Times New Roman" w:hAnsi="Times New Roman" w:cs="Times New Roman"/>
          <w:b/>
          <w:sz w:val="24"/>
          <w:szCs w:val="24"/>
        </w:rPr>
        <w:t>, пожарной безопасности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0F6">
        <w:rPr>
          <w:rFonts w:ascii="Times New Roman" w:hAnsi="Times New Roman" w:cs="Times New Roman"/>
          <w:b/>
          <w:sz w:val="24"/>
          <w:szCs w:val="24"/>
        </w:rPr>
        <w:t>Малиновского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843"/>
        <w:gridCol w:w="1984"/>
      </w:tblGrid>
      <w:tr w:rsidR="00827634" w:rsidTr="00AB5BCF">
        <w:tc>
          <w:tcPr>
            <w:tcW w:w="5245" w:type="dxa"/>
          </w:tcPr>
          <w:p w:rsidR="00827634" w:rsidRDefault="00827634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(услуг, работ)</w:t>
            </w:r>
          </w:p>
        </w:tc>
        <w:tc>
          <w:tcPr>
            <w:tcW w:w="1276" w:type="dxa"/>
          </w:tcPr>
          <w:p w:rsidR="00827634" w:rsidRDefault="00340012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:rsidR="00827634" w:rsidRDefault="00340012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стоимости работ, услуг (руб</w:t>
            </w:r>
            <w:r w:rsidR="00B11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7634" w:rsidRDefault="00340012" w:rsidP="006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(в году)</w:t>
            </w:r>
          </w:p>
        </w:tc>
      </w:tr>
      <w:tr w:rsidR="00827634" w:rsidTr="00AB5BCF">
        <w:tc>
          <w:tcPr>
            <w:tcW w:w="5245" w:type="dxa"/>
          </w:tcPr>
          <w:p w:rsidR="00827634" w:rsidRPr="006766EB" w:rsidRDefault="0011262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="00C411C7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амена фонарей, светильников, лам</w:t>
            </w: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827634" w:rsidRPr="006766EB" w:rsidRDefault="00BD70B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="00C411C7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7634" w:rsidRPr="006766EB" w:rsidRDefault="0011262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215</w:t>
            </w:r>
            <w:r w:rsidR="00827634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27634" w:rsidRPr="006766EB" w:rsidRDefault="00DB05C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 </w:t>
            </w:r>
            <w:r w:rsidR="00BD70B6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</w:t>
            </w:r>
          </w:p>
        </w:tc>
      </w:tr>
      <w:tr w:rsidR="00C411C7" w:rsidTr="00AB5BCF">
        <w:tc>
          <w:tcPr>
            <w:tcW w:w="5245" w:type="dxa"/>
          </w:tcPr>
          <w:p w:rsidR="00C411C7" w:rsidRPr="006766EB" w:rsidRDefault="00C411C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Установка нового </w:t>
            </w:r>
            <w:r w:rsidR="00112621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оборудования </w:t>
            </w: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276" w:type="dxa"/>
          </w:tcPr>
          <w:p w:rsidR="00C411C7" w:rsidRPr="006766EB" w:rsidRDefault="0011262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11C7" w:rsidRPr="006766EB" w:rsidRDefault="0011262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3900,00</w:t>
            </w:r>
          </w:p>
        </w:tc>
        <w:tc>
          <w:tcPr>
            <w:tcW w:w="1984" w:type="dxa"/>
          </w:tcPr>
          <w:p w:rsidR="00C411C7" w:rsidRPr="006766EB" w:rsidRDefault="00DB05C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 </w:t>
            </w:r>
            <w:r w:rsidR="00112621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</w:t>
            </w:r>
          </w:p>
        </w:tc>
      </w:tr>
      <w:tr w:rsidR="00112621" w:rsidTr="00AB5BCF">
        <w:tc>
          <w:tcPr>
            <w:tcW w:w="5245" w:type="dxa"/>
          </w:tcPr>
          <w:p w:rsidR="00112621" w:rsidRPr="006766EB" w:rsidRDefault="0011262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Ремонт фонарей</w:t>
            </w:r>
          </w:p>
        </w:tc>
        <w:tc>
          <w:tcPr>
            <w:tcW w:w="1276" w:type="dxa"/>
          </w:tcPr>
          <w:p w:rsidR="00112621" w:rsidRPr="006766EB" w:rsidRDefault="00DB05C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="00112621"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</w:t>
            </w:r>
          </w:p>
        </w:tc>
        <w:tc>
          <w:tcPr>
            <w:tcW w:w="1843" w:type="dxa"/>
          </w:tcPr>
          <w:p w:rsidR="00112621" w:rsidRPr="006766EB" w:rsidRDefault="00DB05C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912,50</w:t>
            </w:r>
          </w:p>
        </w:tc>
        <w:tc>
          <w:tcPr>
            <w:tcW w:w="1984" w:type="dxa"/>
          </w:tcPr>
          <w:p w:rsidR="00112621" w:rsidRPr="006766EB" w:rsidRDefault="00DB05C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66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 раз</w:t>
            </w:r>
          </w:p>
        </w:tc>
      </w:tr>
      <w:tr w:rsidR="00B11555" w:rsidTr="00AB5BCF">
        <w:tc>
          <w:tcPr>
            <w:tcW w:w="5245" w:type="dxa"/>
          </w:tcPr>
          <w:p w:rsidR="00B11555" w:rsidRP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115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Побелка бордюрного камня</w:t>
            </w:r>
          </w:p>
        </w:tc>
        <w:tc>
          <w:tcPr>
            <w:tcW w:w="1276" w:type="dxa"/>
          </w:tcPr>
          <w:p w:rsidR="00B11555" w:rsidRP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1555" w:rsidRP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B11555" w:rsidRP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раза</w:t>
            </w:r>
          </w:p>
        </w:tc>
      </w:tr>
      <w:tr w:rsidR="00B11555" w:rsidTr="00AB5BCF">
        <w:tc>
          <w:tcPr>
            <w:tcW w:w="5245" w:type="dxa"/>
          </w:tcPr>
          <w:p w:rsidR="00B11555" w:rsidRP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Уборка досок объявления и автобусных остановок</w:t>
            </w:r>
          </w:p>
        </w:tc>
        <w:tc>
          <w:tcPr>
            <w:tcW w:w="1276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раз</w:t>
            </w:r>
          </w:p>
        </w:tc>
      </w:tr>
      <w:tr w:rsidR="00B11555" w:rsidTr="00AB5BCF">
        <w:tc>
          <w:tcPr>
            <w:tcW w:w="5245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Уборка газонов от листьев, сучьев, мусора </w:t>
            </w:r>
          </w:p>
        </w:tc>
        <w:tc>
          <w:tcPr>
            <w:tcW w:w="1276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2,2</w:t>
            </w:r>
          </w:p>
        </w:tc>
        <w:tc>
          <w:tcPr>
            <w:tcW w:w="1984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раза</w:t>
            </w:r>
          </w:p>
        </w:tc>
      </w:tr>
      <w:tr w:rsidR="00B11555" w:rsidTr="00AB5BCF">
        <w:tc>
          <w:tcPr>
            <w:tcW w:w="5245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Подметание территории</w:t>
            </w:r>
          </w:p>
        </w:tc>
        <w:tc>
          <w:tcPr>
            <w:tcW w:w="1276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раз</w:t>
            </w:r>
          </w:p>
        </w:tc>
      </w:tr>
      <w:tr w:rsidR="00B11555" w:rsidTr="00AB5BCF">
        <w:tc>
          <w:tcPr>
            <w:tcW w:w="5245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Уборка несанкционированных свалок (с вывозкой на свалку)</w:t>
            </w:r>
          </w:p>
        </w:tc>
        <w:tc>
          <w:tcPr>
            <w:tcW w:w="1276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м3</w:t>
            </w:r>
          </w:p>
        </w:tc>
        <w:tc>
          <w:tcPr>
            <w:tcW w:w="184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553</w:t>
            </w:r>
          </w:p>
        </w:tc>
        <w:tc>
          <w:tcPr>
            <w:tcW w:w="1984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раза</w:t>
            </w:r>
          </w:p>
        </w:tc>
      </w:tr>
      <w:tr w:rsidR="00B11555" w:rsidTr="00AB5BCF">
        <w:tc>
          <w:tcPr>
            <w:tcW w:w="5245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Заготовка и посадка  саженцев (без стоимости саженцев)</w:t>
            </w:r>
          </w:p>
        </w:tc>
        <w:tc>
          <w:tcPr>
            <w:tcW w:w="1276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B11555" w:rsidRDefault="00B11555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B11555" w:rsidRDefault="00BD50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 шт.</w:t>
            </w:r>
          </w:p>
        </w:tc>
      </w:tr>
      <w:tr w:rsidR="00BD5051" w:rsidTr="00AB5BCF">
        <w:tc>
          <w:tcPr>
            <w:tcW w:w="5245" w:type="dxa"/>
          </w:tcPr>
          <w:p w:rsidR="00BD5051" w:rsidRDefault="00BD50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Заготовка</w:t>
            </w:r>
            <w:r w:rsidR="008319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посадка кустарников (без стоимости саженцев)</w:t>
            </w:r>
          </w:p>
        </w:tc>
        <w:tc>
          <w:tcPr>
            <w:tcW w:w="1276" w:type="dxa"/>
          </w:tcPr>
          <w:p w:rsidR="00BD5051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куст</w:t>
            </w:r>
          </w:p>
        </w:tc>
        <w:tc>
          <w:tcPr>
            <w:tcW w:w="1843" w:type="dxa"/>
          </w:tcPr>
          <w:p w:rsidR="00BD5051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BD5051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 шт.</w:t>
            </w:r>
          </w:p>
        </w:tc>
      </w:tr>
      <w:tr w:rsidR="00831958" w:rsidTr="00AB5BCF">
        <w:tc>
          <w:tcPr>
            <w:tcW w:w="5245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Побелка деревьев</w:t>
            </w:r>
          </w:p>
        </w:tc>
        <w:tc>
          <w:tcPr>
            <w:tcW w:w="1276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52,5</w:t>
            </w:r>
          </w:p>
        </w:tc>
        <w:tc>
          <w:tcPr>
            <w:tcW w:w="1984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 шт.</w:t>
            </w:r>
          </w:p>
        </w:tc>
      </w:tr>
      <w:tr w:rsidR="00327D51" w:rsidTr="00AB5BCF">
        <w:tc>
          <w:tcPr>
            <w:tcW w:w="5245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Покраска урн</w:t>
            </w:r>
          </w:p>
        </w:tc>
        <w:tc>
          <w:tcPr>
            <w:tcW w:w="1276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урна</w:t>
            </w:r>
          </w:p>
        </w:tc>
        <w:tc>
          <w:tcPr>
            <w:tcW w:w="1843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шт.</w:t>
            </w:r>
          </w:p>
        </w:tc>
      </w:tr>
      <w:tr w:rsidR="00327D51" w:rsidTr="00AB5BCF">
        <w:tc>
          <w:tcPr>
            <w:tcW w:w="5245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Покраска скамеек</w:t>
            </w:r>
          </w:p>
        </w:tc>
        <w:tc>
          <w:tcPr>
            <w:tcW w:w="1276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скамейка</w:t>
            </w:r>
          </w:p>
        </w:tc>
        <w:tc>
          <w:tcPr>
            <w:tcW w:w="1843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95,0</w:t>
            </w:r>
          </w:p>
        </w:tc>
        <w:tc>
          <w:tcPr>
            <w:tcW w:w="1984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шт.</w:t>
            </w:r>
          </w:p>
        </w:tc>
      </w:tr>
      <w:tr w:rsidR="003857ED" w:rsidTr="00AB5BCF">
        <w:tc>
          <w:tcPr>
            <w:tcW w:w="5245" w:type="dxa"/>
          </w:tcPr>
          <w:p w:rsidR="003857ED" w:rsidRDefault="003857ED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Подметание территории</w:t>
            </w:r>
          </w:p>
        </w:tc>
        <w:tc>
          <w:tcPr>
            <w:tcW w:w="1276" w:type="dxa"/>
          </w:tcPr>
          <w:p w:rsidR="003857ED" w:rsidRDefault="003857ED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857ED" w:rsidRDefault="003857ED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43,0</w:t>
            </w:r>
          </w:p>
        </w:tc>
        <w:tc>
          <w:tcPr>
            <w:tcW w:w="1984" w:type="dxa"/>
          </w:tcPr>
          <w:p w:rsidR="003857ED" w:rsidRDefault="003857ED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раза</w:t>
            </w:r>
          </w:p>
        </w:tc>
      </w:tr>
      <w:tr w:rsidR="00831958" w:rsidTr="00AB5BCF">
        <w:tc>
          <w:tcPr>
            <w:tcW w:w="5245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кроны кустарников высотой до 1 м. Сбор срезанных ветвей, вывозка</w:t>
            </w:r>
          </w:p>
        </w:tc>
        <w:tc>
          <w:tcPr>
            <w:tcW w:w="1276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куст</w:t>
            </w:r>
          </w:p>
        </w:tc>
        <w:tc>
          <w:tcPr>
            <w:tcW w:w="1843" w:type="dxa"/>
          </w:tcPr>
          <w:p w:rsidR="00831958" w:rsidRDefault="00831958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31958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раза</w:t>
            </w:r>
          </w:p>
        </w:tc>
      </w:tr>
      <w:tr w:rsidR="00A36647" w:rsidTr="00AB5BCF">
        <w:tc>
          <w:tcPr>
            <w:tcW w:w="5245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кроны деревьев высотой до 3 м. Сбор срезанных ветвей, вывозка</w:t>
            </w:r>
          </w:p>
        </w:tc>
        <w:tc>
          <w:tcPr>
            <w:tcW w:w="1276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361,7</w:t>
            </w:r>
          </w:p>
        </w:tc>
        <w:tc>
          <w:tcPr>
            <w:tcW w:w="1984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</w:t>
            </w:r>
          </w:p>
        </w:tc>
      </w:tr>
      <w:tr w:rsidR="00A36647" w:rsidTr="00AB5BCF">
        <w:tc>
          <w:tcPr>
            <w:tcW w:w="5245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Валка деревьев с применением автовышки</w:t>
            </w:r>
          </w:p>
        </w:tc>
        <w:tc>
          <w:tcPr>
            <w:tcW w:w="1276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66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6355</w:t>
            </w:r>
          </w:p>
        </w:tc>
        <w:tc>
          <w:tcPr>
            <w:tcW w:w="1984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необходимости</w:t>
            </w:r>
          </w:p>
        </w:tc>
      </w:tr>
      <w:tr w:rsidR="00A36647" w:rsidTr="00AB5BCF">
        <w:tc>
          <w:tcPr>
            <w:tcW w:w="5245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66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Выкашивание газонов механическим способом</w:t>
            </w:r>
          </w:p>
        </w:tc>
        <w:tc>
          <w:tcPr>
            <w:tcW w:w="1276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A36647" w:rsidRP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раза</w:t>
            </w:r>
          </w:p>
        </w:tc>
      </w:tr>
      <w:tr w:rsidR="00327D51" w:rsidTr="00AB5BCF">
        <w:tc>
          <w:tcPr>
            <w:tcW w:w="5245" w:type="dxa"/>
          </w:tcPr>
          <w:p w:rsidR="00327D51" w:rsidRPr="00A36647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Выкашивания стадиона механическим способом</w:t>
            </w:r>
          </w:p>
        </w:tc>
        <w:tc>
          <w:tcPr>
            <w:tcW w:w="1276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327D51" w:rsidRDefault="00327D51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раза</w:t>
            </w:r>
          </w:p>
        </w:tc>
      </w:tr>
      <w:tr w:rsidR="00827634" w:rsidTr="00AB5BCF">
        <w:tc>
          <w:tcPr>
            <w:tcW w:w="5245" w:type="dxa"/>
          </w:tcPr>
          <w:p w:rsidR="00827634" w:rsidRPr="00B11555" w:rsidRDefault="0025374C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115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115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Выкашивание газонов руч</w:t>
            </w:r>
            <w:r w:rsidR="00A366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ным</w:t>
            </w:r>
            <w:r w:rsidRPr="00B115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способом</w:t>
            </w:r>
          </w:p>
        </w:tc>
        <w:tc>
          <w:tcPr>
            <w:tcW w:w="1276" w:type="dxa"/>
          </w:tcPr>
          <w:p w:rsidR="00827634" w:rsidRPr="00B11555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827634" w:rsidRPr="00B11555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2,00</w:t>
            </w:r>
          </w:p>
        </w:tc>
        <w:tc>
          <w:tcPr>
            <w:tcW w:w="1984" w:type="dxa"/>
          </w:tcPr>
          <w:p w:rsidR="00827634" w:rsidRPr="00B11555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раза</w:t>
            </w:r>
          </w:p>
        </w:tc>
      </w:tr>
      <w:tr w:rsidR="00A36647" w:rsidTr="00AB5BCF">
        <w:tc>
          <w:tcPr>
            <w:tcW w:w="5245" w:type="dxa"/>
          </w:tcPr>
          <w:p w:rsidR="00A36647" w:rsidRPr="00B11555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Посадка цветов</w:t>
            </w:r>
          </w:p>
        </w:tc>
        <w:tc>
          <w:tcPr>
            <w:tcW w:w="1276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54,0</w:t>
            </w:r>
          </w:p>
        </w:tc>
        <w:tc>
          <w:tcPr>
            <w:tcW w:w="1984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</w:t>
            </w:r>
          </w:p>
        </w:tc>
      </w:tr>
      <w:tr w:rsidR="00A36647" w:rsidTr="00AB5BCF">
        <w:tc>
          <w:tcPr>
            <w:tcW w:w="5245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Прополка цветов</w:t>
            </w:r>
          </w:p>
        </w:tc>
        <w:tc>
          <w:tcPr>
            <w:tcW w:w="1276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8,5</w:t>
            </w:r>
          </w:p>
        </w:tc>
        <w:tc>
          <w:tcPr>
            <w:tcW w:w="1984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раз</w:t>
            </w:r>
          </w:p>
        </w:tc>
      </w:tr>
      <w:tr w:rsidR="00A36647" w:rsidTr="00AB5BCF">
        <w:tc>
          <w:tcPr>
            <w:tcW w:w="5245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Ремонт клумб</w:t>
            </w:r>
          </w:p>
        </w:tc>
        <w:tc>
          <w:tcPr>
            <w:tcW w:w="1276" w:type="dxa"/>
          </w:tcPr>
          <w:p w:rsidR="00A36647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="00A366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A36647" w:rsidRDefault="00A36647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  <w:r w:rsidR="003645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A36647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</w:t>
            </w:r>
          </w:p>
        </w:tc>
      </w:tr>
      <w:tr w:rsidR="00364586" w:rsidTr="00AB5BCF">
        <w:tc>
          <w:tcPr>
            <w:tcW w:w="5245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Выпиливание деревьев (сухостой)</w:t>
            </w:r>
          </w:p>
        </w:tc>
        <w:tc>
          <w:tcPr>
            <w:tcW w:w="1276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364586" w:rsidRDefault="00E300F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  <w:r w:rsidR="003645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</w:t>
            </w:r>
          </w:p>
        </w:tc>
      </w:tr>
      <w:tr w:rsidR="00364586" w:rsidTr="00AB5BCF">
        <w:tc>
          <w:tcPr>
            <w:tcW w:w="5245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Выкорчёвывание деревьев с вывозом на свалку)</w:t>
            </w:r>
            <w:proofErr w:type="gramEnd"/>
          </w:p>
        </w:tc>
        <w:tc>
          <w:tcPr>
            <w:tcW w:w="1276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1650,0</w:t>
            </w:r>
          </w:p>
        </w:tc>
        <w:tc>
          <w:tcPr>
            <w:tcW w:w="1984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</w:t>
            </w:r>
          </w:p>
        </w:tc>
      </w:tr>
      <w:tr w:rsidR="00364586" w:rsidTr="00AB5BCF">
        <w:tc>
          <w:tcPr>
            <w:tcW w:w="5245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45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Выкорчевывание  кустарников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(с вывозом на свалку)</w:t>
            </w:r>
          </w:p>
        </w:tc>
        <w:tc>
          <w:tcPr>
            <w:tcW w:w="1276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куст</w:t>
            </w:r>
          </w:p>
        </w:tc>
        <w:tc>
          <w:tcPr>
            <w:tcW w:w="1843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980,0</w:t>
            </w:r>
          </w:p>
        </w:tc>
        <w:tc>
          <w:tcPr>
            <w:tcW w:w="1984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</w:t>
            </w:r>
          </w:p>
        </w:tc>
      </w:tr>
      <w:tr w:rsidR="00364586" w:rsidTr="00AB5BCF">
        <w:tc>
          <w:tcPr>
            <w:tcW w:w="5245" w:type="dxa"/>
          </w:tcPr>
          <w:p w:rsidR="00364586" w:rsidRP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Уборка случайного мусора</w:t>
            </w:r>
          </w:p>
        </w:tc>
        <w:tc>
          <w:tcPr>
            <w:tcW w:w="1276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необходимости</w:t>
            </w:r>
          </w:p>
        </w:tc>
      </w:tr>
      <w:tr w:rsidR="00364586" w:rsidTr="00AB5BCF">
        <w:tc>
          <w:tcPr>
            <w:tcW w:w="5245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Уборка снега</w:t>
            </w:r>
          </w:p>
        </w:tc>
        <w:tc>
          <w:tcPr>
            <w:tcW w:w="1276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2,9</w:t>
            </w:r>
          </w:p>
        </w:tc>
        <w:tc>
          <w:tcPr>
            <w:tcW w:w="1984" w:type="dxa"/>
          </w:tcPr>
          <w:p w:rsidR="00364586" w:rsidRDefault="00364586" w:rsidP="006E3AB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раза</w:t>
            </w:r>
          </w:p>
        </w:tc>
      </w:tr>
      <w:tr w:rsidR="003C58E8" w:rsidTr="00AB5BCF">
        <w:tc>
          <w:tcPr>
            <w:tcW w:w="5245" w:type="dxa"/>
          </w:tcPr>
          <w:p w:rsidR="003C58E8" w:rsidRDefault="003C58E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минерализованных полос</w:t>
            </w:r>
            <w:r w:rsidR="00646B86">
              <w:rPr>
                <w:rFonts w:ascii="Times New Roman" w:hAnsi="Times New Roman" w:cs="Times New Roman"/>
                <w:sz w:val="24"/>
                <w:szCs w:val="24"/>
              </w:rPr>
              <w:t xml:space="preserve"> 10 км,  ширина полос 8</w:t>
            </w:r>
            <w:r w:rsidR="00C2554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3C58E8" w:rsidRDefault="0036458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3" w:type="dxa"/>
          </w:tcPr>
          <w:p w:rsidR="003C58E8" w:rsidRDefault="00C25548" w:rsidP="00C2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4860,00</w:t>
            </w:r>
          </w:p>
        </w:tc>
        <w:tc>
          <w:tcPr>
            <w:tcW w:w="1984" w:type="dxa"/>
          </w:tcPr>
          <w:p w:rsidR="003C58E8" w:rsidRDefault="00C2554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</w:tc>
      </w:tr>
      <w:tr w:rsidR="000A7CB3" w:rsidTr="00AB5BCF">
        <w:tc>
          <w:tcPr>
            <w:tcW w:w="5245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пирса для забора воды</w:t>
            </w:r>
          </w:p>
        </w:tc>
        <w:tc>
          <w:tcPr>
            <w:tcW w:w="1276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</w:tcPr>
          <w:p w:rsidR="000A7CB3" w:rsidRDefault="000A7CB3" w:rsidP="00C2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0A7CB3" w:rsidRDefault="000A7CB3" w:rsidP="00C2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84" w:type="dxa"/>
          </w:tcPr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74C" w:rsidTr="00AB5BCF">
        <w:tc>
          <w:tcPr>
            <w:tcW w:w="5245" w:type="dxa"/>
          </w:tcPr>
          <w:p w:rsidR="0025374C" w:rsidRDefault="00C2554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B862AE" w:rsidRPr="00B862AE">
              <w:rPr>
                <w:rFonts w:ascii="Times New Roman" w:hAnsi="Times New Roman"/>
                <w:color w:val="0D0D0D"/>
                <w:sz w:val="24"/>
                <w:szCs w:val="24"/>
              </w:rPr>
              <w:t>Грейдирование</w:t>
            </w:r>
            <w:proofErr w:type="spellEnd"/>
            <w:r w:rsidR="00B862AE" w:rsidRPr="00B862A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площадок</w:t>
            </w:r>
            <w:r w:rsidR="006766EB">
              <w:rPr>
                <w:rFonts w:ascii="Times New Roman" w:hAnsi="Times New Roman"/>
                <w:color w:val="0D0D0D"/>
                <w:sz w:val="24"/>
                <w:szCs w:val="24"/>
              </w:rPr>
              <w:t>, несанкционированных свалок</w:t>
            </w:r>
            <w:r w:rsidR="00B862A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B862AE" w:rsidRPr="00B862AE">
              <w:rPr>
                <w:rFonts w:ascii="Times New Roman" w:hAnsi="Times New Roman"/>
                <w:color w:val="0D0D0D"/>
                <w:sz w:val="24"/>
                <w:szCs w:val="24"/>
              </w:rPr>
              <w:t>(выравнивание</w:t>
            </w:r>
            <w:r w:rsidR="003857ED">
              <w:rPr>
                <w:rFonts w:ascii="Times New Roman" w:hAnsi="Times New Roman"/>
                <w:color w:val="0D0D0D"/>
                <w:sz w:val="24"/>
                <w:szCs w:val="24"/>
              </w:rPr>
              <w:t>, бульдозером</w:t>
            </w:r>
            <w:r w:rsidR="00B862AE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5374C" w:rsidRDefault="00C2554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B86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25374C" w:rsidRDefault="006D2EB9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2023,625</w:t>
            </w:r>
            <w:r w:rsidR="00C2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5374C" w:rsidRDefault="00C2554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2A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76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1E2D" w:rsidTr="00AB5BCF">
        <w:tc>
          <w:tcPr>
            <w:tcW w:w="5245" w:type="dxa"/>
          </w:tcPr>
          <w:p w:rsidR="00E51E2D" w:rsidRDefault="000A7CB3" w:rsidP="006E3AB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Содержание источников противопожарного водоснабжени</w:t>
            </w:r>
            <w:r w:rsidR="00646B86">
              <w:rPr>
                <w:rFonts w:ascii="Times New Roman" w:hAnsi="Times New Roman"/>
                <w:color w:val="0D0D0D"/>
                <w:sz w:val="24"/>
                <w:szCs w:val="24"/>
              </w:rPr>
              <w:t>я (выкашивание, уборка снега) 8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</w:tcPr>
          <w:p w:rsidR="00E51E2D" w:rsidRDefault="00E51E2D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B3" w:rsidRDefault="000A7CB3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E51E2D" w:rsidRDefault="00E51E2D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B3" w:rsidRDefault="00646B8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9E12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E51E2D" w:rsidRDefault="00E51E2D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B3" w:rsidRDefault="009E1294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3C58E8" w:rsidTr="00AB5BCF">
        <w:tc>
          <w:tcPr>
            <w:tcW w:w="5245" w:type="dxa"/>
          </w:tcPr>
          <w:p w:rsidR="003C58E8" w:rsidRDefault="003C58E8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766EB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агитационно-пропагандистских мероприятий,  направленных на профилактику пожаров и обучение населения мерам  пожарной безопасности </w:t>
            </w:r>
          </w:p>
        </w:tc>
        <w:tc>
          <w:tcPr>
            <w:tcW w:w="1276" w:type="dxa"/>
          </w:tcPr>
          <w:p w:rsidR="003C58E8" w:rsidRDefault="0082730F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25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8E8" w:rsidRDefault="00646B8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30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4" w:type="dxa"/>
          </w:tcPr>
          <w:p w:rsidR="003C58E8" w:rsidRDefault="00646B86" w:rsidP="006E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730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827634" w:rsidRDefault="00827634" w:rsidP="006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E8" w:rsidRPr="006E3AB0" w:rsidRDefault="0082730F" w:rsidP="00AB5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65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C58E8" w:rsidRPr="00DC349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5374C">
        <w:rPr>
          <w:rFonts w:ascii="Times New Roman" w:hAnsi="Times New Roman"/>
          <w:color w:val="0D0D0D"/>
          <w:sz w:val="24"/>
          <w:szCs w:val="24"/>
        </w:rPr>
        <w:t xml:space="preserve">  </w:t>
      </w:r>
    </w:p>
    <w:sectPr w:rsidR="003C58E8" w:rsidRPr="006E3AB0" w:rsidSect="009B414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A8F"/>
    <w:multiLevelType w:val="multilevel"/>
    <w:tmpl w:val="68C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543FA"/>
    <w:multiLevelType w:val="multilevel"/>
    <w:tmpl w:val="141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6C08"/>
    <w:multiLevelType w:val="multilevel"/>
    <w:tmpl w:val="953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D2453"/>
    <w:multiLevelType w:val="multilevel"/>
    <w:tmpl w:val="966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A08B5"/>
    <w:multiLevelType w:val="multilevel"/>
    <w:tmpl w:val="732C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937A4"/>
    <w:multiLevelType w:val="hybridMultilevel"/>
    <w:tmpl w:val="8506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76B3C"/>
    <w:multiLevelType w:val="multilevel"/>
    <w:tmpl w:val="3BF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5"/>
    <w:rsid w:val="00062CA8"/>
    <w:rsid w:val="000817E5"/>
    <w:rsid w:val="000A7CB3"/>
    <w:rsid w:val="000F67C9"/>
    <w:rsid w:val="00112621"/>
    <w:rsid w:val="00164C43"/>
    <w:rsid w:val="00196332"/>
    <w:rsid w:val="001A49AC"/>
    <w:rsid w:val="00244968"/>
    <w:rsid w:val="0025374C"/>
    <w:rsid w:val="00255B8B"/>
    <w:rsid w:val="002C1D01"/>
    <w:rsid w:val="00304FD8"/>
    <w:rsid w:val="00326006"/>
    <w:rsid w:val="00327D51"/>
    <w:rsid w:val="00335702"/>
    <w:rsid w:val="00340012"/>
    <w:rsid w:val="003438CD"/>
    <w:rsid w:val="00364586"/>
    <w:rsid w:val="003857ED"/>
    <w:rsid w:val="00394732"/>
    <w:rsid w:val="003C58E8"/>
    <w:rsid w:val="003F5F23"/>
    <w:rsid w:val="004550EA"/>
    <w:rsid w:val="005466B0"/>
    <w:rsid w:val="00571E5B"/>
    <w:rsid w:val="005818FC"/>
    <w:rsid w:val="005D000D"/>
    <w:rsid w:val="005D74EC"/>
    <w:rsid w:val="00646B86"/>
    <w:rsid w:val="006766EB"/>
    <w:rsid w:val="006D2EB9"/>
    <w:rsid w:val="006E3AB0"/>
    <w:rsid w:val="00775E87"/>
    <w:rsid w:val="0082730F"/>
    <w:rsid w:val="00827634"/>
    <w:rsid w:val="00831958"/>
    <w:rsid w:val="00870D99"/>
    <w:rsid w:val="0087691A"/>
    <w:rsid w:val="00887F04"/>
    <w:rsid w:val="008D42DA"/>
    <w:rsid w:val="0094791F"/>
    <w:rsid w:val="00953CF8"/>
    <w:rsid w:val="009B4143"/>
    <w:rsid w:val="009E1294"/>
    <w:rsid w:val="00A36647"/>
    <w:rsid w:val="00A55B17"/>
    <w:rsid w:val="00A5637E"/>
    <w:rsid w:val="00AB5BCF"/>
    <w:rsid w:val="00B06D9F"/>
    <w:rsid w:val="00B11555"/>
    <w:rsid w:val="00B862AE"/>
    <w:rsid w:val="00BD5051"/>
    <w:rsid w:val="00BD70B6"/>
    <w:rsid w:val="00C25548"/>
    <w:rsid w:val="00C411C7"/>
    <w:rsid w:val="00C61CFC"/>
    <w:rsid w:val="00C628A5"/>
    <w:rsid w:val="00CD300D"/>
    <w:rsid w:val="00D02A52"/>
    <w:rsid w:val="00D96BAF"/>
    <w:rsid w:val="00DA5CB3"/>
    <w:rsid w:val="00DB05C8"/>
    <w:rsid w:val="00DB4864"/>
    <w:rsid w:val="00DE30D1"/>
    <w:rsid w:val="00E300F6"/>
    <w:rsid w:val="00E51E2D"/>
    <w:rsid w:val="00EE34C6"/>
    <w:rsid w:val="00F71F65"/>
    <w:rsid w:val="00F84DBC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4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14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402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9443126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95243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762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docs.cntd.ru/picture/get?id=P006A&amp;doc_id=432848785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870B-31C9-4456-B36F-20587682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2017-07-31T04:57:00Z</cp:lastPrinted>
  <dcterms:created xsi:type="dcterms:W3CDTF">2017-06-23T04:41:00Z</dcterms:created>
  <dcterms:modified xsi:type="dcterms:W3CDTF">2017-11-16T05:28:00Z</dcterms:modified>
</cp:coreProperties>
</file>