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F2E" w:rsidRPr="00A12AFE" w:rsidRDefault="00B55F2E" w:rsidP="00893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F2E" w:rsidRPr="00A12AFE" w:rsidRDefault="00B55F2E" w:rsidP="00B55F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F2E" w:rsidRPr="00A12AFE" w:rsidRDefault="00B55F2E" w:rsidP="00B55F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F2E" w:rsidRPr="00A12AFE" w:rsidRDefault="00B55F2E" w:rsidP="00B55F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F2E" w:rsidRPr="00A12AFE" w:rsidRDefault="00B55F2E" w:rsidP="00B55F2E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F2E" w:rsidRPr="00A12AFE" w:rsidRDefault="00B55F2E" w:rsidP="00B55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2A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МАЛИНОВСКОГО СЕЛЬСКОГО ПОСЕЛЕНИЯ</w:t>
      </w:r>
    </w:p>
    <w:p w:rsidR="00B55F2E" w:rsidRPr="00A12AFE" w:rsidRDefault="00B55F2E" w:rsidP="00B55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2A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ДАЛЬНЕРЕЧЕНСКОГО МУНИЦИПАЛЬНОГО РАЙОНА</w:t>
      </w:r>
    </w:p>
    <w:p w:rsidR="00B55F2E" w:rsidRPr="00A12AFE" w:rsidRDefault="00B55F2E" w:rsidP="00B55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2A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ПРИМОРСКОГО КРАЯ</w:t>
      </w:r>
    </w:p>
    <w:p w:rsidR="00B55F2E" w:rsidRPr="00A12AFE" w:rsidRDefault="00B55F2E" w:rsidP="00B55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5F2E" w:rsidRPr="00A12AFE" w:rsidRDefault="00B55F2E" w:rsidP="00B55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A12A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A12A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С Т А Н О В Л Е Н И Е</w:t>
      </w:r>
    </w:p>
    <w:p w:rsidR="00B55F2E" w:rsidRPr="00A12AFE" w:rsidRDefault="00B55F2E" w:rsidP="00B55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5F2E" w:rsidRPr="00A12AFE" w:rsidRDefault="008936DD" w:rsidP="008936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25 сентября 2018 г.                   </w:t>
      </w:r>
      <w:r w:rsidR="00B55F2E" w:rsidRPr="00A12AF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B55F2E" w:rsidRPr="00A12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="00B55F2E" w:rsidRPr="00A12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Малиново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№ 45-па</w:t>
      </w:r>
    </w:p>
    <w:p w:rsidR="002D7B6E" w:rsidRPr="00A12AFE" w:rsidRDefault="002D7B6E" w:rsidP="002D7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5F2E" w:rsidRPr="00A12AFE" w:rsidRDefault="00B55F2E" w:rsidP="00B55F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A12AFE">
        <w:rPr>
          <w:rFonts w:ascii="Times New Roman" w:hAnsi="Times New Roman" w:cs="Times New Roman"/>
          <w:b/>
          <w:sz w:val="24"/>
          <w:szCs w:val="24"/>
        </w:rPr>
        <w:t>Об утверждении Порядка отбора претендентов на право включения в схему размещения нестационарных торговых объектов на территории  Малиновского сельского поселения</w:t>
      </w:r>
    </w:p>
    <w:bookmarkEnd w:id="0"/>
    <w:p w:rsidR="00B55F2E" w:rsidRPr="00A12AFE" w:rsidRDefault="00B55F2E" w:rsidP="00B55F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5F2E" w:rsidRPr="00A12AFE" w:rsidRDefault="00B55F2E" w:rsidP="00B55F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6149" w:rsidRPr="00A12AFE" w:rsidRDefault="00036149" w:rsidP="00B55F2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2AF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целях реализации Земельного </w:t>
      </w:r>
      <w:hyperlink r:id="rId7" w:history="1">
        <w:r w:rsidRPr="00A12AFE">
          <w:rPr>
            <w:rFonts w:ascii="Times New Roman" w:eastAsia="Calibri" w:hAnsi="Times New Roman" w:cs="Times New Roman"/>
            <w:color w:val="0000FF"/>
            <w:sz w:val="24"/>
            <w:szCs w:val="24"/>
            <w:lang w:eastAsia="en-US"/>
          </w:rPr>
          <w:t>кодекса</w:t>
        </w:r>
      </w:hyperlink>
      <w:r w:rsidRPr="00A12AF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Российской Федерации, Федерального </w:t>
      </w:r>
      <w:hyperlink r:id="rId8" w:history="1">
        <w:proofErr w:type="gramStart"/>
        <w:r w:rsidRPr="00A12AFE">
          <w:rPr>
            <w:rFonts w:ascii="Times New Roman" w:eastAsia="Calibri" w:hAnsi="Times New Roman" w:cs="Times New Roman"/>
            <w:color w:val="0000FF"/>
            <w:sz w:val="24"/>
            <w:szCs w:val="24"/>
            <w:lang w:eastAsia="en-US"/>
          </w:rPr>
          <w:t>закона</w:t>
        </w:r>
      </w:hyperlink>
      <w:r w:rsidRPr="00A12AF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28 декабря 2009 года N 381-ФЗ "Об основах государственного регулирования торговой деятельности в Российской Федерации", Федерального </w:t>
      </w:r>
      <w:hyperlink r:id="rId9" w:history="1">
        <w:r w:rsidRPr="00A12AFE">
          <w:rPr>
            <w:rFonts w:ascii="Times New Roman" w:eastAsia="Calibri" w:hAnsi="Times New Roman" w:cs="Times New Roman"/>
            <w:color w:val="0000FF"/>
            <w:sz w:val="24"/>
            <w:szCs w:val="24"/>
            <w:lang w:eastAsia="en-US"/>
          </w:rPr>
          <w:t>закона</w:t>
        </w:r>
      </w:hyperlink>
      <w:r w:rsidRPr="00A12AF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26 июля 2006 года N 135-ФЗ "О защите конкуренции", в соответствии с </w:t>
      </w:r>
      <w:hyperlink r:id="rId10" w:history="1">
        <w:r w:rsidRPr="00A12AFE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A12AFE">
        <w:rPr>
          <w:rFonts w:ascii="Times New Roman" w:eastAsia="Calibri" w:hAnsi="Times New Roman" w:cs="Times New Roman"/>
          <w:sz w:val="24"/>
          <w:szCs w:val="24"/>
          <w:lang w:eastAsia="en-US"/>
        </w:rPr>
        <w:t>,  Постановлением Администрации Приморского края от 17 апреля 2018 г. N171-па «Об утверждении порядка</w:t>
      </w:r>
      <w:proofErr w:type="gramEnd"/>
      <w:r w:rsidRPr="00A12AF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отбора претендентов на право включения в схему размещения нестационарных торговых объектов на территории на территории муниципальных образований Приморского края», Уставом Малиновского сельского  поселения,</w:t>
      </w:r>
    </w:p>
    <w:p w:rsidR="00036149" w:rsidRPr="00A12AFE" w:rsidRDefault="00036149" w:rsidP="00B55F2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36149" w:rsidRPr="00036149" w:rsidRDefault="00036149" w:rsidP="00036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149">
        <w:rPr>
          <w:rFonts w:ascii="Times New Roman" w:eastAsia="Calibri" w:hAnsi="Times New Roman" w:cs="Times New Roman"/>
          <w:sz w:val="24"/>
          <w:szCs w:val="24"/>
        </w:rPr>
        <w:t>ПОСТАНОВЛЯЕТ</w:t>
      </w:r>
      <w:r w:rsidRPr="0003614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0361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61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1. Утвердить порядок </w:t>
      </w:r>
      <w:r w:rsidRPr="00036149">
        <w:rPr>
          <w:rFonts w:ascii="Times New Roman" w:eastAsia="Calibri" w:hAnsi="Times New Roman" w:cs="Times New Roman"/>
          <w:sz w:val="24"/>
          <w:szCs w:val="24"/>
        </w:rPr>
        <w:t xml:space="preserve">отбора претендентов на право включения в схему размещения нестационарных торговых объектов на территории </w:t>
      </w:r>
      <w:r w:rsidRPr="00036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Pr="00A12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Малиновского сельского </w:t>
      </w:r>
      <w:r w:rsidRPr="000361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(приложение №1).</w:t>
      </w:r>
      <w:r w:rsidRPr="000361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61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2. Настоящее постановление вступает в силу со дня его официального опубликования.</w:t>
      </w:r>
      <w:r w:rsidRPr="000361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61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3. Контроль исполнения настоящего постановления </w:t>
      </w:r>
      <w:r w:rsidRPr="00A12AF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</w:t>
      </w:r>
    </w:p>
    <w:p w:rsidR="00036149" w:rsidRPr="00036149" w:rsidRDefault="00036149" w:rsidP="00036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149" w:rsidRPr="00036149" w:rsidRDefault="00036149" w:rsidP="00036149">
      <w:pPr>
        <w:tabs>
          <w:tab w:val="left" w:pos="64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14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  <w:r w:rsidRPr="000361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036149" w:rsidRPr="00036149" w:rsidRDefault="00036149" w:rsidP="00036149">
      <w:pPr>
        <w:tabs>
          <w:tab w:val="left" w:pos="70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Малиновского </w:t>
      </w:r>
      <w:r w:rsidRPr="0003614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12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ельского поселения </w:t>
      </w:r>
      <w:r w:rsidRPr="00A12A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О.Н</w:t>
      </w:r>
      <w:proofErr w:type="gramStart"/>
      <w:r w:rsidRPr="00A12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A12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Шкаева</w:t>
      </w:r>
      <w:r w:rsidRPr="00036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61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61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36149" w:rsidRPr="00036149" w:rsidRDefault="00036149" w:rsidP="00036149">
      <w:pPr>
        <w:rPr>
          <w:rFonts w:ascii="Times New Roman" w:eastAsia="Calibri" w:hAnsi="Times New Roman" w:cs="Times New Roman"/>
          <w:sz w:val="24"/>
          <w:szCs w:val="24"/>
        </w:rPr>
      </w:pPr>
    </w:p>
    <w:p w:rsidR="00036149" w:rsidRPr="00036149" w:rsidRDefault="00036149" w:rsidP="0003614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6149" w:rsidRPr="00036149" w:rsidRDefault="00036149" w:rsidP="0003614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6149" w:rsidRPr="00036149" w:rsidRDefault="00036149" w:rsidP="0003614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6149" w:rsidRPr="00036149" w:rsidRDefault="00036149" w:rsidP="0003614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6149" w:rsidRDefault="00036149" w:rsidP="0003614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36DD" w:rsidRDefault="008936DD" w:rsidP="0003614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36DD" w:rsidRDefault="008936DD" w:rsidP="0003614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36DD" w:rsidRDefault="008936DD" w:rsidP="0003614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36DD" w:rsidRDefault="008936DD" w:rsidP="0003614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36DD" w:rsidRPr="00036149" w:rsidRDefault="008936DD" w:rsidP="0003614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6149" w:rsidRPr="00036149" w:rsidRDefault="00036149" w:rsidP="0003614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6149" w:rsidRPr="00036149" w:rsidRDefault="00036149" w:rsidP="00036149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14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036149" w:rsidRPr="00036149" w:rsidRDefault="00036149" w:rsidP="0003614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1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Постановлением администрации </w:t>
      </w:r>
    </w:p>
    <w:p w:rsidR="00036149" w:rsidRPr="00036149" w:rsidRDefault="00036149" w:rsidP="0003614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Малиновского </w:t>
      </w:r>
      <w:r w:rsidRPr="0003614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036149" w:rsidRPr="00036149" w:rsidRDefault="00036149" w:rsidP="0003614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года № </w:t>
      </w:r>
    </w:p>
    <w:p w:rsidR="00036149" w:rsidRPr="00036149" w:rsidRDefault="00036149" w:rsidP="0003614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6149" w:rsidRPr="00036149" w:rsidRDefault="00036149" w:rsidP="0003614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6149" w:rsidRPr="00036149" w:rsidRDefault="00036149" w:rsidP="0003614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61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</w:p>
    <w:p w:rsidR="00036149" w:rsidRPr="00036149" w:rsidRDefault="00036149" w:rsidP="0003614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61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ОТБОРА ПРЕТЕНДЕНТОВ НА ПРАВО ВКЛЮЧЕНИЯ В СХЕМУ</w:t>
      </w:r>
    </w:p>
    <w:p w:rsidR="00036149" w:rsidRPr="00036149" w:rsidRDefault="00036149" w:rsidP="0003614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61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РАЗМЕЩЕНИЯ НЕСТАЦИОНАРНЫХ ТОРГОВЫХ ОБЪЕКТОВ НА ТЕРРИТОРИИ</w:t>
      </w:r>
    </w:p>
    <w:p w:rsidR="00036149" w:rsidRPr="00036149" w:rsidRDefault="00036149" w:rsidP="0003614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2A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МАЛИНОВСКОГО </w:t>
      </w:r>
      <w:r w:rsidRPr="000361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Pr="00A12A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ЕЛЬСКОГО ПОСЕЛЕНИЯ  ДАЛЬНЕРЕЧЕНСКОГО </w:t>
      </w:r>
      <w:r w:rsidRPr="000361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</w:t>
      </w:r>
    </w:p>
    <w:p w:rsidR="00036149" w:rsidRPr="00036149" w:rsidRDefault="00036149" w:rsidP="000361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149" w:rsidRPr="00036149" w:rsidRDefault="00036149" w:rsidP="0003614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149">
        <w:rPr>
          <w:rFonts w:ascii="Times New Roman" w:eastAsia="Times New Roman" w:hAnsi="Times New Roman" w:cs="Times New Roman"/>
          <w:sz w:val="24"/>
          <w:szCs w:val="24"/>
          <w:lang w:eastAsia="ru-RU"/>
        </w:rPr>
        <w:t>I. ОБЩИЕ ПОЛОЖЕНИЯ</w:t>
      </w:r>
    </w:p>
    <w:p w:rsidR="00036149" w:rsidRPr="00036149" w:rsidRDefault="00036149" w:rsidP="000361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149" w:rsidRPr="00036149" w:rsidRDefault="00036149" w:rsidP="0003614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036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Порядок отбора претендентов на право включения в схему размещения нестационарных торговых объектов на территории </w:t>
      </w:r>
      <w:r w:rsidRPr="00A12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Малиновского </w:t>
      </w:r>
      <w:r w:rsidRPr="00036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разработан в соответствии с Федеральным </w:t>
      </w:r>
      <w:hyperlink r:id="rId11" w:history="1">
        <w:r w:rsidRPr="0003614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036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28 декабря 2009 года N 381-ФЗ "Об основах государственного регулирования торговой деятельности в Российской Федерации", Федеральным </w:t>
      </w:r>
      <w:hyperlink r:id="rId12" w:history="1">
        <w:r w:rsidRPr="0003614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036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26 июля 2006 года N 135-ФЗ "О защите конкуренции".</w:t>
      </w:r>
      <w:proofErr w:type="gramEnd"/>
      <w:r w:rsidRPr="00036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Администрации Приморского края от 17 апреля 2018 г. N171-па «Об утверждении порядка отбора претендентов на право включения в схему размещения нестационарных торговых объектов на территории на территории муниципальных образований Приморского края</w:t>
      </w:r>
    </w:p>
    <w:p w:rsidR="00036149" w:rsidRPr="00036149" w:rsidRDefault="00036149" w:rsidP="0003614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149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Отбор претендентов на право включения в схему размещения нестационарных торговых объектов (далее - Схема) осуществляется по результатам закрытого аукциона (далее - аукцион) либо без проведения аукциона в случаях, установленных настоящим Порядком.</w:t>
      </w:r>
    </w:p>
    <w:p w:rsidR="00036149" w:rsidRPr="00036149" w:rsidRDefault="00036149" w:rsidP="0003614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Порядок проведения аукциона, определения победителя, а также порядок и сроки включения претендентов на право включения в Схему нестационарного торгового объекта утверждаются </w:t>
      </w:r>
      <w:r w:rsidR="002E18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муниципальными правовыми актами администрации Малиновского сельского поселения</w:t>
      </w:r>
    </w:p>
    <w:p w:rsidR="00036149" w:rsidRPr="00036149" w:rsidRDefault="00036149" w:rsidP="0003614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proofErr w:type="gramStart"/>
      <w:r w:rsidRPr="0003614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r w:rsidR="002E18FC">
        <w:rPr>
          <w:rFonts w:ascii="Times New Roman" w:eastAsia="Times New Roman" w:hAnsi="Times New Roman" w:cs="Times New Roman"/>
          <w:sz w:val="24"/>
          <w:szCs w:val="24"/>
          <w:lang w:eastAsia="ru-RU"/>
        </w:rPr>
        <w:t>ом, осуществляющим</w:t>
      </w:r>
      <w:r w:rsidRPr="00036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полномочия по отбору претенде</w:t>
      </w:r>
      <w:r w:rsidR="002E18FC">
        <w:rPr>
          <w:rFonts w:ascii="Times New Roman" w:eastAsia="Times New Roman" w:hAnsi="Times New Roman" w:cs="Times New Roman"/>
          <w:sz w:val="24"/>
          <w:szCs w:val="24"/>
          <w:lang w:eastAsia="ru-RU"/>
        </w:rPr>
        <w:t>нтов на право включения в Схему на территории Малиновского сельского поселения определена</w:t>
      </w:r>
      <w:proofErr w:type="gramEnd"/>
      <w:r w:rsidR="002E1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3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Малиновского сельского поселения</w:t>
      </w:r>
      <w:r w:rsidRPr="00036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уполномоченный орган).</w:t>
      </w:r>
    </w:p>
    <w:p w:rsidR="00036149" w:rsidRPr="00036149" w:rsidRDefault="00036149" w:rsidP="000361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149" w:rsidRPr="00036149" w:rsidRDefault="00036149" w:rsidP="0003614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149">
        <w:rPr>
          <w:rFonts w:ascii="Times New Roman" w:eastAsia="Times New Roman" w:hAnsi="Times New Roman" w:cs="Times New Roman"/>
          <w:sz w:val="24"/>
          <w:szCs w:val="24"/>
          <w:lang w:eastAsia="ru-RU"/>
        </w:rPr>
        <w:t>II. ПОРЯДОК ОТБОРА ПРЕТЕНДЕНТОВ НА ПРАВО ВКЛЮЧЕНИЯ</w:t>
      </w:r>
    </w:p>
    <w:p w:rsidR="00036149" w:rsidRPr="00036149" w:rsidRDefault="00036149" w:rsidP="0003614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14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СХЕМУ РАЗМЕЩЕНИЯ НЕСТАЦИОНАРНОГО ТОРГОВОГО ОБЪЕКТА</w:t>
      </w:r>
    </w:p>
    <w:p w:rsidR="00036149" w:rsidRPr="00036149" w:rsidRDefault="00036149" w:rsidP="000361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149" w:rsidRPr="00036149" w:rsidRDefault="00036149" w:rsidP="0003614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46"/>
      <w:bookmarkEnd w:id="1"/>
      <w:r w:rsidRPr="00036149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Основаниями для отбора уполномоченным органом претендентов на право включения в Схему, при наличии в Схеме свободных мест для размещения нестационарных торговых объектов (далее - место), являются:</w:t>
      </w:r>
    </w:p>
    <w:p w:rsidR="00036149" w:rsidRPr="00036149" w:rsidRDefault="00036149" w:rsidP="0003614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14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инициатива  уполномоченного органа;</w:t>
      </w:r>
    </w:p>
    <w:p w:rsidR="00036149" w:rsidRPr="00036149" w:rsidRDefault="00036149" w:rsidP="0003614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принятое администрацией </w:t>
      </w:r>
      <w:r w:rsidRPr="00A12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Малиновского </w:t>
      </w:r>
      <w:r w:rsidRPr="00036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к рассмотрению заявление о включении в Схему юридического лица, индивидуального предпринимателя (далее - хозяйствующие субъекты), поданное по </w:t>
      </w:r>
      <w:hyperlink w:anchor="P113" w:history="1">
        <w:r w:rsidRPr="0003614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форме</w:t>
        </w:r>
      </w:hyperlink>
      <w:r w:rsidRPr="00036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N 1 к настоящему Порядку.</w:t>
      </w:r>
    </w:p>
    <w:p w:rsidR="00036149" w:rsidRPr="00036149" w:rsidRDefault="00036149" w:rsidP="0003614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36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поступления от хозяйствующего субъекта единого заявления о включении в Схему нового места (при отсутствии его в Схеме) и включении хозяйствующего субъекта в Схему, поданного по </w:t>
      </w:r>
      <w:hyperlink w:anchor="P176" w:history="1">
        <w:r w:rsidRPr="0003614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форме</w:t>
        </w:r>
      </w:hyperlink>
      <w:r w:rsidRPr="00036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N 2 к настоящему </w:t>
      </w:r>
      <w:hyperlink r:id="rId13" w:history="1">
        <w:r w:rsidRPr="0003614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Порядку</w:t>
        </w:r>
      </w:hyperlink>
      <w:r w:rsidRPr="0003614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отбор претендентов проводится после включения в Схему нового места в соответствии с приказом департамента лицензирования и торговли Приморского края от 15 декабря 2015 года N</w:t>
      </w:r>
      <w:proofErr w:type="gramEnd"/>
      <w:r w:rsidRPr="00036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114 "Об утверждении Порядка разработки и утверждения органами местного самоуправления Приморского края схем размещения нестационарных торговых объектов" (далее - Приказ N 114).</w:t>
      </w:r>
    </w:p>
    <w:p w:rsidR="00036149" w:rsidRPr="00036149" w:rsidRDefault="00036149" w:rsidP="0003614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361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2.2 Администрация </w:t>
      </w:r>
      <w:r w:rsidRPr="00A12AF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Малиновского</w:t>
      </w:r>
      <w:r w:rsidR="00B9062D" w:rsidRPr="00A12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6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в течение пяти рабочих дней со дня наступления оснований, предусмотренных </w:t>
      </w:r>
      <w:hyperlink w:anchor="P46" w:history="1">
        <w:r w:rsidRPr="0003614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пунктом 2.1</w:t>
        </w:r>
      </w:hyperlink>
      <w:r w:rsidRPr="00036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размещает в официальных средствах массовой информации и на официальном сайте органа местного самоуправления в информационно-телекоммуникационной сети Интернет извещение о наличии свободных мест, информацию о сроках приема от хозяйствующих субъектов заявлений на участие в аукционе, о порядке проведения аукциона, объявления победителя и</w:t>
      </w:r>
      <w:proofErr w:type="gramEnd"/>
      <w:r w:rsidRPr="00036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цене аукциона (далее - извещение).</w:t>
      </w:r>
    </w:p>
    <w:p w:rsidR="00036149" w:rsidRPr="00036149" w:rsidRDefault="00036149" w:rsidP="0003614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Отбор претендентов производится уполномоченным органом посредством аукциона либо без проведения аукциона в случае, установленном </w:t>
      </w:r>
      <w:hyperlink w:anchor="P64" w:history="1">
        <w:r w:rsidRPr="0003614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пунктом 2.6</w:t>
        </w:r>
      </w:hyperlink>
      <w:r w:rsidRPr="00036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Порядка.</w:t>
      </w:r>
    </w:p>
    <w:p w:rsidR="00036149" w:rsidRPr="00036149" w:rsidRDefault="00036149" w:rsidP="0003614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Администрация </w:t>
      </w:r>
      <w:r w:rsidRPr="00A12AF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Малиновского</w:t>
      </w:r>
      <w:r w:rsidR="00A12AFE" w:rsidRPr="00A12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614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поселения:</w:t>
      </w:r>
    </w:p>
    <w:p w:rsidR="00036149" w:rsidRPr="00036149" w:rsidRDefault="00036149" w:rsidP="0003614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день поступления заявлений, указанных в </w:t>
      </w:r>
      <w:hyperlink w:anchor="P46" w:history="1">
        <w:r w:rsidRPr="0003614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пункте 2.1</w:t>
        </w:r>
      </w:hyperlink>
      <w:r w:rsidRPr="00036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осуществляет их регистрацию;</w:t>
      </w:r>
    </w:p>
    <w:p w:rsidR="00036149" w:rsidRPr="00036149" w:rsidRDefault="00036149" w:rsidP="0003614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149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трех рабочих дней со дня регистрации рассматривает их и принимает решение о приеме заявления или о возврате заявления (далее - решение);</w:t>
      </w:r>
    </w:p>
    <w:p w:rsidR="00036149" w:rsidRPr="00036149" w:rsidRDefault="00036149" w:rsidP="0003614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149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день принятия решения направляет хозяйствующему субъекту уведомление о принятом решении. В случае принятия решения о возврате заявления - с указанием оснований возврата.</w:t>
      </w:r>
    </w:p>
    <w:p w:rsidR="00036149" w:rsidRPr="00036149" w:rsidRDefault="00036149" w:rsidP="0003614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14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Основаниями для возврата заявления являются:</w:t>
      </w:r>
    </w:p>
    <w:p w:rsidR="00036149" w:rsidRPr="00036149" w:rsidRDefault="00036149" w:rsidP="0003614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14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несоответствие заявления установленной форме;</w:t>
      </w:r>
    </w:p>
    <w:p w:rsidR="00036149" w:rsidRPr="00036149" w:rsidRDefault="00036149" w:rsidP="0003614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149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текст заявления не поддается прочтению;</w:t>
      </w:r>
    </w:p>
    <w:p w:rsidR="00036149" w:rsidRPr="00036149" w:rsidRDefault="00036149" w:rsidP="0003614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14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неполнота и (или) недостоверность сведений, указанных в заявлении.</w:t>
      </w:r>
    </w:p>
    <w:p w:rsidR="00036149" w:rsidRPr="00036149" w:rsidRDefault="00036149" w:rsidP="0003614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14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Уведомление, содержащее решение о возврате заявления, не является препятствием для повторного обращения в уполномоченный орган.</w:t>
      </w:r>
    </w:p>
    <w:p w:rsidR="00036149" w:rsidRPr="00036149" w:rsidRDefault="00036149" w:rsidP="0003614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62"/>
      <w:bookmarkEnd w:id="2"/>
      <w:r w:rsidRPr="00036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В срок, не превышающий пяти рабочих дней со дня размещения извещения, заинтересованные во включении в Схему хозяйствующие субъекты вправе подать в администрацию </w:t>
      </w:r>
      <w:r w:rsidRPr="00A12AF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Малиновского</w:t>
      </w:r>
      <w:r w:rsidR="00A12AFE" w:rsidRPr="00A12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614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заявления о включении хозяйствующего субъекта в Схему.</w:t>
      </w:r>
    </w:p>
    <w:p w:rsidR="00036149" w:rsidRPr="00036149" w:rsidRDefault="00036149" w:rsidP="0003614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1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 о включении хозяйствующего субъекта в Схему, поданные в рамках извещения по истечении срока, установленного абзацем первым настоящего пункта, не подлежат рассмотрению.</w:t>
      </w:r>
    </w:p>
    <w:p w:rsidR="00036149" w:rsidRPr="00036149" w:rsidRDefault="00036149" w:rsidP="0003614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64"/>
      <w:bookmarkEnd w:id="3"/>
      <w:r w:rsidRPr="00036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</w:t>
      </w:r>
      <w:proofErr w:type="gramStart"/>
      <w:r w:rsidRPr="0003614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в течение пяти рабочих дней со дня размещения извещения заявлений о включении хозяйствующего субъекта в Схему</w:t>
      </w:r>
      <w:proofErr w:type="gramEnd"/>
      <w:r w:rsidRPr="00036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иных хозяйствующих субъектов, хозяйствующий субъект, чье заявление послужило основанием для опубликования извещения, объявляется победителем и получает право на включение в Схему без проведения аукциона.</w:t>
      </w:r>
    </w:p>
    <w:p w:rsidR="00036149" w:rsidRPr="00036149" w:rsidRDefault="00036149" w:rsidP="0003614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В случае поступления в течение пяти рабочих дней со дня размещения извещения одного или более заявлений о включении хозяйствующего субъекта в Схему, уполномоченный орган не позднее трех рабочих дней со дня окончания срока, установленного </w:t>
      </w:r>
      <w:hyperlink w:anchor="P62" w:history="1">
        <w:r w:rsidRPr="0003614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абзацем первым пункта 2.5</w:t>
        </w:r>
      </w:hyperlink>
      <w:r w:rsidRPr="00036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объявляет аукцион.</w:t>
      </w:r>
    </w:p>
    <w:p w:rsidR="00036149" w:rsidRPr="00036149" w:rsidRDefault="00036149" w:rsidP="0003614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Администрация </w:t>
      </w:r>
      <w:r w:rsidRPr="00A12AF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Малиновского</w:t>
      </w:r>
      <w:r w:rsidR="00A12AFE" w:rsidRPr="00A12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614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в течение пяти рабочих дней со дня объявления победителя по результатам аукциона либо без проведения аукциона принимает решение о включении хозяйствующего субъекта, получившего право на включение в Схему, о чем он уведомляется в день принятия такого решения.</w:t>
      </w:r>
    </w:p>
    <w:p w:rsidR="00036149" w:rsidRPr="00036149" w:rsidRDefault="00036149" w:rsidP="0003614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149">
        <w:rPr>
          <w:rFonts w:ascii="Times New Roman" w:eastAsia="Times New Roman" w:hAnsi="Times New Roman" w:cs="Times New Roman"/>
          <w:sz w:val="24"/>
          <w:szCs w:val="24"/>
          <w:lang w:eastAsia="ru-RU"/>
        </w:rPr>
        <w:t>2.9. Размер платы за участие в аукционе на право включения в Схему устанавливается в порядке и на основании критериев, установленных уполномоченным органом.</w:t>
      </w:r>
    </w:p>
    <w:p w:rsidR="00036149" w:rsidRPr="00036149" w:rsidRDefault="00036149" w:rsidP="0003614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1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Начальная (стартовая) цена участия в аукционе на право включения в Схему является равной размеру платы за право включения в Схему без проведения аукциона.</w:t>
      </w:r>
    </w:p>
    <w:p w:rsidR="00036149" w:rsidRPr="00036149" w:rsidRDefault="00036149" w:rsidP="0003614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14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Плата за право включения в Схему вносится на условиях, в порядке и сроки, установленные уполномоченным органом.</w:t>
      </w:r>
    </w:p>
    <w:p w:rsidR="00036149" w:rsidRPr="00036149" w:rsidRDefault="00036149" w:rsidP="0003614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149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Нестационарный торговый объект и (или) место, закрепленные за хозяйствующим субъектом по результатам рассмотрения уполномоченным органом заявления и (или) включенные в Схему до вступления в силу настоящего Порядка, независимо от основания включения в Схему, сохраняются в месте, определенном Схемой.</w:t>
      </w:r>
    </w:p>
    <w:p w:rsidR="00036149" w:rsidRPr="00036149" w:rsidRDefault="00036149" w:rsidP="000361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149" w:rsidRPr="00036149" w:rsidRDefault="00036149" w:rsidP="000361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149" w:rsidRPr="00036149" w:rsidRDefault="00036149" w:rsidP="000361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149" w:rsidRPr="00036149" w:rsidRDefault="00036149" w:rsidP="000361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149" w:rsidRPr="00036149" w:rsidRDefault="00036149" w:rsidP="000361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149" w:rsidRPr="00036149" w:rsidRDefault="00036149" w:rsidP="000361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149" w:rsidRPr="00036149" w:rsidRDefault="00036149" w:rsidP="000361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149" w:rsidRPr="00036149" w:rsidRDefault="00036149" w:rsidP="000361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149" w:rsidRPr="00036149" w:rsidRDefault="00036149" w:rsidP="000361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149" w:rsidRPr="00036149" w:rsidRDefault="00036149" w:rsidP="000361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149" w:rsidRPr="00036149" w:rsidRDefault="00036149" w:rsidP="000361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149" w:rsidRPr="00036149" w:rsidRDefault="00036149" w:rsidP="000361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149" w:rsidRDefault="00036149" w:rsidP="000361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6DD" w:rsidRDefault="008936DD" w:rsidP="000361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6DD" w:rsidRDefault="008936DD" w:rsidP="000361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6DD" w:rsidRPr="00036149" w:rsidRDefault="008936DD" w:rsidP="000361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149" w:rsidRPr="00036149" w:rsidRDefault="00036149" w:rsidP="000361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149" w:rsidRPr="00036149" w:rsidRDefault="00036149" w:rsidP="000361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149" w:rsidRPr="00036149" w:rsidRDefault="00036149" w:rsidP="000361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149" w:rsidRPr="00036149" w:rsidRDefault="00036149" w:rsidP="000361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149" w:rsidRPr="00036149" w:rsidRDefault="00036149" w:rsidP="000361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149" w:rsidRDefault="00036149" w:rsidP="000361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6DD" w:rsidRDefault="008936DD" w:rsidP="000361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6DD" w:rsidRDefault="008936DD" w:rsidP="000361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6DD" w:rsidRDefault="008936DD" w:rsidP="000361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6DD" w:rsidRDefault="008936DD" w:rsidP="000361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6DD" w:rsidRDefault="008936DD" w:rsidP="000361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6DD" w:rsidRDefault="008936DD" w:rsidP="000361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6DD" w:rsidRDefault="008936DD" w:rsidP="000361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6DD" w:rsidRDefault="008936DD" w:rsidP="000361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6DD" w:rsidRDefault="008936DD" w:rsidP="000361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6DD" w:rsidRDefault="008936DD" w:rsidP="000361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6DD" w:rsidRDefault="008936DD" w:rsidP="000361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6DD" w:rsidRDefault="008936DD" w:rsidP="000361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6DD" w:rsidRDefault="008936DD" w:rsidP="000361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6DD" w:rsidRDefault="008936DD" w:rsidP="000361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6DD" w:rsidRDefault="008936DD" w:rsidP="000361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6DD" w:rsidRDefault="008936DD" w:rsidP="000361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6DD" w:rsidRDefault="008936DD" w:rsidP="000361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6DD" w:rsidRDefault="008936DD" w:rsidP="000361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6DD" w:rsidRDefault="008936DD" w:rsidP="000361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6DD" w:rsidRDefault="008936DD" w:rsidP="000361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6DD" w:rsidRDefault="008936DD" w:rsidP="000361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6DD" w:rsidRDefault="008936DD" w:rsidP="000361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6DD" w:rsidRDefault="008936DD" w:rsidP="000361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6DD" w:rsidRDefault="008936DD" w:rsidP="000361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6DD" w:rsidRDefault="008936DD" w:rsidP="000361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6DD" w:rsidRDefault="008936DD" w:rsidP="000361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6DD" w:rsidRDefault="008936DD" w:rsidP="000361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6DD" w:rsidRDefault="008936DD" w:rsidP="000361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6DD" w:rsidRDefault="008936DD" w:rsidP="000361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6DD" w:rsidRPr="00036149" w:rsidRDefault="008936DD" w:rsidP="000361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149" w:rsidRPr="00036149" w:rsidRDefault="00036149" w:rsidP="0003614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1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1</w:t>
      </w:r>
    </w:p>
    <w:p w:rsidR="00036149" w:rsidRPr="00036149" w:rsidRDefault="00036149" w:rsidP="0003614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14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отбора претендентов</w:t>
      </w:r>
    </w:p>
    <w:p w:rsidR="00036149" w:rsidRPr="00036149" w:rsidRDefault="00036149" w:rsidP="0003614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право включения в схему </w:t>
      </w:r>
    </w:p>
    <w:p w:rsidR="00036149" w:rsidRPr="00036149" w:rsidRDefault="00036149" w:rsidP="0003614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размещения </w:t>
      </w:r>
      <w:proofErr w:type="gramStart"/>
      <w:r w:rsidRPr="0003614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нестационарных</w:t>
      </w:r>
      <w:proofErr w:type="gramEnd"/>
      <w:r w:rsidRPr="00036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6149" w:rsidRPr="00036149" w:rsidRDefault="00036149" w:rsidP="0003614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14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торговых объектов на территории</w:t>
      </w:r>
    </w:p>
    <w:p w:rsidR="00036149" w:rsidRPr="00036149" w:rsidRDefault="00036149" w:rsidP="0003614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AF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Малиновского</w:t>
      </w:r>
      <w:r w:rsidR="00A12AFE" w:rsidRPr="00A12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614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036149" w:rsidRPr="00036149" w:rsidRDefault="00036149" w:rsidP="000361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149" w:rsidRPr="00036149" w:rsidRDefault="00036149" w:rsidP="0003614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14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036149" w:rsidRPr="00036149" w:rsidRDefault="00036149" w:rsidP="000361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149" w:rsidRPr="00036149" w:rsidRDefault="00036149" w:rsidP="000361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В _______________________</w:t>
      </w:r>
    </w:p>
    <w:p w:rsidR="00036149" w:rsidRPr="00036149" w:rsidRDefault="00036149" w:rsidP="000361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proofErr w:type="gramStart"/>
      <w:r w:rsidRPr="00036149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</w:t>
      </w:r>
      <w:proofErr w:type="gramEnd"/>
    </w:p>
    <w:p w:rsidR="00036149" w:rsidRPr="00036149" w:rsidRDefault="00036149" w:rsidP="000361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уполномоченного органа)</w:t>
      </w:r>
    </w:p>
    <w:p w:rsidR="00036149" w:rsidRPr="00036149" w:rsidRDefault="00036149" w:rsidP="000361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_________________________</w:t>
      </w:r>
    </w:p>
    <w:p w:rsidR="00036149" w:rsidRPr="00036149" w:rsidRDefault="00036149" w:rsidP="000361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proofErr w:type="gramStart"/>
      <w:r w:rsidRPr="00036149">
        <w:rPr>
          <w:rFonts w:ascii="Times New Roman" w:eastAsia="Times New Roman" w:hAnsi="Times New Roman" w:cs="Times New Roman"/>
          <w:sz w:val="24"/>
          <w:szCs w:val="24"/>
          <w:lang w:eastAsia="ru-RU"/>
        </w:rPr>
        <w:t>(организационно-правовая</w:t>
      </w:r>
      <w:proofErr w:type="gramEnd"/>
    </w:p>
    <w:p w:rsidR="00036149" w:rsidRPr="00036149" w:rsidRDefault="00036149" w:rsidP="000361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форма и наименование</w:t>
      </w:r>
    </w:p>
    <w:p w:rsidR="00036149" w:rsidRPr="00036149" w:rsidRDefault="00036149" w:rsidP="000361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proofErr w:type="gramStart"/>
      <w:r w:rsidRPr="0003614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 Ф.И.О. (при</w:t>
      </w:r>
      <w:proofErr w:type="gramEnd"/>
    </w:p>
    <w:p w:rsidR="00036149" w:rsidRPr="00036149" w:rsidRDefault="00036149" w:rsidP="000361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наличии) </w:t>
      </w:r>
      <w:proofErr w:type="gramStart"/>
      <w:r w:rsidRPr="0003614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</w:t>
      </w:r>
      <w:proofErr w:type="gramEnd"/>
    </w:p>
    <w:p w:rsidR="00036149" w:rsidRPr="00036149" w:rsidRDefault="00036149" w:rsidP="000361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предпринимателя)</w:t>
      </w:r>
    </w:p>
    <w:p w:rsidR="00036149" w:rsidRPr="00036149" w:rsidRDefault="00036149" w:rsidP="000361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_________________________</w:t>
      </w:r>
    </w:p>
    <w:p w:rsidR="00036149" w:rsidRPr="00036149" w:rsidRDefault="00036149" w:rsidP="000361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proofErr w:type="gramStart"/>
      <w:r w:rsidRPr="00036149">
        <w:rPr>
          <w:rFonts w:ascii="Times New Roman" w:eastAsia="Times New Roman" w:hAnsi="Times New Roman" w:cs="Times New Roman"/>
          <w:sz w:val="24"/>
          <w:szCs w:val="24"/>
          <w:lang w:eastAsia="ru-RU"/>
        </w:rPr>
        <w:t>(ИНН, ОГРН или ОГРНИП,</w:t>
      </w:r>
      <w:proofErr w:type="gramEnd"/>
    </w:p>
    <w:p w:rsidR="00036149" w:rsidRPr="00036149" w:rsidRDefault="00036149" w:rsidP="000361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дата регистрации)</w:t>
      </w:r>
    </w:p>
    <w:p w:rsidR="00036149" w:rsidRPr="00036149" w:rsidRDefault="00036149" w:rsidP="000361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_________________________</w:t>
      </w:r>
    </w:p>
    <w:p w:rsidR="00036149" w:rsidRPr="00036149" w:rsidRDefault="00036149" w:rsidP="000361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proofErr w:type="gramStart"/>
      <w:r w:rsidRPr="00036149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 места нахождения</w:t>
      </w:r>
      <w:proofErr w:type="gramEnd"/>
    </w:p>
    <w:p w:rsidR="00036149" w:rsidRPr="00036149" w:rsidRDefault="00036149" w:rsidP="000361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или места регистрации)</w:t>
      </w:r>
    </w:p>
    <w:p w:rsidR="00036149" w:rsidRPr="00036149" w:rsidRDefault="00036149" w:rsidP="000361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__________________________</w:t>
      </w:r>
    </w:p>
    <w:p w:rsidR="00036149" w:rsidRPr="00036149" w:rsidRDefault="00036149" w:rsidP="000361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proofErr w:type="gramStart"/>
      <w:r w:rsidRPr="00036149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(данные о руководителе</w:t>
      </w:r>
      <w:proofErr w:type="gramEnd"/>
    </w:p>
    <w:p w:rsidR="00036149" w:rsidRPr="00036149" w:rsidRDefault="00036149" w:rsidP="000361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юридического лица)</w:t>
      </w:r>
    </w:p>
    <w:p w:rsidR="00036149" w:rsidRPr="00036149" w:rsidRDefault="00036149" w:rsidP="000361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_________________________</w:t>
      </w:r>
    </w:p>
    <w:p w:rsidR="00036149" w:rsidRPr="00036149" w:rsidRDefault="00036149" w:rsidP="000361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(адрес электронной почты)</w:t>
      </w:r>
    </w:p>
    <w:p w:rsidR="00036149" w:rsidRPr="00036149" w:rsidRDefault="00036149" w:rsidP="000361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_________________________</w:t>
      </w:r>
    </w:p>
    <w:p w:rsidR="00036149" w:rsidRPr="00036149" w:rsidRDefault="00036149" w:rsidP="000361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(контактный телефон)</w:t>
      </w:r>
    </w:p>
    <w:p w:rsidR="00036149" w:rsidRPr="00036149" w:rsidRDefault="00036149" w:rsidP="000361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149" w:rsidRPr="00036149" w:rsidRDefault="00036149" w:rsidP="000361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113"/>
      <w:bookmarkEnd w:id="4"/>
      <w:r w:rsidRPr="00036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ЗАЯВЛЕНИЕ</w:t>
      </w:r>
    </w:p>
    <w:p w:rsidR="00036149" w:rsidRPr="00036149" w:rsidRDefault="00036149" w:rsidP="000361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о включении юридического лица, индивидуального предпринимателя</w:t>
      </w:r>
    </w:p>
    <w:p w:rsidR="00036149" w:rsidRPr="00036149" w:rsidRDefault="00036149" w:rsidP="000361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в схему размещения нестационарных торговых объектов</w:t>
      </w:r>
    </w:p>
    <w:p w:rsidR="00036149" w:rsidRPr="00036149" w:rsidRDefault="00036149" w:rsidP="000361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149" w:rsidRPr="00036149" w:rsidRDefault="00036149" w:rsidP="000361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Прошу включить ________________________________________________________</w:t>
      </w:r>
    </w:p>
    <w:p w:rsidR="00036149" w:rsidRPr="00036149" w:rsidRDefault="00036149" w:rsidP="000361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proofErr w:type="gramStart"/>
      <w:r w:rsidRPr="00036149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юридического лица/индивидуального</w:t>
      </w:r>
      <w:proofErr w:type="gramEnd"/>
    </w:p>
    <w:p w:rsidR="00036149" w:rsidRPr="00036149" w:rsidRDefault="00036149" w:rsidP="000361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предпринимателя)</w:t>
      </w:r>
    </w:p>
    <w:p w:rsidR="00036149" w:rsidRPr="00036149" w:rsidRDefault="00036149" w:rsidP="000361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схему  размещения  нестационарных  торговых  объектов (далее - Схема) </w:t>
      </w:r>
      <w:proofErr w:type="gramStart"/>
      <w:r w:rsidRPr="000361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</w:p>
    <w:p w:rsidR="00036149" w:rsidRPr="00036149" w:rsidRDefault="00036149" w:rsidP="000361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14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 ________________________________________________________________</w:t>
      </w:r>
    </w:p>
    <w:p w:rsidR="00036149" w:rsidRPr="00036149" w:rsidRDefault="00036149" w:rsidP="000361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(наименование муниципального образования)</w:t>
      </w:r>
    </w:p>
    <w:p w:rsidR="00036149" w:rsidRPr="00036149" w:rsidRDefault="00036149" w:rsidP="000361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1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свободное место для размещения объект</w:t>
      </w:r>
      <w:proofErr w:type="gramStart"/>
      <w:r w:rsidRPr="00036149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spellStart"/>
      <w:proofErr w:type="gramEnd"/>
      <w:r w:rsidRPr="0003614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036149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036149" w:rsidRPr="00036149" w:rsidRDefault="00036149" w:rsidP="000361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 </w:t>
      </w:r>
      <w:proofErr w:type="gramStart"/>
      <w:r w:rsidRPr="0003614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размещения нестационарного торгового объекта в Схеме (адресные</w:t>
      </w:r>
      <w:proofErr w:type="gramEnd"/>
    </w:p>
    <w:p w:rsidR="00036149" w:rsidRPr="00036149" w:rsidRDefault="00036149" w:rsidP="000361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14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ориентиры) _______________________________________________________________;</w:t>
      </w:r>
    </w:p>
    <w:p w:rsidR="00036149" w:rsidRPr="00036149" w:rsidRDefault="00036149" w:rsidP="000361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 Вид нестационарного торгового объекта _____________________________;</w:t>
      </w:r>
    </w:p>
    <w:p w:rsidR="00036149" w:rsidRPr="00036149" w:rsidRDefault="00036149" w:rsidP="000361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   Перио</w:t>
      </w:r>
      <w:proofErr w:type="gramStart"/>
      <w:r w:rsidRPr="00036149">
        <w:rPr>
          <w:rFonts w:ascii="Times New Roman" w:eastAsia="Times New Roman" w:hAnsi="Times New Roman" w:cs="Times New Roman"/>
          <w:sz w:val="24"/>
          <w:szCs w:val="24"/>
          <w:lang w:eastAsia="ru-RU"/>
        </w:rPr>
        <w:t>д(</w:t>
      </w:r>
      <w:proofErr w:type="gramEnd"/>
      <w:r w:rsidRPr="00036149">
        <w:rPr>
          <w:rFonts w:ascii="Times New Roman" w:eastAsia="Times New Roman" w:hAnsi="Times New Roman" w:cs="Times New Roman"/>
          <w:sz w:val="24"/>
          <w:szCs w:val="24"/>
          <w:lang w:eastAsia="ru-RU"/>
        </w:rPr>
        <w:t>ы)   размещения   нестационарного  торгового  объекта  (для</w:t>
      </w:r>
    </w:p>
    <w:p w:rsidR="00036149" w:rsidRPr="00036149" w:rsidRDefault="00036149" w:rsidP="000361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14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сезонного (временного) размещения) _______________________________________;</w:t>
      </w:r>
    </w:p>
    <w:p w:rsidR="00036149" w:rsidRPr="00036149" w:rsidRDefault="00036149" w:rsidP="000361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 Специализация нестационарного торгового объекта ___________________;</w:t>
      </w:r>
    </w:p>
    <w:p w:rsidR="00036149" w:rsidRPr="00036149" w:rsidRDefault="00036149" w:rsidP="000361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5. Площадь нестационарного торгового объекта (кв. м) _________________.</w:t>
      </w:r>
    </w:p>
    <w:p w:rsidR="00036149" w:rsidRPr="00036149" w:rsidRDefault="00036149" w:rsidP="000361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149" w:rsidRPr="00036149" w:rsidRDefault="00036149" w:rsidP="000361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149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_____________ 20__ г.   _____________ ________________________________</w:t>
      </w:r>
    </w:p>
    <w:p w:rsidR="00036149" w:rsidRPr="00036149" w:rsidRDefault="00036149" w:rsidP="000361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подпись           должность, Ф.И.О.</w:t>
      </w:r>
    </w:p>
    <w:p w:rsidR="00036149" w:rsidRDefault="00036149" w:rsidP="000361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6DD" w:rsidRDefault="008936DD" w:rsidP="000361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6DD" w:rsidRPr="00036149" w:rsidRDefault="008936DD" w:rsidP="000361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149" w:rsidRPr="00036149" w:rsidRDefault="00036149" w:rsidP="000361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149" w:rsidRPr="00036149" w:rsidRDefault="00036149" w:rsidP="0003614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1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N 2</w:t>
      </w:r>
    </w:p>
    <w:p w:rsidR="00036149" w:rsidRPr="00036149" w:rsidRDefault="00036149" w:rsidP="0003614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14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отбора претендентов</w:t>
      </w:r>
    </w:p>
    <w:p w:rsidR="00036149" w:rsidRPr="00036149" w:rsidRDefault="00036149" w:rsidP="0003614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право включения в схему </w:t>
      </w:r>
    </w:p>
    <w:p w:rsidR="00036149" w:rsidRPr="00036149" w:rsidRDefault="00036149" w:rsidP="0003614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размещения </w:t>
      </w:r>
      <w:proofErr w:type="gramStart"/>
      <w:r w:rsidRPr="0003614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нестационарных</w:t>
      </w:r>
      <w:proofErr w:type="gramEnd"/>
      <w:r w:rsidRPr="00036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6149" w:rsidRPr="00036149" w:rsidRDefault="00036149" w:rsidP="0003614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14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торговых объектов на территории</w:t>
      </w:r>
    </w:p>
    <w:p w:rsidR="00036149" w:rsidRPr="00036149" w:rsidRDefault="00036149" w:rsidP="0003614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AF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Малиновского</w:t>
      </w:r>
      <w:r w:rsidR="00A12AFE" w:rsidRPr="00A12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614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036149" w:rsidRPr="00036149" w:rsidRDefault="00036149" w:rsidP="000361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149" w:rsidRPr="00036149" w:rsidRDefault="00036149" w:rsidP="0003614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14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036149" w:rsidRPr="00036149" w:rsidRDefault="00036149" w:rsidP="000361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149" w:rsidRPr="00036149" w:rsidRDefault="00036149" w:rsidP="000361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893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В</w:t>
      </w:r>
      <w:r w:rsidRPr="00036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</w:t>
      </w:r>
    </w:p>
    <w:p w:rsidR="00036149" w:rsidRPr="00036149" w:rsidRDefault="00036149" w:rsidP="000361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proofErr w:type="gramStart"/>
      <w:r w:rsidRPr="00036149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</w:t>
      </w:r>
      <w:proofErr w:type="gramEnd"/>
    </w:p>
    <w:p w:rsidR="00036149" w:rsidRPr="00036149" w:rsidRDefault="00036149" w:rsidP="000361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уполномоченного органа)</w:t>
      </w:r>
    </w:p>
    <w:p w:rsidR="00036149" w:rsidRPr="00036149" w:rsidRDefault="00036149" w:rsidP="000361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_________________________</w:t>
      </w:r>
    </w:p>
    <w:p w:rsidR="00036149" w:rsidRPr="00036149" w:rsidRDefault="00036149" w:rsidP="000361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proofErr w:type="gramStart"/>
      <w:r w:rsidRPr="00036149">
        <w:rPr>
          <w:rFonts w:ascii="Times New Roman" w:eastAsia="Times New Roman" w:hAnsi="Times New Roman" w:cs="Times New Roman"/>
          <w:sz w:val="24"/>
          <w:szCs w:val="24"/>
          <w:lang w:eastAsia="ru-RU"/>
        </w:rPr>
        <w:t>(организационно-правовая</w:t>
      </w:r>
      <w:proofErr w:type="gramEnd"/>
    </w:p>
    <w:p w:rsidR="00036149" w:rsidRPr="00036149" w:rsidRDefault="00036149" w:rsidP="000361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форма и наименование</w:t>
      </w:r>
    </w:p>
    <w:p w:rsidR="00036149" w:rsidRPr="00036149" w:rsidRDefault="00036149" w:rsidP="000361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proofErr w:type="gramStart"/>
      <w:r w:rsidRPr="0003614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 Ф.И.О. (при</w:t>
      </w:r>
      <w:proofErr w:type="gramEnd"/>
    </w:p>
    <w:p w:rsidR="00036149" w:rsidRPr="00036149" w:rsidRDefault="00036149" w:rsidP="000361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наличии) </w:t>
      </w:r>
      <w:proofErr w:type="gramStart"/>
      <w:r w:rsidRPr="0003614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</w:t>
      </w:r>
      <w:proofErr w:type="gramEnd"/>
    </w:p>
    <w:p w:rsidR="00036149" w:rsidRPr="00036149" w:rsidRDefault="00036149" w:rsidP="000361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предпринимателя)</w:t>
      </w:r>
    </w:p>
    <w:p w:rsidR="00036149" w:rsidRPr="00036149" w:rsidRDefault="00036149" w:rsidP="000361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_________________________</w:t>
      </w:r>
    </w:p>
    <w:p w:rsidR="00036149" w:rsidRPr="00036149" w:rsidRDefault="00036149" w:rsidP="000361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proofErr w:type="gramStart"/>
      <w:r w:rsidRPr="00036149">
        <w:rPr>
          <w:rFonts w:ascii="Times New Roman" w:eastAsia="Times New Roman" w:hAnsi="Times New Roman" w:cs="Times New Roman"/>
          <w:sz w:val="24"/>
          <w:szCs w:val="24"/>
          <w:lang w:eastAsia="ru-RU"/>
        </w:rPr>
        <w:t>(ИНН, ОГРН или ОГРНИП,</w:t>
      </w:r>
      <w:proofErr w:type="gramEnd"/>
    </w:p>
    <w:p w:rsidR="00036149" w:rsidRPr="00036149" w:rsidRDefault="00036149" w:rsidP="000361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дата регистрации)</w:t>
      </w:r>
    </w:p>
    <w:p w:rsidR="00036149" w:rsidRPr="00036149" w:rsidRDefault="00036149" w:rsidP="000361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_________________________</w:t>
      </w:r>
    </w:p>
    <w:p w:rsidR="00036149" w:rsidRPr="00036149" w:rsidRDefault="00036149" w:rsidP="000361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proofErr w:type="gramStart"/>
      <w:r w:rsidRPr="00036149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 места нахождения</w:t>
      </w:r>
      <w:proofErr w:type="gramEnd"/>
    </w:p>
    <w:p w:rsidR="00036149" w:rsidRPr="00036149" w:rsidRDefault="00036149" w:rsidP="000361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или места регистрации)</w:t>
      </w:r>
    </w:p>
    <w:p w:rsidR="00036149" w:rsidRPr="00036149" w:rsidRDefault="00036149" w:rsidP="000361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__________________________</w:t>
      </w:r>
    </w:p>
    <w:p w:rsidR="00036149" w:rsidRPr="00036149" w:rsidRDefault="00036149" w:rsidP="000361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proofErr w:type="gramStart"/>
      <w:r w:rsidRPr="00036149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(данные о руководителе</w:t>
      </w:r>
      <w:proofErr w:type="gramEnd"/>
    </w:p>
    <w:p w:rsidR="00036149" w:rsidRPr="00036149" w:rsidRDefault="00036149" w:rsidP="000361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юридического лица)</w:t>
      </w:r>
    </w:p>
    <w:p w:rsidR="00036149" w:rsidRPr="00036149" w:rsidRDefault="00036149" w:rsidP="000361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_________________________</w:t>
      </w:r>
    </w:p>
    <w:p w:rsidR="00036149" w:rsidRPr="00036149" w:rsidRDefault="00036149" w:rsidP="000361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(адрес электронной почты)</w:t>
      </w:r>
    </w:p>
    <w:p w:rsidR="00036149" w:rsidRPr="00036149" w:rsidRDefault="00036149" w:rsidP="000361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_________________________</w:t>
      </w:r>
    </w:p>
    <w:p w:rsidR="00036149" w:rsidRPr="00036149" w:rsidRDefault="00036149" w:rsidP="000361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(контактный телефон)</w:t>
      </w:r>
    </w:p>
    <w:p w:rsidR="00036149" w:rsidRPr="00036149" w:rsidRDefault="00036149" w:rsidP="000361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149" w:rsidRPr="00036149" w:rsidRDefault="00036149" w:rsidP="000361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176"/>
      <w:bookmarkEnd w:id="5"/>
      <w:r w:rsidRPr="00036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ЗАЯВЛЕНИЕ</w:t>
      </w:r>
    </w:p>
    <w:p w:rsidR="00036149" w:rsidRPr="00036149" w:rsidRDefault="00036149" w:rsidP="000361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 включении в схему размещения нестационарных торговых объектов нового</w:t>
      </w:r>
    </w:p>
    <w:p w:rsidR="00036149" w:rsidRPr="00036149" w:rsidRDefault="00036149" w:rsidP="000361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места и </w:t>
      </w:r>
      <w:proofErr w:type="gramStart"/>
      <w:r w:rsidRPr="00036149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включении</w:t>
      </w:r>
      <w:proofErr w:type="gramEnd"/>
      <w:r w:rsidRPr="00036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юридического лица, индивидуального предпринимателя</w:t>
      </w:r>
    </w:p>
    <w:p w:rsidR="00036149" w:rsidRPr="00036149" w:rsidRDefault="00036149" w:rsidP="000361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в схему размещения нестационарных торговых объектов</w:t>
      </w:r>
    </w:p>
    <w:p w:rsidR="00036149" w:rsidRPr="00036149" w:rsidRDefault="00036149" w:rsidP="000361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149" w:rsidRPr="00036149" w:rsidRDefault="00036149" w:rsidP="000361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Прошу  включить  в  схему  размещения  нестационарных торговых объектов</w:t>
      </w:r>
    </w:p>
    <w:p w:rsidR="00036149" w:rsidRPr="00036149" w:rsidRDefault="00036149" w:rsidP="000361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149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Схема) на территории _____________________________________________</w:t>
      </w:r>
    </w:p>
    <w:p w:rsidR="00036149" w:rsidRPr="00036149" w:rsidRDefault="00036149" w:rsidP="000361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1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036149" w:rsidRPr="00036149" w:rsidRDefault="00036149" w:rsidP="000361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(наименование муниципального образования)</w:t>
      </w:r>
    </w:p>
    <w:p w:rsidR="00036149" w:rsidRPr="00036149" w:rsidRDefault="00036149" w:rsidP="000361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 Юридическое лицо, индивидуальный предприниматель ___________________</w:t>
      </w:r>
    </w:p>
    <w:p w:rsidR="00036149" w:rsidRPr="00036149" w:rsidRDefault="00036149" w:rsidP="000361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1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__________________________________________________________________________;</w:t>
      </w:r>
    </w:p>
    <w:p w:rsidR="00036149" w:rsidRPr="00036149" w:rsidRDefault="00036149" w:rsidP="000361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(наименование юридического лица / индивидуального предпринимателя)</w:t>
      </w:r>
    </w:p>
    <w:p w:rsidR="00036149" w:rsidRPr="00036149" w:rsidRDefault="00036149" w:rsidP="000361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 </w:t>
      </w:r>
      <w:proofErr w:type="gramStart"/>
      <w:r w:rsidRPr="0003614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размещения нестационарного торгового объекта в Схеме (адресные</w:t>
      </w:r>
      <w:proofErr w:type="gramEnd"/>
    </w:p>
    <w:p w:rsidR="00036149" w:rsidRPr="00036149" w:rsidRDefault="00036149" w:rsidP="000361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14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ориентиры) _______________________________________________________________;</w:t>
      </w:r>
    </w:p>
    <w:p w:rsidR="00036149" w:rsidRPr="00036149" w:rsidRDefault="00036149" w:rsidP="000361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 Вид нестационарного торгового объекта _____________________________;</w:t>
      </w:r>
    </w:p>
    <w:p w:rsidR="00036149" w:rsidRPr="00036149" w:rsidRDefault="00036149" w:rsidP="000361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   Перио</w:t>
      </w:r>
      <w:proofErr w:type="gramStart"/>
      <w:r w:rsidRPr="00036149">
        <w:rPr>
          <w:rFonts w:ascii="Times New Roman" w:eastAsia="Times New Roman" w:hAnsi="Times New Roman" w:cs="Times New Roman"/>
          <w:sz w:val="24"/>
          <w:szCs w:val="24"/>
          <w:lang w:eastAsia="ru-RU"/>
        </w:rPr>
        <w:t>д(</w:t>
      </w:r>
      <w:proofErr w:type="gramEnd"/>
      <w:r w:rsidRPr="00036149">
        <w:rPr>
          <w:rFonts w:ascii="Times New Roman" w:eastAsia="Times New Roman" w:hAnsi="Times New Roman" w:cs="Times New Roman"/>
          <w:sz w:val="24"/>
          <w:szCs w:val="24"/>
          <w:lang w:eastAsia="ru-RU"/>
        </w:rPr>
        <w:t>ы)   размещения   нестационарного  торгового  объекта  (для</w:t>
      </w:r>
    </w:p>
    <w:p w:rsidR="00036149" w:rsidRPr="00036149" w:rsidRDefault="00036149" w:rsidP="000361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14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сезонного (временного) размещения) _______________________________________;</w:t>
      </w:r>
    </w:p>
    <w:p w:rsidR="00036149" w:rsidRPr="00036149" w:rsidRDefault="00036149" w:rsidP="000361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5. Специализация нестационарного торгового объекта ___________________;</w:t>
      </w:r>
    </w:p>
    <w:p w:rsidR="00036149" w:rsidRPr="00036149" w:rsidRDefault="00036149" w:rsidP="000361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6. Площадь нестационарного торгового объекта (кв. м) _________________;</w:t>
      </w:r>
    </w:p>
    <w:p w:rsidR="00036149" w:rsidRPr="00036149" w:rsidRDefault="00036149" w:rsidP="000361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7.  Площадь  земельного  участка для размещения </w:t>
      </w:r>
      <w:proofErr w:type="gramStart"/>
      <w:r w:rsidRPr="0003614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нестационарных</w:t>
      </w:r>
      <w:proofErr w:type="gramEnd"/>
      <w:r w:rsidRPr="00036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торговых</w:t>
      </w:r>
    </w:p>
    <w:p w:rsidR="00036149" w:rsidRPr="00036149" w:rsidRDefault="00036149" w:rsidP="000361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1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 (кв. м) _________________________________________________________;</w:t>
      </w:r>
    </w:p>
    <w:p w:rsidR="00036149" w:rsidRPr="00036149" w:rsidRDefault="00036149" w:rsidP="000361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8.    Координаты   характерных   точек   границ   земельного   участка,</w:t>
      </w:r>
    </w:p>
    <w:p w:rsidR="00036149" w:rsidRPr="00036149" w:rsidRDefault="00036149" w:rsidP="000361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предназначенного для размещения нестационарного торгового объекта в </w:t>
      </w:r>
      <w:proofErr w:type="gramStart"/>
      <w:r w:rsidRPr="0003614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местной</w:t>
      </w:r>
      <w:proofErr w:type="gramEnd"/>
    </w:p>
    <w:p w:rsidR="00036149" w:rsidRPr="00036149" w:rsidRDefault="00036149" w:rsidP="000361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14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системе координат МСК-25 _________________________________________________.</w:t>
      </w:r>
    </w:p>
    <w:p w:rsidR="00036149" w:rsidRPr="00036149" w:rsidRDefault="00036149" w:rsidP="000361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149" w:rsidRPr="00036149" w:rsidRDefault="00036149" w:rsidP="000361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149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______________ 20__ г.   _________________ ___________________________</w:t>
      </w:r>
    </w:p>
    <w:p w:rsidR="00036149" w:rsidRPr="00036149" w:rsidRDefault="00036149" w:rsidP="000361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подпись           должность, Ф.И.О.</w:t>
      </w:r>
    </w:p>
    <w:p w:rsidR="00B55F2E" w:rsidRPr="00A12AFE" w:rsidRDefault="00B55F2E" w:rsidP="000361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B55F2E" w:rsidRPr="00A12AFE" w:rsidSect="008936DD"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81A" w:rsidRDefault="001D281A" w:rsidP="00B55F2E">
      <w:pPr>
        <w:spacing w:after="0" w:line="240" w:lineRule="auto"/>
      </w:pPr>
      <w:r>
        <w:separator/>
      </w:r>
    </w:p>
  </w:endnote>
  <w:endnote w:type="continuationSeparator" w:id="0">
    <w:p w:rsidR="001D281A" w:rsidRDefault="001D281A" w:rsidP="00B55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81A" w:rsidRDefault="001D281A" w:rsidP="00B55F2E">
      <w:pPr>
        <w:spacing w:after="0" w:line="240" w:lineRule="auto"/>
      </w:pPr>
      <w:r>
        <w:separator/>
      </w:r>
    </w:p>
  </w:footnote>
  <w:footnote w:type="continuationSeparator" w:id="0">
    <w:p w:rsidR="001D281A" w:rsidRDefault="001D281A" w:rsidP="00B55F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F2E"/>
    <w:rsid w:val="00036149"/>
    <w:rsid w:val="001D281A"/>
    <w:rsid w:val="002D7B6E"/>
    <w:rsid w:val="002E18FC"/>
    <w:rsid w:val="00392850"/>
    <w:rsid w:val="00535601"/>
    <w:rsid w:val="005C5808"/>
    <w:rsid w:val="005E798E"/>
    <w:rsid w:val="00767F58"/>
    <w:rsid w:val="008936DD"/>
    <w:rsid w:val="00A12AFE"/>
    <w:rsid w:val="00A32C21"/>
    <w:rsid w:val="00B55F2E"/>
    <w:rsid w:val="00B9062D"/>
    <w:rsid w:val="00D033A4"/>
    <w:rsid w:val="00D7728B"/>
    <w:rsid w:val="00EF22A8"/>
    <w:rsid w:val="00FA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5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5F2E"/>
  </w:style>
  <w:style w:type="paragraph" w:styleId="a5">
    <w:name w:val="footer"/>
    <w:basedOn w:val="a"/>
    <w:link w:val="a6"/>
    <w:uiPriority w:val="99"/>
    <w:unhideWhenUsed/>
    <w:rsid w:val="00B55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5F2E"/>
  </w:style>
  <w:style w:type="paragraph" w:customStyle="1" w:styleId="ConsPlusNormal">
    <w:name w:val="ConsPlusNormal"/>
    <w:rsid w:val="00B55F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55F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55F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93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36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5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5F2E"/>
  </w:style>
  <w:style w:type="paragraph" w:styleId="a5">
    <w:name w:val="footer"/>
    <w:basedOn w:val="a"/>
    <w:link w:val="a6"/>
    <w:uiPriority w:val="99"/>
    <w:unhideWhenUsed/>
    <w:rsid w:val="00B55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5F2E"/>
  </w:style>
  <w:style w:type="paragraph" w:customStyle="1" w:styleId="ConsPlusNormal">
    <w:name w:val="ConsPlusNormal"/>
    <w:rsid w:val="00B55F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55F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55F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93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36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1F94FB35BDD8A39754AD24DEF01ED6DB66F933074A9A9B7B5D8495622255E" TargetMode="External"/><Relationship Id="rId13" Type="http://schemas.openxmlformats.org/officeDocument/2006/relationships/hyperlink" Target="consultantplus://offline/ref=B91F94FB35BDD8A39754B329C89C40D9D96DA63F094890C52602DFC8352C92BF44162237669BEF6F0AA296205A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91F94FB35BDD8A39754AD24DEF01ED6DB6EFE3B08419A9B7B5D8495622255E" TargetMode="External"/><Relationship Id="rId12" Type="http://schemas.openxmlformats.org/officeDocument/2006/relationships/hyperlink" Target="consultantplus://offline/ref=B91F94FB35BDD8A39754AD24DEF01ED6DB64F93602409A9B7B5D8495622255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91F94FB35BDD8A39754AD24DEF01ED6DB66F933074A9A9B7B5D8495622255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18760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91F94FB35BDD8A39754AD24DEF01ED6DB64F93602409A9B7B5D8495622255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6</Pages>
  <Words>2357</Words>
  <Characters>13440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2018-09-25T05:27:00Z</cp:lastPrinted>
  <dcterms:created xsi:type="dcterms:W3CDTF">2018-07-16T04:30:00Z</dcterms:created>
  <dcterms:modified xsi:type="dcterms:W3CDTF">2018-09-25T06:09:00Z</dcterms:modified>
</cp:coreProperties>
</file>