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 ShapeID="_x0000_i1025" DrawAspect="Icon" ObjectID="_1556627208" r:id="rId6"/>
        </w:objec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354A26" w:rsidP="000F19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w:t>
      </w:r>
      <w:bookmarkStart w:id="0" w:name="_GoBack"/>
      <w:bookmarkEnd w:id="0"/>
      <w:r w:rsidR="000F1966" w:rsidRPr="000F1966">
        <w:rPr>
          <w:rFonts w:ascii="Times New Roman" w:eastAsia="Times New Roman" w:hAnsi="Times New Roman" w:cs="Times New Roman"/>
          <w:sz w:val="24"/>
          <w:szCs w:val="24"/>
          <w:lang w:eastAsia="ru-RU"/>
        </w:rPr>
        <w:t>ЦИЯ</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МАЛИНОВСКОГО СЕЛЬСКОГО ПОСЕЛЕНИЯ</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ДАЛЬНЕРЕЧЕНСКОГО МУНИЦИПАЛЬНОГО РАЙОНА </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ПРИМОРСКОГО КРАЯ</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ПОСТАНОВЛЕНИЕ</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w:t>
      </w:r>
      <w:r w:rsidR="00665770">
        <w:rPr>
          <w:rFonts w:ascii="Times New Roman" w:eastAsia="Times New Roman" w:hAnsi="Times New Roman" w:cs="Times New Roman"/>
          <w:sz w:val="24"/>
          <w:szCs w:val="24"/>
          <w:lang w:eastAsia="ru-RU"/>
        </w:rPr>
        <w:t>12 мая 2017 г</w:t>
      </w:r>
      <w:r w:rsidRPr="000F1966">
        <w:rPr>
          <w:rFonts w:ascii="Times New Roman" w:eastAsia="Times New Roman" w:hAnsi="Times New Roman" w:cs="Times New Roman"/>
          <w:sz w:val="24"/>
          <w:szCs w:val="24"/>
          <w:lang w:eastAsia="ru-RU"/>
        </w:rPr>
        <w:t xml:space="preserve">                     с. Малиново                                               № </w:t>
      </w:r>
      <w:r w:rsidR="00665770">
        <w:rPr>
          <w:rFonts w:ascii="Times New Roman" w:eastAsia="Times New Roman" w:hAnsi="Times New Roman" w:cs="Times New Roman"/>
          <w:sz w:val="24"/>
          <w:szCs w:val="24"/>
          <w:lang w:eastAsia="ru-RU"/>
        </w:rPr>
        <w:t>24-па</w:t>
      </w:r>
    </w:p>
    <w:p w:rsidR="000F1966" w:rsidRPr="000F1966" w:rsidRDefault="000F1966" w:rsidP="000F1966">
      <w:pPr>
        <w:spacing w:after="0" w:line="240" w:lineRule="auto"/>
        <w:ind w:firstLine="708"/>
        <w:jc w:val="center"/>
        <w:rPr>
          <w:rFonts w:ascii="Times New Roman" w:eastAsia="Times New Roman" w:hAnsi="Times New Roman" w:cs="Times New Roman"/>
          <w:b/>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w:t>
      </w:r>
    </w:p>
    <w:p w:rsidR="000F1966" w:rsidRPr="000F1966" w:rsidRDefault="000F1966" w:rsidP="000F1966">
      <w:pPr>
        <w:spacing w:after="0" w:line="240" w:lineRule="auto"/>
        <w:jc w:val="center"/>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6"/>
          <w:szCs w:val="26"/>
          <w:lang w:eastAsia="ru-RU"/>
        </w:rPr>
        <w:t>«</w:t>
      </w:r>
      <w:r w:rsidRPr="000F1966">
        <w:rPr>
          <w:rFonts w:ascii="Times New Roman" w:eastAsia="Times New Roman" w:hAnsi="Times New Roman" w:cs="Times New Roman"/>
          <w:b/>
          <w:sz w:val="24"/>
          <w:szCs w:val="24"/>
          <w:lang w:eastAsia="ru-RU"/>
        </w:rPr>
        <w:t>Выдача справок об участи</w:t>
      </w:r>
      <w:proofErr w:type="gramStart"/>
      <w:r w:rsidRPr="000F1966">
        <w:rPr>
          <w:rFonts w:ascii="Times New Roman" w:eastAsia="Times New Roman" w:hAnsi="Times New Roman" w:cs="Times New Roman"/>
          <w:b/>
          <w:sz w:val="24"/>
          <w:szCs w:val="24"/>
          <w:lang w:eastAsia="ru-RU"/>
        </w:rPr>
        <w:t>и(</w:t>
      </w:r>
      <w:proofErr w:type="gramEnd"/>
      <w:r w:rsidRPr="000F1966">
        <w:rPr>
          <w:rFonts w:ascii="Times New Roman" w:eastAsia="Times New Roman" w:hAnsi="Times New Roman" w:cs="Times New Roman"/>
          <w:b/>
          <w:sz w:val="24"/>
          <w:szCs w:val="24"/>
          <w:lang w:eastAsia="ru-RU"/>
        </w:rPr>
        <w:t xml:space="preserve"> не участии) в приватизации жилых помещений».</w:t>
      </w:r>
    </w:p>
    <w:p w:rsidR="000F1966" w:rsidRPr="000F1966" w:rsidRDefault="000F1966" w:rsidP="000F1966">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0F1966" w:rsidRPr="000F1966" w:rsidRDefault="000F1966" w:rsidP="000F19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целях повышения эффективности деятельности и организации работы администрации Малиновского  сельского поселения, руководствуясь Уставом Малиновского сельского поселения, администрация Малиновского сельского поселения</w:t>
      </w:r>
    </w:p>
    <w:p w:rsidR="000F1966" w:rsidRPr="000F1966" w:rsidRDefault="000F1966" w:rsidP="000F1966">
      <w:pPr>
        <w:spacing w:after="0" w:line="240" w:lineRule="auto"/>
        <w:ind w:firstLine="708"/>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ПОСТАНОВЛЯЕТ</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sz w:val="24"/>
          <w:szCs w:val="24"/>
          <w:lang w:eastAsia="ru-RU"/>
        </w:rPr>
        <w:tab/>
        <w:t xml:space="preserve">1. Утвердить административный регламент предоставления муниципальной услуги </w:t>
      </w:r>
      <w:r w:rsidRPr="000F1966">
        <w:rPr>
          <w:rFonts w:ascii="Times New Roman" w:eastAsia="Times New Roman" w:hAnsi="Times New Roman" w:cs="Times New Roman"/>
          <w:b/>
          <w:sz w:val="26"/>
          <w:szCs w:val="26"/>
          <w:lang w:eastAsia="ru-RU"/>
        </w:rPr>
        <w:t xml:space="preserve">                         «</w:t>
      </w:r>
      <w:r w:rsidRPr="000F1966">
        <w:rPr>
          <w:rFonts w:ascii="Times New Roman" w:eastAsia="Times New Roman" w:hAnsi="Times New Roman" w:cs="Times New Roman"/>
          <w:b/>
          <w:sz w:val="24"/>
          <w:szCs w:val="24"/>
          <w:lang w:eastAsia="ru-RU"/>
        </w:rPr>
        <w:t>Выдача справок об участи</w:t>
      </w:r>
      <w:proofErr w:type="gramStart"/>
      <w:r w:rsidRPr="000F1966">
        <w:rPr>
          <w:rFonts w:ascii="Times New Roman" w:eastAsia="Times New Roman" w:hAnsi="Times New Roman" w:cs="Times New Roman"/>
          <w:b/>
          <w:sz w:val="24"/>
          <w:szCs w:val="24"/>
          <w:lang w:eastAsia="ru-RU"/>
        </w:rPr>
        <w:t>и(</w:t>
      </w:r>
      <w:proofErr w:type="gramEnd"/>
      <w:r w:rsidRPr="000F1966">
        <w:rPr>
          <w:rFonts w:ascii="Times New Roman" w:eastAsia="Times New Roman" w:hAnsi="Times New Roman" w:cs="Times New Roman"/>
          <w:b/>
          <w:sz w:val="24"/>
          <w:szCs w:val="24"/>
          <w:lang w:eastAsia="ru-RU"/>
        </w:rPr>
        <w:t xml:space="preserve"> не участии) в приватизации жилых помещений».</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2. Пункт 3 Постановления администрации Малиновского сельского поселения  от 28.06.2011 г № 34-нпа Об утверждении Административного регламента  предоставления муниципальной услуги « Выдача справок об участии в приватизации жилых помещений»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в редакции постановлений от 11.07.2012 г № 41-нпа, 64-нпа от 24.12.2012, № 90-нпа от 30.09.2013 , 81-нпа от 01.09.2015, 60-па от 24.08.2016) считать утратившим силу.</w:t>
      </w:r>
    </w:p>
    <w:p w:rsidR="000F1966" w:rsidRPr="000F1966" w:rsidRDefault="000F1966" w:rsidP="000F1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3. Настоящее постановление вступает </w:t>
      </w:r>
      <w:proofErr w:type="gramStart"/>
      <w:r w:rsidRPr="000F1966">
        <w:rPr>
          <w:rFonts w:ascii="Times New Roman" w:eastAsia="Times New Roman" w:hAnsi="Times New Roman" w:cs="Times New Roman"/>
          <w:sz w:val="24"/>
          <w:szCs w:val="24"/>
          <w:lang w:eastAsia="ru-RU"/>
        </w:rPr>
        <w:t>в силу с момента его обнародования  на информационных стендах Малиновского сельского поселения в соответствии с Уставом</w:t>
      </w:r>
      <w:proofErr w:type="gramEnd"/>
      <w:r w:rsidRPr="000F1966">
        <w:rPr>
          <w:rFonts w:ascii="Times New Roman" w:eastAsia="Times New Roman" w:hAnsi="Times New Roman" w:cs="Times New Roman"/>
          <w:sz w:val="24"/>
          <w:szCs w:val="24"/>
          <w:lang w:eastAsia="ru-RU"/>
        </w:rPr>
        <w:t xml:space="preserve">   Малиновского сельского поселения.</w:t>
      </w:r>
    </w:p>
    <w:p w:rsidR="000F1966" w:rsidRPr="000F1966" w:rsidRDefault="000F1966" w:rsidP="000F1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3  </w:t>
      </w:r>
      <w:proofErr w:type="gramStart"/>
      <w:r w:rsidRPr="000F1966">
        <w:rPr>
          <w:rFonts w:ascii="Times New Roman" w:eastAsia="Times New Roman" w:hAnsi="Times New Roman" w:cs="Times New Roman"/>
          <w:sz w:val="24"/>
          <w:szCs w:val="24"/>
          <w:lang w:eastAsia="ru-RU"/>
        </w:rPr>
        <w:t>Контроль за</w:t>
      </w:r>
      <w:proofErr w:type="gramEnd"/>
      <w:r w:rsidRPr="000F1966">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F1966" w:rsidRPr="000F1966" w:rsidRDefault="000F1966" w:rsidP="000F19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Глава  администрации</w:t>
      </w:r>
    </w:p>
    <w:p w:rsidR="000F1966" w:rsidRPr="000F1966" w:rsidRDefault="000F1966" w:rsidP="000F1966">
      <w:pPr>
        <w:tabs>
          <w:tab w:val="left" w:pos="8055"/>
        </w:tabs>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Малиновского  сельского поселения                                                                 </w:t>
      </w:r>
      <w:proofErr w:type="spellStart"/>
      <w:r w:rsidRPr="000F1966">
        <w:rPr>
          <w:rFonts w:ascii="Times New Roman" w:eastAsia="Times New Roman" w:hAnsi="Times New Roman" w:cs="Times New Roman"/>
          <w:sz w:val="24"/>
          <w:szCs w:val="24"/>
          <w:lang w:eastAsia="ru-RU"/>
        </w:rPr>
        <w:t>О.Н.Шкаева</w:t>
      </w:r>
      <w:proofErr w:type="spellEnd"/>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tabs>
          <w:tab w:val="left" w:pos="0"/>
        </w:tabs>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right="22" w:firstLine="720"/>
        <w:jc w:val="both"/>
        <w:rPr>
          <w:rFonts w:ascii="Times New Roman" w:eastAsia="Times New Roman" w:hAnsi="Times New Roman" w:cs="Times New Roman"/>
          <w:b/>
          <w:bCs/>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86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УТВЕРЖДЕН</w:t>
      </w:r>
    </w:p>
    <w:p w:rsidR="000F1966" w:rsidRPr="000F1966" w:rsidRDefault="000F1966" w:rsidP="000F1966">
      <w:pPr>
        <w:spacing w:after="0" w:line="240" w:lineRule="auto"/>
        <w:ind w:firstLine="486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Постановлением администрации</w:t>
      </w:r>
    </w:p>
    <w:p w:rsidR="000F1966" w:rsidRPr="000F1966" w:rsidRDefault="000F1966" w:rsidP="000F1966">
      <w:pPr>
        <w:spacing w:after="0" w:line="240" w:lineRule="auto"/>
        <w:ind w:firstLine="486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сельского поселения</w:t>
      </w:r>
    </w:p>
    <w:p w:rsidR="000F1966" w:rsidRPr="000F1966" w:rsidRDefault="000F1966" w:rsidP="000F1966">
      <w:pPr>
        <w:spacing w:after="0" w:line="240" w:lineRule="auto"/>
        <w:ind w:firstLine="4860"/>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sz w:val="24"/>
          <w:szCs w:val="24"/>
          <w:lang w:eastAsia="ru-RU"/>
        </w:rPr>
        <w:t xml:space="preserve">от  </w:t>
      </w:r>
      <w:r w:rsidR="00354A26">
        <w:rPr>
          <w:rFonts w:ascii="Times New Roman" w:eastAsia="Times New Roman" w:hAnsi="Times New Roman" w:cs="Times New Roman"/>
          <w:sz w:val="24"/>
          <w:szCs w:val="24"/>
          <w:lang w:eastAsia="ru-RU"/>
        </w:rPr>
        <w:t>12.05.2017  г</w:t>
      </w:r>
      <w:r w:rsidR="00665770">
        <w:rPr>
          <w:rFonts w:ascii="Times New Roman" w:eastAsia="Times New Roman" w:hAnsi="Times New Roman" w:cs="Times New Roman"/>
          <w:sz w:val="24"/>
          <w:szCs w:val="24"/>
          <w:lang w:eastAsia="ru-RU"/>
        </w:rPr>
        <w:t xml:space="preserve"> № 24-па</w:t>
      </w: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860"/>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hint="eastAsia"/>
          <w:b/>
          <w:bCs/>
          <w:sz w:val="26"/>
          <w:szCs w:val="26"/>
          <w:lang w:eastAsia="ru-RU"/>
        </w:rPr>
        <w:t>АДМИНИСТРАТИВНЫЙ</w:t>
      </w:r>
      <w:r w:rsidRPr="000F1966">
        <w:rPr>
          <w:rFonts w:ascii="Times New Roman" w:eastAsia="Times New Roman" w:hAnsi="Times New Roman" w:cs="Times New Roman"/>
          <w:b/>
          <w:bCs/>
          <w:sz w:val="26"/>
          <w:szCs w:val="26"/>
          <w:lang w:eastAsia="ru-RU"/>
        </w:rPr>
        <w:t xml:space="preserve"> </w:t>
      </w:r>
      <w:r w:rsidRPr="000F1966">
        <w:rPr>
          <w:rFonts w:ascii="Times New Roman" w:eastAsia="Times New Roman" w:hAnsi="Times New Roman" w:cs="Times New Roman" w:hint="eastAsia"/>
          <w:b/>
          <w:bCs/>
          <w:sz w:val="26"/>
          <w:szCs w:val="26"/>
          <w:lang w:eastAsia="ru-RU"/>
        </w:rPr>
        <w:t>РЕГЛАМЕНТ</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sidRPr="000F1966">
        <w:rPr>
          <w:rFonts w:ascii="Times New Roman" w:eastAsia="Times New Roman" w:hAnsi="Times New Roman" w:cs="Times New Roman"/>
          <w:b/>
          <w:sz w:val="26"/>
          <w:szCs w:val="26"/>
          <w:lang w:eastAsia="ru-RU"/>
        </w:rPr>
        <w:t>предоставления  муниципальной услуги</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6"/>
          <w:szCs w:val="26"/>
          <w:lang w:eastAsia="ru-RU"/>
        </w:rPr>
        <w:t xml:space="preserve">                         «</w:t>
      </w:r>
      <w:r w:rsidRPr="000F1966">
        <w:rPr>
          <w:rFonts w:ascii="Times New Roman" w:eastAsia="Times New Roman" w:hAnsi="Times New Roman" w:cs="Times New Roman"/>
          <w:b/>
          <w:sz w:val="24"/>
          <w:szCs w:val="24"/>
          <w:lang w:eastAsia="ru-RU"/>
        </w:rPr>
        <w:t xml:space="preserve">Выдача справок об участии </w:t>
      </w:r>
      <w:proofErr w:type="gramStart"/>
      <w:r w:rsidRPr="000F1966">
        <w:rPr>
          <w:rFonts w:ascii="Times New Roman" w:eastAsia="Times New Roman" w:hAnsi="Times New Roman" w:cs="Times New Roman"/>
          <w:b/>
          <w:sz w:val="24"/>
          <w:szCs w:val="24"/>
          <w:lang w:eastAsia="ru-RU"/>
        </w:rPr>
        <w:t xml:space="preserve">( </w:t>
      </w:r>
      <w:proofErr w:type="gramEnd"/>
      <w:r w:rsidRPr="000F1966">
        <w:rPr>
          <w:rFonts w:ascii="Times New Roman" w:eastAsia="Times New Roman" w:hAnsi="Times New Roman" w:cs="Times New Roman"/>
          <w:b/>
          <w:sz w:val="24"/>
          <w:szCs w:val="24"/>
          <w:lang w:eastAsia="ru-RU"/>
        </w:rPr>
        <w:t>не участии) в приватизации жилых помещений».</w:t>
      </w:r>
    </w:p>
    <w:p w:rsidR="000F1966" w:rsidRPr="000F1966" w:rsidRDefault="000F1966" w:rsidP="000F1966">
      <w:pPr>
        <w:tabs>
          <w:tab w:val="num" w:pos="-567"/>
        </w:tabs>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both"/>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 xml:space="preserve">                                                 1. </w:t>
      </w:r>
      <w:r w:rsidRPr="000F1966">
        <w:rPr>
          <w:rFonts w:ascii="Times New Roman" w:eastAsia="Times New Roman" w:hAnsi="Times New Roman" w:cs="Times New Roman" w:hint="eastAsia"/>
          <w:b/>
          <w:bCs/>
          <w:sz w:val="26"/>
          <w:szCs w:val="26"/>
          <w:lang w:eastAsia="ru-RU"/>
        </w:rPr>
        <w:t>Общие</w:t>
      </w:r>
      <w:r w:rsidRPr="000F1966">
        <w:rPr>
          <w:rFonts w:ascii="Times New Roman" w:eastAsia="Times New Roman" w:hAnsi="Times New Roman" w:cs="Times New Roman"/>
          <w:b/>
          <w:bCs/>
          <w:sz w:val="26"/>
          <w:szCs w:val="26"/>
          <w:lang w:eastAsia="ru-RU"/>
        </w:rPr>
        <w:t xml:space="preserve"> </w:t>
      </w:r>
      <w:r w:rsidRPr="000F1966">
        <w:rPr>
          <w:rFonts w:ascii="Times New Roman" w:eastAsia="Times New Roman" w:hAnsi="Times New Roman" w:cs="Times New Roman" w:hint="eastAsia"/>
          <w:b/>
          <w:bCs/>
          <w:sz w:val="26"/>
          <w:szCs w:val="26"/>
          <w:lang w:eastAsia="ru-RU"/>
        </w:rPr>
        <w:t>положения</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Административный регламент предоставления администрацией  сельского поселения муниципальной услуги «Выдача справок об участии ( не участии) в приватизации жилых помещений»</w:t>
      </w:r>
      <w:proofErr w:type="gramStart"/>
      <w:r w:rsidRPr="000F1966">
        <w:rPr>
          <w:rFonts w:ascii="Times New Roman" w:eastAsia="Times New Roman" w:hAnsi="Times New Roman" w:cs="Times New Roman"/>
          <w:sz w:val="24"/>
          <w:szCs w:val="24"/>
          <w:lang w:eastAsia="ru-RU"/>
        </w:rPr>
        <w:t>.</w:t>
      </w:r>
      <w:proofErr w:type="gramEnd"/>
      <w:r w:rsidRPr="000F1966">
        <w:rPr>
          <w:rFonts w:ascii="Times New Roman" w:eastAsia="Times New Roman" w:hAnsi="Times New Roman" w:cs="Times New Roman"/>
          <w:sz w:val="24"/>
          <w:szCs w:val="24"/>
          <w:lang w:eastAsia="ru-RU"/>
        </w:rPr>
        <w:t xml:space="preserve">  (</w:t>
      </w:r>
      <w:proofErr w:type="gramStart"/>
      <w:r w:rsidRPr="000F1966">
        <w:rPr>
          <w:rFonts w:ascii="Times New Roman" w:eastAsia="Times New Roman" w:hAnsi="Times New Roman" w:cs="Times New Roman" w:hint="eastAsia"/>
          <w:sz w:val="24"/>
          <w:szCs w:val="24"/>
          <w:lang w:eastAsia="ru-RU"/>
        </w:rPr>
        <w:t>д</w:t>
      </w:r>
      <w:proofErr w:type="gramEnd"/>
      <w:r w:rsidRPr="000F1966">
        <w:rPr>
          <w:rFonts w:ascii="Times New Roman" w:eastAsia="Times New Roman" w:hAnsi="Times New Roman" w:cs="Times New Roman" w:hint="eastAsia"/>
          <w:sz w:val="24"/>
          <w:szCs w:val="24"/>
          <w:lang w:eastAsia="ru-RU"/>
        </w:rPr>
        <w:t>алее</w:t>
      </w:r>
      <w:r w:rsidRPr="000F1966">
        <w:rPr>
          <w:rFonts w:ascii="Times New Roman" w:eastAsia="Times New Roman" w:hAnsi="Times New Roman" w:cs="Times New Roman"/>
          <w:sz w:val="24"/>
          <w:szCs w:val="24"/>
          <w:lang w:eastAsia="ru-RU"/>
        </w:rPr>
        <w:t xml:space="preserve"> - </w:t>
      </w:r>
      <w:r w:rsidRPr="000F1966">
        <w:rPr>
          <w:rFonts w:ascii="Times New Roman" w:eastAsia="Times New Roman" w:hAnsi="Times New Roman" w:cs="Times New Roman" w:hint="eastAsia"/>
          <w:sz w:val="24"/>
          <w:szCs w:val="24"/>
          <w:lang w:eastAsia="ru-RU"/>
        </w:rPr>
        <w:t>Административный</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hint="eastAsia"/>
          <w:sz w:val="24"/>
          <w:szCs w:val="24"/>
          <w:lang w:eastAsia="ru-RU"/>
        </w:rPr>
        <w:t>регламент</w:t>
      </w:r>
      <w:r w:rsidRPr="000F1966">
        <w:rPr>
          <w:rFonts w:ascii="Times New Roman" w:eastAsia="Times New Roman" w:hAnsi="Times New Roman" w:cs="Times New Roman"/>
          <w:sz w:val="24"/>
          <w:szCs w:val="24"/>
          <w:lang w:eastAsia="ru-RU"/>
        </w:rPr>
        <w:t xml:space="preserve">) определяет сроки и последовательность действий (административные процедуры) при предоставлении муниципальной услуги по </w:t>
      </w:r>
      <w:r w:rsidRPr="000F1966">
        <w:rPr>
          <w:rFonts w:ascii="Times New Roman" w:eastAsia="Times New Roman" w:hAnsi="Times New Roman" w:cs="Times New Roman"/>
          <w:bCs/>
          <w:sz w:val="24"/>
          <w:szCs w:val="24"/>
          <w:lang w:eastAsia="ru-RU"/>
        </w:rPr>
        <w:t>предоставлению сведений  об участии в  приватизации</w:t>
      </w:r>
      <w:r w:rsidRPr="000F1966">
        <w:rPr>
          <w:rFonts w:ascii="Times New Roman" w:eastAsia="Times New Roman" w:hAnsi="Times New Roman" w:cs="Times New Roman"/>
          <w:sz w:val="24"/>
          <w:szCs w:val="24"/>
          <w:lang w:eastAsia="ru-RU"/>
        </w:rPr>
        <w:t xml:space="preserve"> (далее –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0F1966">
        <w:rPr>
          <w:rFonts w:ascii="Times New Roman" w:eastAsia="Times New Roman" w:hAnsi="Times New Roman" w:cs="Times New Roman"/>
          <w:sz w:val="24"/>
          <w:szCs w:val="24"/>
          <w:lang w:eastAsia="ru-RU"/>
        </w:rPr>
        <w:t>с</w:t>
      </w:r>
      <w:proofErr w:type="gramEnd"/>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Cs/>
          <w:sz w:val="24"/>
          <w:szCs w:val="24"/>
          <w:lang w:eastAsia="ru-RU"/>
        </w:rPr>
        <w:t>-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1966" w:rsidRPr="000F1966" w:rsidRDefault="000F1966" w:rsidP="000F1966">
      <w:pPr>
        <w:spacing w:after="0" w:line="240" w:lineRule="auto"/>
        <w:ind w:firstLine="540"/>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bCs/>
          <w:sz w:val="24"/>
          <w:szCs w:val="24"/>
          <w:lang w:eastAsia="ru-RU"/>
        </w:rPr>
        <w:t xml:space="preserve">- Федеральным законом от 2 мая 2006 года № 59-ФЗ «О порядке рассмотрения обращений граждан Российской Федерации»    </w:t>
      </w:r>
    </w:p>
    <w:p w:rsidR="000F1966" w:rsidRPr="000F1966" w:rsidRDefault="000F1966" w:rsidP="000F1966">
      <w:pPr>
        <w:spacing w:after="0" w:line="240" w:lineRule="auto"/>
        <w:ind w:firstLine="540"/>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bCs/>
          <w:sz w:val="24"/>
          <w:szCs w:val="24"/>
          <w:lang w:eastAsia="ru-RU"/>
        </w:rPr>
        <w:t>- Жилищным Кодексом</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w:t>
      </w:r>
      <w:r w:rsidRPr="000F1966">
        <w:rPr>
          <w:rFonts w:ascii="Times New Roman" w:eastAsia="Times New Roman" w:hAnsi="Times New Roman" w:cs="Times New Roman" w:hint="eastAsia"/>
          <w:sz w:val="24"/>
          <w:szCs w:val="24"/>
          <w:lang w:eastAsia="ru-RU"/>
        </w:rPr>
        <w:t>Уставом</w:t>
      </w:r>
      <w:r w:rsidRPr="000F1966">
        <w:rPr>
          <w:rFonts w:ascii="Times New Roman" w:eastAsia="Times New Roman" w:hAnsi="Times New Roman" w:cs="Times New Roman"/>
          <w:sz w:val="24"/>
          <w:szCs w:val="24"/>
          <w:lang w:eastAsia="ru-RU"/>
        </w:rPr>
        <w:t xml:space="preserve">   сельского поселения (</w:t>
      </w:r>
      <w:r w:rsidRPr="000F1966">
        <w:rPr>
          <w:rFonts w:ascii="Times New Roman" w:eastAsia="Times New Roman" w:hAnsi="Times New Roman" w:cs="Times New Roman" w:hint="eastAsia"/>
          <w:sz w:val="24"/>
          <w:szCs w:val="24"/>
          <w:lang w:eastAsia="ru-RU"/>
        </w:rPr>
        <w:t>с</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hint="eastAsia"/>
          <w:sz w:val="24"/>
          <w:szCs w:val="24"/>
          <w:lang w:eastAsia="ru-RU"/>
        </w:rPr>
        <w:t>изменениями</w:t>
      </w:r>
      <w:r w:rsidRPr="000F1966">
        <w:rPr>
          <w:rFonts w:ascii="Times New Roman" w:eastAsia="Times New Roman" w:hAnsi="Times New Roman" w:cs="Times New Roman"/>
          <w:sz w:val="24"/>
          <w:szCs w:val="24"/>
          <w:lang w:eastAsia="ru-RU"/>
        </w:rPr>
        <w:t>).</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hint="eastAsia"/>
          <w:sz w:val="24"/>
          <w:szCs w:val="24"/>
          <w:lang w:eastAsia="ru-RU"/>
        </w:rPr>
        <w:t>Получателями</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hint="eastAsia"/>
          <w:sz w:val="24"/>
          <w:szCs w:val="24"/>
          <w:lang w:eastAsia="ru-RU"/>
        </w:rPr>
        <w:t>муниципальной</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hint="eastAsia"/>
          <w:sz w:val="24"/>
          <w:szCs w:val="24"/>
          <w:lang w:eastAsia="ru-RU"/>
        </w:rPr>
        <w:t>услуги</w:t>
      </w:r>
      <w:r w:rsidRPr="000F1966">
        <w:rPr>
          <w:rFonts w:ascii="Times New Roman" w:eastAsia="Times New Roman" w:hAnsi="Times New Roman" w:cs="Times New Roman"/>
          <w:sz w:val="24"/>
          <w:szCs w:val="24"/>
          <w:lang w:eastAsia="ru-RU"/>
        </w:rPr>
        <w:t xml:space="preserve"> (далее - заявители) </w:t>
      </w:r>
      <w:r w:rsidRPr="000F1966">
        <w:rPr>
          <w:rFonts w:ascii="Times New Roman" w:eastAsia="Times New Roman" w:hAnsi="Times New Roman" w:cs="Times New Roman" w:hint="eastAsia"/>
          <w:sz w:val="24"/>
          <w:szCs w:val="24"/>
          <w:lang w:eastAsia="ru-RU"/>
        </w:rPr>
        <w:t>являются</w:t>
      </w:r>
      <w:r w:rsidRPr="000F1966">
        <w:rPr>
          <w:rFonts w:ascii="Times New Roman" w:eastAsia="Times New Roman" w:hAnsi="Times New Roman" w:cs="Times New Roman"/>
          <w:sz w:val="24"/>
          <w:szCs w:val="24"/>
          <w:lang w:eastAsia="ru-RU"/>
        </w:rPr>
        <w:t>:</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 физические лица или их представители, действующие в силу полномочий, основанных на доверенности, удостоверенной в установленном законом порядке (на основании запроса);</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юридические лица (на основании запроса);</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суды и правоохранительные органы (на основании запроса).</w:t>
      </w: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2. Стандарт предоставления муниципальной услуги.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2.1. Наименование муниципальной услуги</w:t>
      </w: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Муниципальная услуга «Выдача справок об участи</w:t>
      </w:r>
      <w:proofErr w:type="gramStart"/>
      <w:r w:rsidRPr="000F1966">
        <w:rPr>
          <w:rFonts w:ascii="Times New Roman" w:eastAsia="Times New Roman" w:hAnsi="Times New Roman" w:cs="Times New Roman"/>
          <w:sz w:val="24"/>
          <w:szCs w:val="24"/>
          <w:lang w:eastAsia="ru-RU"/>
        </w:rPr>
        <w:t>и(</w:t>
      </w:r>
      <w:proofErr w:type="gramEnd"/>
      <w:r w:rsidRPr="000F1966">
        <w:rPr>
          <w:rFonts w:ascii="Times New Roman" w:eastAsia="Times New Roman" w:hAnsi="Times New Roman" w:cs="Times New Roman"/>
          <w:sz w:val="24"/>
          <w:szCs w:val="24"/>
          <w:lang w:eastAsia="ru-RU"/>
        </w:rPr>
        <w:t xml:space="preserve"> не участии) в приватизации жилых помещений».</w:t>
      </w:r>
    </w:p>
    <w:p w:rsidR="000F1966" w:rsidRPr="000F1966" w:rsidRDefault="000F1966" w:rsidP="000F1966">
      <w:pPr>
        <w:tabs>
          <w:tab w:val="num" w:pos="-567"/>
        </w:tabs>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 xml:space="preserve">2.2  Наименование органа, предоставляющего муниципальную услугу. </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Муниципальная услуга предоставляется  администрацией  сельского поселения. </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Почтовый адрес:  Приморский край, Дальнереченский район, с. Малиново, ул. 50 лет Октября, 30, телефон  8(42356)46 -1-17.</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Информация о предоставлении муниципальной услуги может быть размещена в электронно-телекоммуникационный сетях общего пользования, в том числе на официальном сайте Дальнереченского  муниципального района в сети Интернет </w:t>
      </w:r>
      <w:hyperlink r:id="rId7" w:history="1">
        <w:r w:rsidRPr="000F1966">
          <w:rPr>
            <w:rFonts w:ascii="Times New Roman" w:eastAsia="Times New Roman" w:hAnsi="Times New Roman" w:cs="Times New Roman"/>
            <w:sz w:val="24"/>
            <w:szCs w:val="24"/>
            <w:lang w:eastAsia="ru-RU"/>
          </w:rPr>
          <w:t>http://mo.primorsky.ru/dalnerechensky/</w:t>
        </w:r>
      </w:hyperlink>
      <w:r w:rsidRPr="000F1966">
        <w:rPr>
          <w:rFonts w:ascii="Times New Roman" w:eastAsia="Times New Roman" w:hAnsi="Times New Roman" w:cs="Times New Roman"/>
          <w:sz w:val="24"/>
          <w:szCs w:val="24"/>
          <w:lang w:eastAsia="ru-RU"/>
        </w:rPr>
        <w:t xml:space="preserve"> </w:t>
      </w:r>
    </w:p>
    <w:p w:rsidR="000F1966" w:rsidRPr="000F1966" w:rsidRDefault="000F1966" w:rsidP="000F196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Адрес электронной почты администрации  сельского поселения: </w:t>
      </w:r>
      <w:hyperlink r:id="rId8" w:history="1">
        <w:r w:rsidRPr="000F1966">
          <w:rPr>
            <w:rFonts w:ascii="Times New Roman" w:eastAsia="Times New Roman" w:hAnsi="Times New Roman" w:cs="Times New Roman"/>
            <w:color w:val="0000FF"/>
            <w:sz w:val="24"/>
            <w:szCs w:val="24"/>
            <w:u w:val="single"/>
            <w:lang w:val="en-US" w:eastAsia="ru-RU"/>
          </w:rPr>
          <w:t>adm</w:t>
        </w:r>
        <w:r w:rsidRPr="000F1966">
          <w:rPr>
            <w:rFonts w:ascii="Times New Roman" w:eastAsia="Times New Roman" w:hAnsi="Times New Roman" w:cs="Times New Roman"/>
            <w:color w:val="0000FF"/>
            <w:sz w:val="24"/>
            <w:szCs w:val="24"/>
            <w:u w:val="single"/>
            <w:lang w:eastAsia="ru-RU"/>
          </w:rPr>
          <w:t>-</w:t>
        </w:r>
        <w:r w:rsidRPr="000F1966">
          <w:rPr>
            <w:rFonts w:ascii="Times New Roman" w:eastAsia="Times New Roman" w:hAnsi="Times New Roman" w:cs="Times New Roman"/>
            <w:color w:val="0000FF"/>
            <w:sz w:val="24"/>
            <w:szCs w:val="24"/>
            <w:u w:val="single"/>
            <w:lang w:val="en-US" w:eastAsia="ru-RU"/>
          </w:rPr>
          <w:t>malinovo</w:t>
        </w:r>
        <w:r w:rsidRPr="000F1966">
          <w:rPr>
            <w:rFonts w:ascii="Times New Roman" w:eastAsia="Times New Roman" w:hAnsi="Times New Roman" w:cs="Times New Roman"/>
            <w:color w:val="0000FF"/>
            <w:sz w:val="24"/>
            <w:szCs w:val="24"/>
            <w:u w:val="single"/>
            <w:lang w:eastAsia="ru-RU"/>
          </w:rPr>
          <w:t>@</w:t>
        </w:r>
        <w:r w:rsidRPr="000F1966">
          <w:rPr>
            <w:rFonts w:ascii="Times New Roman" w:eastAsia="Times New Roman" w:hAnsi="Times New Roman" w:cs="Times New Roman"/>
            <w:color w:val="0000FF"/>
            <w:sz w:val="24"/>
            <w:szCs w:val="24"/>
            <w:u w:val="single"/>
            <w:lang w:val="en-US" w:eastAsia="ru-RU"/>
          </w:rPr>
          <w:t>yandex</w:t>
        </w:r>
        <w:r w:rsidRPr="000F1966">
          <w:rPr>
            <w:rFonts w:ascii="Times New Roman" w:eastAsia="Times New Roman" w:hAnsi="Times New Roman" w:cs="Times New Roman"/>
            <w:color w:val="0000FF"/>
            <w:sz w:val="24"/>
            <w:szCs w:val="24"/>
            <w:u w:val="single"/>
            <w:lang w:eastAsia="ru-RU"/>
          </w:rPr>
          <w:t>.</w:t>
        </w:r>
        <w:proofErr w:type="spellStart"/>
        <w:r w:rsidRPr="000F1966">
          <w:rPr>
            <w:rFonts w:ascii="Times New Roman" w:eastAsia="Times New Roman" w:hAnsi="Times New Roman" w:cs="Times New Roman"/>
            <w:color w:val="0000FF"/>
            <w:sz w:val="24"/>
            <w:szCs w:val="24"/>
            <w:u w:val="single"/>
            <w:lang w:eastAsia="ru-RU"/>
          </w:rPr>
          <w:t>ru</w:t>
        </w:r>
        <w:proofErr w:type="spellEnd"/>
      </w:hyperlink>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lastRenderedPageBreak/>
        <w:t>График работы администрации: понедельник – пятница с 9.00 до 17.00 (кроме выходных и праздничных дней), в предвыходной и предпраздничный день - с 9.00 до 16.00, суббота, воскресенье - выходной.</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color w:val="0000FF"/>
          <w:sz w:val="24"/>
          <w:szCs w:val="24"/>
          <w:lang w:eastAsia="ru-RU"/>
        </w:rPr>
        <w:t xml:space="preserve"> </w:t>
      </w:r>
      <w:r w:rsidRPr="000F1966">
        <w:rPr>
          <w:rFonts w:ascii="Times New Roman" w:eastAsia="Times New Roman" w:hAnsi="Times New Roman" w:cs="Times New Roman"/>
          <w:b/>
          <w:sz w:val="24"/>
          <w:szCs w:val="24"/>
          <w:lang w:eastAsia="ru-RU"/>
        </w:rPr>
        <w:t xml:space="preserve">2.3. Результат предоставления  муниципальной услуги  </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0F1966" w:rsidRPr="000F1966" w:rsidRDefault="000F1966" w:rsidP="000F1966">
      <w:pPr>
        <w:spacing w:after="0" w:line="240" w:lineRule="auto"/>
        <w:ind w:firstLine="540"/>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Cs/>
          <w:sz w:val="24"/>
          <w:szCs w:val="24"/>
          <w:lang w:eastAsia="ru-RU"/>
        </w:rPr>
        <w:t xml:space="preserve"> предоставление сведений об участии ( не участии</w:t>
      </w:r>
      <w:proofErr w:type="gramStart"/>
      <w:r w:rsidRPr="000F1966">
        <w:rPr>
          <w:rFonts w:ascii="Times New Roman" w:eastAsia="Times New Roman" w:hAnsi="Times New Roman" w:cs="Times New Roman"/>
          <w:bCs/>
          <w:sz w:val="24"/>
          <w:szCs w:val="24"/>
          <w:lang w:eastAsia="ru-RU"/>
        </w:rPr>
        <w:t>)в</w:t>
      </w:r>
      <w:proofErr w:type="gramEnd"/>
      <w:r w:rsidRPr="000F1966">
        <w:rPr>
          <w:rFonts w:ascii="Times New Roman" w:eastAsia="Times New Roman" w:hAnsi="Times New Roman" w:cs="Times New Roman"/>
          <w:bCs/>
          <w:sz w:val="24"/>
          <w:szCs w:val="24"/>
          <w:lang w:eastAsia="ru-RU"/>
        </w:rPr>
        <w:t xml:space="preserve"> приватизации; </w:t>
      </w:r>
    </w:p>
    <w:p w:rsidR="000F1966" w:rsidRPr="000F1966" w:rsidRDefault="000F1966" w:rsidP="000F1966">
      <w:pPr>
        <w:spacing w:after="0" w:line="240" w:lineRule="auto"/>
        <w:ind w:firstLine="540"/>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bCs/>
          <w:sz w:val="24"/>
          <w:szCs w:val="24"/>
          <w:lang w:eastAsia="ru-RU"/>
        </w:rPr>
        <w:t xml:space="preserve">-  справка об отсутствии сведений. </w:t>
      </w:r>
    </w:p>
    <w:p w:rsidR="000F1966" w:rsidRPr="000F1966" w:rsidRDefault="000F1966" w:rsidP="000F1966">
      <w:pPr>
        <w:spacing w:after="0" w:line="240" w:lineRule="auto"/>
        <w:ind w:firstLine="360"/>
        <w:jc w:val="both"/>
        <w:rPr>
          <w:rFonts w:ascii="Times New Roman" w:eastAsia="Times New Roman" w:hAnsi="Times New Roman" w:cs="Times New Roman"/>
          <w:bCs/>
          <w:color w:val="FF0000"/>
          <w:sz w:val="24"/>
          <w:szCs w:val="24"/>
          <w:lang w:eastAsia="ru-RU"/>
        </w:rPr>
      </w:pPr>
    </w:p>
    <w:p w:rsidR="000F1966" w:rsidRPr="000F1966" w:rsidRDefault="000F1966" w:rsidP="000F1966">
      <w:pPr>
        <w:spacing w:after="0" w:line="240" w:lineRule="auto"/>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2.4.</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Срок предоставления муниципальной услуги.</w:t>
      </w:r>
    </w:p>
    <w:p w:rsidR="000F1966" w:rsidRPr="000F1966" w:rsidRDefault="000F1966" w:rsidP="000F1966">
      <w:pPr>
        <w:tabs>
          <w:tab w:val="left" w:pos="660"/>
        </w:tabs>
        <w:spacing w:after="0" w:line="240" w:lineRule="auto"/>
        <w:ind w:firstLine="54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Максимальный срок предоставления муниципальной услуги составляет не более 30  дней.</w:t>
      </w:r>
    </w:p>
    <w:p w:rsidR="000F1966" w:rsidRPr="000F1966" w:rsidRDefault="000F1966" w:rsidP="000F1966">
      <w:pPr>
        <w:tabs>
          <w:tab w:val="left" w:pos="660"/>
        </w:tabs>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2.5.</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0F1966" w:rsidRPr="000F1966" w:rsidRDefault="000F1966" w:rsidP="000F1966">
      <w:pPr>
        <w:spacing w:after="0" w:line="240" w:lineRule="auto"/>
        <w:ind w:firstLine="54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Правовым основанием для предоставления муниципальной услуги является обращение заявителя с запросом. </w:t>
      </w:r>
    </w:p>
    <w:p w:rsidR="000F1966" w:rsidRPr="000F1966" w:rsidRDefault="000F1966" w:rsidP="000F1966">
      <w:pPr>
        <w:spacing w:after="0" w:line="240" w:lineRule="auto"/>
        <w:jc w:val="center"/>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2.6.</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Перечень документов, необходимых для предоставления муниципальной услуги:</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Запрос на получение сведений оформляется в соответствии с  приложением № 1 к настоящему Регламенту. </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документ</w:t>
      </w:r>
      <w:r w:rsidRPr="000F1966">
        <w:rPr>
          <w:rFonts w:ascii="Times New Roman" w:eastAsia="Times New Roman" w:hAnsi="Times New Roman" w:cs="Times New Roman"/>
          <w:i/>
          <w:sz w:val="24"/>
          <w:szCs w:val="24"/>
          <w:lang w:eastAsia="ru-RU"/>
        </w:rPr>
        <w:t>, удостоверяющий личность заявителя.</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2.7.</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Перечень оснований для отказа в приеме документов, необходимых для предоставления муниципальной услуги:</w:t>
      </w:r>
    </w:p>
    <w:p w:rsidR="000F1966" w:rsidRPr="000F1966" w:rsidRDefault="000F1966" w:rsidP="000F1966">
      <w:pPr>
        <w:spacing w:after="0" w:line="240" w:lineRule="auto"/>
        <w:ind w:firstLine="708"/>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Основанием для отказа в приёме документов, необходимых для предоставления муниципальной услуги, является:</w:t>
      </w:r>
    </w:p>
    <w:p w:rsidR="000F1966" w:rsidRPr="000F1966" w:rsidRDefault="000F1966" w:rsidP="000F1966">
      <w:pPr>
        <w:spacing w:after="0" w:line="240" w:lineRule="auto"/>
        <w:ind w:firstLine="708"/>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неправильное оформление запроса на получение сведений заинтересованными лицами (наличие исправлений, серьезных повреждений, не позволяющих однозначно истолковать их содержание);</w:t>
      </w:r>
    </w:p>
    <w:p w:rsidR="000F1966" w:rsidRPr="000F1966" w:rsidRDefault="000F1966" w:rsidP="000F1966">
      <w:pPr>
        <w:spacing w:after="0" w:line="240" w:lineRule="auto"/>
        <w:ind w:firstLine="708"/>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отсутствие обратного адреса заинтересованных лиц (если запрос на получение сведений был сделан по почте).</w:t>
      </w:r>
    </w:p>
    <w:p w:rsidR="000F1966" w:rsidRPr="000F1966" w:rsidRDefault="000F1966" w:rsidP="000F1966">
      <w:pPr>
        <w:tabs>
          <w:tab w:val="num" w:pos="0"/>
        </w:tabs>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2.8.</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Перечень оснований для отказа в предоставлении муниципальной услуги.</w:t>
      </w:r>
    </w:p>
    <w:p w:rsidR="000F1966" w:rsidRPr="000F1966" w:rsidRDefault="000F1966" w:rsidP="000F19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rPr>
        <w:t xml:space="preserve"> </w:t>
      </w:r>
      <w:r w:rsidRPr="000F1966">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0F1966" w:rsidRPr="000F1966" w:rsidRDefault="000F1966" w:rsidP="000F19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неправильное оформление запроса;</w:t>
      </w:r>
    </w:p>
    <w:p w:rsidR="000F1966" w:rsidRPr="000F1966" w:rsidRDefault="000F1966" w:rsidP="000F19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отсутствие запрашиваемых сведений.</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Муниципальная услуга предоставляется заявителям бесплатно. </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2.10.</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1966" w:rsidRPr="000F1966" w:rsidRDefault="000F1966" w:rsidP="000F1966">
      <w:pPr>
        <w:tabs>
          <w:tab w:val="left" w:pos="660"/>
        </w:tabs>
        <w:spacing w:after="0" w:line="240" w:lineRule="auto"/>
        <w:ind w:firstLine="708"/>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0F1966" w:rsidRPr="000F1966" w:rsidRDefault="000F1966" w:rsidP="000F1966">
      <w:pPr>
        <w:tabs>
          <w:tab w:val="num" w:pos="-180"/>
        </w:tabs>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0F1966" w:rsidRPr="000F1966" w:rsidRDefault="000F1966" w:rsidP="000F1966">
      <w:pPr>
        <w:spacing w:after="0" w:line="240" w:lineRule="auto"/>
        <w:ind w:firstLine="709"/>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Регистрация заявления о предоставлении муниципальной услуги осуществляется в день обращения заявителя. </w:t>
      </w:r>
    </w:p>
    <w:p w:rsidR="000F1966" w:rsidRPr="000F1966" w:rsidRDefault="000F1966" w:rsidP="000F1966">
      <w:pPr>
        <w:spacing w:after="0" w:line="240" w:lineRule="auto"/>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2.12.</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Pr="000F1966">
        <w:rPr>
          <w:rFonts w:ascii="Times New Roman" w:eastAsia="Times New Roman" w:hAnsi="Times New Roman" w:cs="Times New Roman"/>
          <w:sz w:val="28"/>
          <w:szCs w:val="28"/>
          <w:lang w:eastAsia="ru-RU"/>
        </w:rPr>
        <w:t xml:space="preserve"> </w:t>
      </w:r>
      <w:r w:rsidRPr="000F1966">
        <w:rPr>
          <w:rFonts w:ascii="Times New Roman" w:eastAsia="Times New Roman" w:hAnsi="Times New Roman" w:cs="Times New Roman"/>
          <w:b/>
          <w:sz w:val="24"/>
          <w:szCs w:val="24"/>
          <w:lang w:eastAsia="ru-RU"/>
        </w:rPr>
        <w:t>с образцами их заполнения и перечнем документов, необходимых для предоставления каждой муниципальной услуги.</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lastRenderedPageBreak/>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Орган, предоставляющий муниципальную услугу, обеспечивает   получателям муниципальной услуг</w:t>
      </w:r>
      <w:proofErr w:type="gramStart"/>
      <w:r w:rsidRPr="000F1966">
        <w:rPr>
          <w:rFonts w:ascii="Times New Roman" w:eastAsia="Times New Roman" w:hAnsi="Times New Roman" w:cs="Times New Roman"/>
          <w:sz w:val="24"/>
          <w:szCs w:val="24"/>
          <w:lang w:eastAsia="ru-RU"/>
        </w:rPr>
        <w:t>и-</w:t>
      </w:r>
      <w:proofErr w:type="gramEnd"/>
      <w:r w:rsidRPr="000F1966">
        <w:rPr>
          <w:rFonts w:ascii="Times New Roman" w:eastAsia="Times New Roman" w:hAnsi="Times New Roman" w:cs="Times New Roman"/>
          <w:sz w:val="24"/>
          <w:szCs w:val="24"/>
          <w:lang w:eastAsia="ru-RU"/>
        </w:rPr>
        <w:t xml:space="preserve"> инвалидам :</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условия для беспрепятственного доступа к объекту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объекты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w:t>
      </w:r>
      <w:proofErr w:type="gramStart"/>
      <w:r w:rsidRPr="000F1966">
        <w:rPr>
          <w:rFonts w:ascii="Times New Roman" w:eastAsia="Times New Roman" w:hAnsi="Times New Roman" w:cs="Times New Roman"/>
          <w:sz w:val="24"/>
          <w:szCs w:val="24"/>
          <w:lang w:eastAsia="ru-RU"/>
        </w:rPr>
        <w:t>информации</w:t>
      </w:r>
      <w:proofErr w:type="gramEnd"/>
      <w:r w:rsidRPr="000F1966">
        <w:rPr>
          <w:rFonts w:ascii="Times New Roman" w:eastAsia="Times New Roman" w:hAnsi="Times New Roman" w:cs="Times New Roman"/>
          <w:sz w:val="24"/>
          <w:szCs w:val="24"/>
          <w:lang w:eastAsia="ru-RU"/>
        </w:rPr>
        <w:t xml:space="preserve"> а также надписей, знаков и иной текстовой и графической информации знаками, выполненными рельефно-точечным шрифтом Брайля;</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-допуск </w:t>
      </w:r>
      <w:proofErr w:type="spellStart"/>
      <w:r w:rsidRPr="000F1966">
        <w:rPr>
          <w:rFonts w:ascii="Times New Roman" w:eastAsia="Times New Roman" w:hAnsi="Times New Roman" w:cs="Times New Roman"/>
          <w:sz w:val="24"/>
          <w:szCs w:val="24"/>
          <w:lang w:eastAsia="ru-RU"/>
        </w:rPr>
        <w:t>сурдопереводчика</w:t>
      </w:r>
      <w:proofErr w:type="spellEnd"/>
      <w:r w:rsidRPr="000F1966">
        <w:rPr>
          <w:rFonts w:ascii="Times New Roman" w:eastAsia="Times New Roman" w:hAnsi="Times New Roman" w:cs="Times New Roman"/>
          <w:sz w:val="24"/>
          <w:szCs w:val="24"/>
          <w:lang w:eastAsia="ru-RU"/>
        </w:rPr>
        <w:t xml:space="preserve"> и </w:t>
      </w:r>
      <w:proofErr w:type="spellStart"/>
      <w:r w:rsidRPr="000F1966">
        <w:rPr>
          <w:rFonts w:ascii="Times New Roman" w:eastAsia="Times New Roman" w:hAnsi="Times New Roman" w:cs="Times New Roman"/>
          <w:sz w:val="24"/>
          <w:szCs w:val="24"/>
          <w:lang w:eastAsia="ru-RU"/>
        </w:rPr>
        <w:t>тифлосурдопереводчика</w:t>
      </w:r>
      <w:proofErr w:type="spellEnd"/>
      <w:r w:rsidRPr="000F1966">
        <w:rPr>
          <w:rFonts w:ascii="Times New Roman" w:eastAsia="Times New Roman" w:hAnsi="Times New Roman" w:cs="Times New Roman"/>
          <w:sz w:val="24"/>
          <w:szCs w:val="24"/>
          <w:lang w:eastAsia="ru-RU"/>
        </w:rPr>
        <w:t>;</w:t>
      </w:r>
    </w:p>
    <w:p w:rsidR="000F1966" w:rsidRPr="000F1966" w:rsidRDefault="000F1966" w:rsidP="000F1966">
      <w:pPr>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-допуск собаки-проводника на объекты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здания, помещения), в которых предоставляются муниципальные услуги;</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2.13.</w:t>
      </w: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Показатели доступности и качества муниципальной услуги</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2.14</w:t>
      </w:r>
      <w:r w:rsidRPr="000F1966">
        <w:rPr>
          <w:rFonts w:ascii="Times New Roman" w:eastAsia="Times New Roman" w:hAnsi="Times New Roman" w:cs="Times New Roman"/>
          <w:sz w:val="24"/>
          <w:szCs w:val="24"/>
          <w:lang w:eastAsia="ru-RU"/>
        </w:rPr>
        <w:t xml:space="preserve">.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Pr="000F1966">
        <w:rPr>
          <w:rFonts w:ascii="Times New Roman" w:eastAsia="Times New Roman" w:hAnsi="Times New Roman" w:cs="Times New Roman"/>
          <w:sz w:val="24"/>
          <w:szCs w:val="24"/>
          <w:lang w:val="en-US" w:eastAsia="ru-RU"/>
        </w:rPr>
        <w:t>gosuslugi</w:t>
      </w:r>
      <w:proofErr w:type="spellEnd"/>
      <w:r w:rsidRPr="000F1966">
        <w:rPr>
          <w:rFonts w:ascii="Times New Roman" w:eastAsia="Times New Roman" w:hAnsi="Times New Roman" w:cs="Times New Roman"/>
          <w:sz w:val="24"/>
          <w:szCs w:val="24"/>
          <w:lang w:eastAsia="ru-RU"/>
        </w:rPr>
        <w:t>.г</w:t>
      </w:r>
      <w:r w:rsidRPr="000F1966">
        <w:rPr>
          <w:rFonts w:ascii="Times New Roman" w:eastAsia="Times New Roman" w:hAnsi="Times New Roman" w:cs="Times New Roman"/>
          <w:sz w:val="24"/>
          <w:szCs w:val="24"/>
          <w:lang w:val="en-US" w:eastAsia="ru-RU"/>
        </w:rPr>
        <w:t>u</w:t>
      </w:r>
      <w:r w:rsidRPr="000F1966">
        <w:rPr>
          <w:rFonts w:ascii="Times New Roman" w:eastAsia="Times New Roman" w:hAnsi="Times New Roman" w:cs="Times New Roman"/>
          <w:sz w:val="24"/>
          <w:szCs w:val="24"/>
          <w:lang w:eastAsia="ru-RU"/>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 процедур, требования к порядку их выполнения</w:t>
      </w:r>
    </w:p>
    <w:p w:rsidR="000F1966" w:rsidRPr="000F1966" w:rsidRDefault="000F1966" w:rsidP="000F1966">
      <w:pPr>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Блок-схема последовательности административных процедур по предоставлению муниципальной услуги приведена в приложении 1</w:t>
      </w:r>
      <w:r w:rsidRPr="000F1966">
        <w:rPr>
          <w:rFonts w:ascii="Times New Roman" w:eastAsia="Times New Roman" w:hAnsi="Times New Roman" w:cs="Times New Roman"/>
          <w:color w:val="FF0000"/>
          <w:sz w:val="24"/>
          <w:szCs w:val="24"/>
          <w:lang w:eastAsia="ru-RU"/>
        </w:rPr>
        <w:t xml:space="preserve">  </w:t>
      </w:r>
      <w:r w:rsidRPr="000F1966">
        <w:rPr>
          <w:rFonts w:ascii="Times New Roman" w:eastAsia="Times New Roman" w:hAnsi="Times New Roman" w:cs="Times New Roman"/>
          <w:sz w:val="24"/>
          <w:szCs w:val="24"/>
          <w:lang w:eastAsia="ru-RU"/>
        </w:rPr>
        <w:t>к административному регламенту.</w:t>
      </w:r>
    </w:p>
    <w:p w:rsidR="000F1966" w:rsidRPr="000F1966" w:rsidRDefault="000F1966" w:rsidP="000F1966">
      <w:pPr>
        <w:spacing w:after="0" w:line="240" w:lineRule="auto"/>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 xml:space="preserve">         3.1. Приём и регистрация запроса </w:t>
      </w:r>
    </w:p>
    <w:p w:rsidR="000F1966" w:rsidRPr="000F1966" w:rsidRDefault="000F1966" w:rsidP="000F1966">
      <w:pPr>
        <w:spacing w:after="0" w:line="240" w:lineRule="auto"/>
        <w:ind w:firstLine="54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Основанием для начала действий предоставления муниципальной услуги является поступление запроса </w:t>
      </w:r>
    </w:p>
    <w:p w:rsidR="000F1966" w:rsidRPr="000F1966" w:rsidRDefault="000F1966" w:rsidP="000F1966">
      <w:pPr>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Запрос на предоставление сведений об участии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не участии) в приватизации жилых помещений подается заявителем (его уполномоченным представителем) должностному лицу.</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lastRenderedPageBreak/>
        <w:t>При наличии оснований для отказа в приёме документов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для устранения нарушений. Если причины, препятствующие приему документов, могут быть устранены в ходе приема, они устраняются незамедлительно.</w:t>
      </w:r>
    </w:p>
    <w:p w:rsidR="000F1966" w:rsidRPr="000F1966" w:rsidRDefault="000F1966" w:rsidP="000F1966">
      <w:pPr>
        <w:spacing w:after="0" w:line="240" w:lineRule="auto"/>
        <w:ind w:firstLine="567"/>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Запрос фиксируется в журнале регистрации (далее - журнал) в день подачи. Дата регистрации заявления в администрации является началом исчисления срока исполнения муниципальной услуги.</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поступившего запроса и наложение резолюции главой администрации поселения.</w:t>
      </w:r>
    </w:p>
    <w:p w:rsidR="000F1966" w:rsidRPr="000F1966" w:rsidRDefault="000F1966" w:rsidP="000F1966">
      <w:pPr>
        <w:spacing w:after="0" w:line="240" w:lineRule="auto"/>
        <w:ind w:firstLine="540"/>
        <w:jc w:val="both"/>
        <w:rPr>
          <w:rFonts w:ascii="Times New Roman" w:eastAsia="Times New Roman" w:hAnsi="Times New Roman" w:cs="Times New Roman"/>
          <w:b/>
          <w:bCs/>
          <w:sz w:val="24"/>
          <w:szCs w:val="24"/>
          <w:lang w:eastAsia="ru-RU"/>
        </w:rPr>
      </w:pP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 xml:space="preserve">3.2. </w:t>
      </w:r>
      <w:r w:rsidRPr="000F1966">
        <w:rPr>
          <w:rFonts w:ascii="Times New Roman" w:eastAsia="Times New Roman" w:hAnsi="Times New Roman" w:cs="Times New Roman"/>
          <w:b/>
          <w:bCs/>
          <w:sz w:val="24"/>
          <w:szCs w:val="24"/>
          <w:lang w:eastAsia="ru-RU"/>
        </w:rPr>
        <w:t>Рассмотрение  запроса.</w:t>
      </w:r>
    </w:p>
    <w:p w:rsidR="000F1966" w:rsidRPr="000F1966" w:rsidRDefault="000F1966" w:rsidP="000F1966">
      <w:pPr>
        <w:spacing w:after="0" w:line="240" w:lineRule="auto"/>
        <w:ind w:left="-180"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Основанием для административной процедуры является поступление запроса для исполнения должностному лицу, указанному в резолюции. Должностное лицо устанавливает факт наличия  (отсутствия) сведений об участии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не участии ) в приватизации жилых помещений.</w:t>
      </w:r>
    </w:p>
    <w:p w:rsidR="000F1966" w:rsidRPr="000F1966" w:rsidRDefault="000F1966" w:rsidP="000F1966">
      <w:pPr>
        <w:spacing w:after="0" w:line="240" w:lineRule="auto"/>
        <w:ind w:left="-180"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Результатом административной процедуры является:  установление факта наличия или отсутствия сведений об участии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не участии ) в приватизации жилых помещений.</w:t>
      </w:r>
    </w:p>
    <w:p w:rsidR="000F1966" w:rsidRPr="000F1966" w:rsidRDefault="000F1966" w:rsidP="000F1966">
      <w:pPr>
        <w:spacing w:after="0" w:line="240" w:lineRule="auto"/>
        <w:ind w:left="-180" w:firstLine="720"/>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b/>
          <w:sz w:val="24"/>
          <w:szCs w:val="24"/>
          <w:lang w:eastAsia="ru-RU"/>
        </w:rPr>
        <w:t>3.3. Оформление ответа на запрос.</w:t>
      </w:r>
    </w:p>
    <w:p w:rsidR="000F1966" w:rsidRPr="000F1966" w:rsidRDefault="000F1966" w:rsidP="000F1966">
      <w:pPr>
        <w:spacing w:after="0" w:line="240" w:lineRule="auto"/>
        <w:ind w:left="-180"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установление факта наличия или отсутствия сведений об участии </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не участии ) в приватизации жилых помещений.</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sz w:val="24"/>
          <w:szCs w:val="24"/>
          <w:lang w:eastAsia="ru-RU"/>
        </w:rPr>
        <w:t xml:space="preserve">. </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 результатам рассмотрения запроса должностное лицо оформляет ответ на запрос и передает его на подпись главе администрации.</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Оформленный и подписанный ответ на запрос регистрируется в журнале регистрации отправляемой корреспонденции и выдается (направляется) заявителю.</w:t>
      </w:r>
    </w:p>
    <w:p w:rsidR="000F1966" w:rsidRPr="000F1966" w:rsidRDefault="000F1966" w:rsidP="000F1966">
      <w:pPr>
        <w:spacing w:after="0" w:line="240" w:lineRule="auto"/>
        <w:ind w:firstLine="540"/>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 xml:space="preserve">4. Формы </w:t>
      </w:r>
      <w:proofErr w:type="gramStart"/>
      <w:r w:rsidRPr="000F1966">
        <w:rPr>
          <w:rFonts w:ascii="Times New Roman" w:eastAsia="Times New Roman" w:hAnsi="Times New Roman" w:cs="Times New Roman"/>
          <w:b/>
          <w:bCs/>
          <w:sz w:val="26"/>
          <w:szCs w:val="26"/>
          <w:lang w:eastAsia="ru-RU"/>
        </w:rPr>
        <w:t>контроля за</w:t>
      </w:r>
      <w:proofErr w:type="gramEnd"/>
      <w:r w:rsidRPr="000F1966">
        <w:rPr>
          <w:rFonts w:ascii="Times New Roman" w:eastAsia="Times New Roman" w:hAnsi="Times New Roman" w:cs="Times New Roman"/>
          <w:b/>
          <w:bCs/>
          <w:sz w:val="26"/>
          <w:szCs w:val="26"/>
          <w:lang w:eastAsia="ru-RU"/>
        </w:rPr>
        <w:t xml:space="preserve"> исполнением административного регламента</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Текущий </w:t>
      </w:r>
      <w:proofErr w:type="gramStart"/>
      <w:r w:rsidRPr="000F1966">
        <w:rPr>
          <w:rFonts w:ascii="Times New Roman" w:eastAsia="Times New Roman" w:hAnsi="Times New Roman" w:cs="Times New Roman"/>
          <w:sz w:val="24"/>
          <w:szCs w:val="24"/>
          <w:lang w:eastAsia="ru-RU"/>
        </w:rPr>
        <w:t>контроль за</w:t>
      </w:r>
      <w:proofErr w:type="gramEnd"/>
      <w:r w:rsidRPr="000F1966">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F1966">
        <w:rPr>
          <w:rFonts w:ascii="Times New Roman" w:eastAsia="Times New Roman" w:hAnsi="Times New Roman" w:cs="Times New Roman"/>
          <w:sz w:val="24"/>
          <w:szCs w:val="24"/>
          <w:lang w:eastAsia="ru-RU"/>
        </w:rPr>
        <w:t>Контроль за</w:t>
      </w:r>
      <w:proofErr w:type="gramEnd"/>
      <w:r w:rsidRPr="000F196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Внеплановые проверки осуществляются на основании распоряжения главы администрации.</w:t>
      </w:r>
    </w:p>
    <w:p w:rsidR="000F1966" w:rsidRPr="000F1966" w:rsidRDefault="000F1966" w:rsidP="000F1966">
      <w:pPr>
        <w:spacing w:after="0" w:line="240" w:lineRule="auto"/>
        <w:ind w:firstLine="540"/>
        <w:jc w:val="both"/>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sz w:val="24"/>
          <w:szCs w:val="24"/>
          <w:lang w:eastAsia="ru-RU"/>
        </w:rP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0F1966" w:rsidRPr="000F1966" w:rsidRDefault="000F1966" w:rsidP="000F19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Персональная ответственность должностного лица, ответственного за исполнение данной муниципальной услуги, за соблюдением сроков и порядка проведения </w:t>
      </w:r>
      <w:proofErr w:type="gramStart"/>
      <w:r w:rsidRPr="000F1966">
        <w:rPr>
          <w:rFonts w:ascii="Times New Roman" w:eastAsia="Times New Roman" w:hAnsi="Times New Roman" w:cs="Times New Roman"/>
          <w:sz w:val="24"/>
          <w:szCs w:val="24"/>
          <w:lang w:eastAsia="ru-RU"/>
        </w:rPr>
        <w:t>административных процедур, установленных Административным регламентом закрепляется</w:t>
      </w:r>
      <w:proofErr w:type="gramEnd"/>
      <w:r w:rsidRPr="000F1966">
        <w:rPr>
          <w:rFonts w:ascii="Times New Roman" w:eastAsia="Times New Roman" w:hAnsi="Times New Roman" w:cs="Times New Roman"/>
          <w:sz w:val="24"/>
          <w:szCs w:val="24"/>
          <w:lang w:eastAsia="ru-RU"/>
        </w:rPr>
        <w:t xml:space="preserve"> в их должностных регламентах.</w:t>
      </w: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lastRenderedPageBreak/>
        <w:t xml:space="preserve">5. Досудебный  (внесудебный) порядок обжалования решений  и действий (бездействий) органа, предоставляющего муниципальную услугу, </w:t>
      </w:r>
    </w:p>
    <w:p w:rsidR="000F1966" w:rsidRPr="000F1966" w:rsidRDefault="000F1966" w:rsidP="000F1966">
      <w:pPr>
        <w:spacing w:after="0" w:line="240" w:lineRule="auto"/>
        <w:jc w:val="center"/>
        <w:rPr>
          <w:rFonts w:ascii="Times New Roman" w:eastAsia="Times New Roman" w:hAnsi="Times New Roman" w:cs="Times New Roman"/>
          <w:b/>
          <w:bCs/>
          <w:sz w:val="26"/>
          <w:szCs w:val="26"/>
          <w:lang w:eastAsia="ru-RU"/>
        </w:rPr>
      </w:pPr>
      <w:r w:rsidRPr="000F1966">
        <w:rPr>
          <w:rFonts w:ascii="Times New Roman" w:eastAsia="Times New Roman" w:hAnsi="Times New Roman" w:cs="Times New Roman"/>
          <w:b/>
          <w:bCs/>
          <w:sz w:val="26"/>
          <w:szCs w:val="26"/>
          <w:lang w:eastAsia="ru-RU"/>
        </w:rPr>
        <w:t>а так же  должностных лиц, или  муниципальных служащих.</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Calibri" w:eastAsia="Times New Roman" w:hAnsi="Calibri" w:cs="Calibri"/>
          <w:sz w:val="24"/>
          <w:szCs w:val="24"/>
          <w:lang w:eastAsia="ru-RU"/>
        </w:rPr>
        <w:t>1</w:t>
      </w:r>
      <w:r w:rsidRPr="000F1966">
        <w:rPr>
          <w:rFonts w:ascii="Times New Roman" w:eastAsia="Times New Roman" w:hAnsi="Times New Roman" w:cs="Times New Roman"/>
          <w:sz w:val="24"/>
          <w:szCs w:val="24"/>
          <w:lang w:eastAsia="ru-RU"/>
        </w:rPr>
        <w:t>. Жалоба подается в  орган</w:t>
      </w:r>
      <w:proofErr w:type="gramStart"/>
      <w:r w:rsidRPr="000F1966">
        <w:rPr>
          <w:rFonts w:ascii="Times New Roman" w:eastAsia="Times New Roman" w:hAnsi="Times New Roman" w:cs="Times New Roman"/>
          <w:sz w:val="24"/>
          <w:szCs w:val="24"/>
          <w:lang w:eastAsia="ru-RU"/>
        </w:rPr>
        <w:t xml:space="preserve"> ,</w:t>
      </w:r>
      <w:proofErr w:type="gramEnd"/>
      <w:r w:rsidRPr="000F1966">
        <w:rPr>
          <w:rFonts w:ascii="Times New Roman" w:eastAsia="Times New Roman" w:hAnsi="Times New Roman" w:cs="Times New Roman"/>
          <w:sz w:val="24"/>
          <w:szCs w:val="24"/>
          <w:lang w:eastAsia="ru-RU"/>
        </w:rPr>
        <w:t xml:space="preserve"> предоставляющий муниципальные услуги в письменной форме, в том числе при личном приеме заявителя, или в электронном виде.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2. Жалоба должна содержать:</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F1966">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1966">
        <w:rPr>
          <w:rFonts w:ascii="Times New Roman" w:eastAsia="Times New Roman" w:hAnsi="Times New Roman" w:cs="Times New Roman"/>
          <w:sz w:val="24"/>
          <w:szCs w:val="24"/>
          <w:lang w:eastAsia="ru-RU"/>
        </w:rPr>
        <w:t>представлена</w:t>
      </w:r>
      <w:proofErr w:type="gramEnd"/>
      <w:r w:rsidRPr="000F1966">
        <w:rPr>
          <w:rFonts w:ascii="Times New Roman" w:eastAsia="Times New Roman" w:hAnsi="Times New Roman" w:cs="Times New Roman"/>
          <w:sz w:val="24"/>
          <w:szCs w:val="24"/>
          <w:lang w:eastAsia="ru-RU"/>
        </w:rPr>
        <w:t>:</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муниципальных услуг.</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5. В электронном виде жалоба может быть подана заявителем посредством:</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официального сайта органа, предоставляющего государственную услугу, в информационно-телекоммуникационной сети "Интернет";</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6. При подаче жалобы в электронном виде документы, указанные в п.</w:t>
      </w:r>
      <w:hyperlink r:id="rId9" w:anchor="Par46" w:history="1">
        <w:r w:rsidRPr="000F1966">
          <w:rPr>
            <w:rFonts w:ascii="Times New Roman" w:eastAsia="Times New Roman" w:hAnsi="Times New Roman" w:cs="Times New Roman"/>
            <w:color w:val="0000FF"/>
            <w:sz w:val="24"/>
            <w:szCs w:val="24"/>
            <w:u w:val="single"/>
            <w:lang w:eastAsia="ru-RU"/>
          </w:rPr>
          <w:t>3</w:t>
        </w:r>
      </w:hyperlink>
      <w:r w:rsidRPr="000F1966">
        <w:rPr>
          <w:rFonts w:ascii="Times New Roman" w:eastAsia="Times New Roman" w:hAnsi="Times New Roman" w:cs="Times New Roman"/>
          <w:sz w:val="24"/>
          <w:szCs w:val="24"/>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0F1966">
        <w:rPr>
          <w:rFonts w:ascii="Times New Roman" w:eastAsia="Times New Roman" w:hAnsi="Times New Roman" w:cs="Times New Roman"/>
          <w:sz w:val="24"/>
          <w:szCs w:val="24"/>
          <w:lang w:eastAsia="ru-RU"/>
        </w:rPr>
        <w:lastRenderedPageBreak/>
        <w:t>Федерации, при этом документ, удостоверяющий личность заявителя, не требуется.</w:t>
      </w:r>
    </w:p>
    <w:p w:rsidR="000F1966" w:rsidRPr="000F1966" w:rsidRDefault="000F1966" w:rsidP="000F19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1966">
        <w:rPr>
          <w:rFonts w:ascii="Times New Roman" w:eastAsia="Times New Roman" w:hAnsi="Times New Roman" w:cs="Times New Roman"/>
          <w:bCs/>
          <w:sz w:val="24"/>
          <w:szCs w:val="24"/>
          <w:lang w:eastAsia="ru-RU"/>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Pr="000F1966">
        <w:rPr>
          <w:rFonts w:ascii="Times New Roman" w:eastAsia="Times New Roman" w:hAnsi="Times New Roman" w:cs="Times New Roman"/>
          <w:bCs/>
          <w:sz w:val="24"/>
          <w:szCs w:val="24"/>
          <w:lang w:eastAsia="ru-RU"/>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Pr="000F1966">
        <w:rPr>
          <w:rFonts w:ascii="Times New Roman" w:eastAsia="Times New Roman" w:hAnsi="Times New Roman" w:cs="Times New Roman"/>
          <w:bCs/>
          <w:sz w:val="24"/>
          <w:szCs w:val="24"/>
          <w:lang w:eastAsia="ru-RU"/>
        </w:rPr>
        <w:t xml:space="preserve"> внебюджетных фондов Российской Федерации</w:t>
      </w:r>
      <w:proofErr w:type="gramStart"/>
      <w:r w:rsidRPr="000F1966">
        <w:rPr>
          <w:rFonts w:ascii="Times New Roman" w:eastAsia="Times New Roman" w:hAnsi="Times New Roman" w:cs="Times New Roman"/>
          <w:bCs/>
          <w:sz w:val="24"/>
          <w:szCs w:val="24"/>
          <w:lang w:eastAsia="ru-RU"/>
        </w:rPr>
        <w:t xml:space="preserve"> </w:t>
      </w:r>
      <w:r w:rsidRPr="000F1966">
        <w:rPr>
          <w:rFonts w:ascii="Calibri" w:eastAsia="Times New Roman" w:hAnsi="Calibri" w:cs="Calibri"/>
          <w:b/>
          <w:bCs/>
          <w:sz w:val="20"/>
          <w:szCs w:val="20"/>
          <w:lang w:eastAsia="ru-RU"/>
        </w:rPr>
        <w:t>,</w:t>
      </w:r>
      <w:proofErr w:type="gramEnd"/>
      <w:r w:rsidRPr="000F1966">
        <w:rPr>
          <w:rFonts w:ascii="Calibri" w:eastAsia="Times New Roman" w:hAnsi="Calibri" w:cs="Calibri"/>
          <w:b/>
          <w:bCs/>
          <w:sz w:val="20"/>
          <w:szCs w:val="20"/>
          <w:lang w:eastAsia="ru-RU"/>
        </w:rPr>
        <w:t xml:space="preserve"> </w:t>
      </w:r>
      <w:r w:rsidRPr="000F1966">
        <w:rPr>
          <w:rFonts w:ascii="Times New Roman" w:eastAsia="Times New Roman" w:hAnsi="Times New Roman" w:cs="Times New Roman"/>
          <w:bCs/>
          <w:sz w:val="24"/>
          <w:szCs w:val="24"/>
          <w:lang w:eastAsia="ru-RU"/>
        </w:rPr>
        <w:t>Утвержденными постановлением Правительства Российской Федерации от 16 августа 2012 г. N 840 ( далее Правила)</w:t>
      </w:r>
    </w:p>
    <w:p w:rsidR="000F1966" w:rsidRPr="000F1966" w:rsidRDefault="000F1966" w:rsidP="000F1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8. </w:t>
      </w:r>
      <w:proofErr w:type="gramStart"/>
      <w:r w:rsidRPr="000F1966">
        <w:rPr>
          <w:rFonts w:ascii="Times New Roman" w:eastAsia="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10" w:anchor="Par58" w:history="1">
        <w:r w:rsidRPr="000F1966">
          <w:rPr>
            <w:rFonts w:ascii="Times New Roman" w:eastAsia="Times New Roman" w:hAnsi="Times New Roman" w:cs="Times New Roman"/>
            <w:color w:val="0000FF"/>
            <w:sz w:val="24"/>
            <w:szCs w:val="24"/>
            <w:u w:val="single"/>
            <w:lang w:eastAsia="ru-RU"/>
          </w:rPr>
          <w:t>7</w:t>
        </w:r>
      </w:hyperlink>
      <w:r w:rsidRPr="000F1966">
        <w:rPr>
          <w:rFonts w:ascii="Times New Roman" w:eastAsia="Times New Roman" w:hAnsi="Times New Roman" w:cs="Times New Roman"/>
          <w:sz w:val="24"/>
          <w:szCs w:val="24"/>
          <w:lang w:eastAsia="ru-RU"/>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10. Заявитель может обратиться с </w:t>
      </w:r>
      <w:proofErr w:type="gramStart"/>
      <w:r w:rsidRPr="000F1966">
        <w:rPr>
          <w:rFonts w:ascii="Times New Roman" w:eastAsia="Times New Roman" w:hAnsi="Times New Roman" w:cs="Times New Roman"/>
          <w:sz w:val="24"/>
          <w:szCs w:val="24"/>
          <w:lang w:eastAsia="ru-RU"/>
        </w:rPr>
        <w:t>жалобой</w:t>
      </w:r>
      <w:proofErr w:type="gramEnd"/>
      <w:r w:rsidRPr="000F1966">
        <w:rPr>
          <w:rFonts w:ascii="Times New Roman" w:eastAsia="Times New Roman" w:hAnsi="Times New Roman" w:cs="Times New Roman"/>
          <w:sz w:val="24"/>
          <w:szCs w:val="24"/>
          <w:lang w:eastAsia="ru-RU"/>
        </w:rPr>
        <w:t xml:space="preserve"> в том числе в следующих случаях:</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нарушение срока предоставления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F1966">
        <w:rPr>
          <w:rFonts w:ascii="Times New Roman" w:eastAsia="Times New Roman" w:hAnsi="Times New Roman" w:cs="Times New Roman"/>
          <w:sz w:val="24"/>
          <w:szCs w:val="24"/>
          <w:lang w:eastAsia="ru-RU"/>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11. В органах, предоставляющих муниципальные услуги, определяются </w:t>
      </w:r>
      <w:r w:rsidRPr="000F1966">
        <w:rPr>
          <w:rFonts w:ascii="Times New Roman" w:eastAsia="Times New Roman" w:hAnsi="Times New Roman" w:cs="Times New Roman"/>
          <w:sz w:val="24"/>
          <w:szCs w:val="24"/>
          <w:lang w:eastAsia="ru-RU"/>
        </w:rPr>
        <w:lastRenderedPageBreak/>
        <w:t>уполномоченные на рассмотрение жалоб должностные лица, которые обеспечивают:</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прием и рассмотрение жалоб в соответствии с требованиями  Правил;</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направление жалоб в уполномоченный на их рассмотрение орган в соответствии с п.</w:t>
      </w:r>
      <w:hyperlink r:id="rId11" w:anchor="Par60" w:history="1">
        <w:r w:rsidRPr="000F1966">
          <w:rPr>
            <w:rFonts w:ascii="Times New Roman" w:eastAsia="Times New Roman" w:hAnsi="Times New Roman" w:cs="Times New Roman"/>
            <w:color w:val="0000FF"/>
            <w:sz w:val="24"/>
            <w:szCs w:val="24"/>
            <w:u w:val="single"/>
            <w:lang w:eastAsia="ru-RU"/>
          </w:rPr>
          <w:t>8</w:t>
        </w:r>
      </w:hyperlink>
      <w:r w:rsidRPr="000F1966">
        <w:rPr>
          <w:rFonts w:ascii="Times New Roman" w:eastAsia="Times New Roman" w:hAnsi="Times New Roman" w:cs="Times New Roman"/>
          <w:sz w:val="24"/>
          <w:szCs w:val="24"/>
          <w:lang w:eastAsia="ru-RU"/>
        </w:rPr>
        <w:t xml:space="preserve"> </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0F1966">
          <w:rPr>
            <w:rFonts w:ascii="Times New Roman" w:eastAsia="Times New Roman" w:hAnsi="Times New Roman" w:cs="Times New Roman"/>
            <w:color w:val="0000FF"/>
            <w:sz w:val="24"/>
            <w:szCs w:val="24"/>
            <w:u w:val="single"/>
            <w:lang w:eastAsia="ru-RU"/>
          </w:rPr>
          <w:t>статьей 5.63</w:t>
        </w:r>
      </w:hyperlink>
      <w:r w:rsidRPr="000F1966">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13. Органы, предоставляющие муниципальные услуги, обеспечивают:</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оснащение мест приема жалоб;</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15. По результатам рассмотрения жалобы в соответствии с </w:t>
      </w:r>
      <w:hyperlink r:id="rId13" w:history="1">
        <w:r w:rsidRPr="000F1966">
          <w:rPr>
            <w:rFonts w:ascii="Times New Roman" w:eastAsia="Times New Roman" w:hAnsi="Times New Roman" w:cs="Times New Roman"/>
            <w:color w:val="0000FF"/>
            <w:sz w:val="24"/>
            <w:szCs w:val="24"/>
            <w:u w:val="single"/>
            <w:lang w:eastAsia="ru-RU"/>
          </w:rPr>
          <w:t>частью 7 статьи 11.2</w:t>
        </w:r>
      </w:hyperlink>
      <w:r w:rsidRPr="000F1966">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17. В ответе по результатам рассмотрения жалобы указываются: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F1966">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б) номер, дата, место принятия решения, включая сведения о должностном лице, </w:t>
      </w:r>
      <w:r w:rsidRPr="000F1966">
        <w:rPr>
          <w:rFonts w:ascii="Times New Roman" w:eastAsia="Times New Roman" w:hAnsi="Times New Roman" w:cs="Times New Roman"/>
          <w:sz w:val="24"/>
          <w:szCs w:val="24"/>
          <w:lang w:eastAsia="ru-RU"/>
        </w:rPr>
        <w:lastRenderedPageBreak/>
        <w:t>решение или действие (бездействие) которого обжалуется;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г) основания для принятия решения по жалобе;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д) принятое по жалобе решение;</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19. Уполномоченный на рассмотрение жалобы орган отказывает в удовлетворении жалобы в следующих случаях:</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20. Уполномоченный на рассмотрение жалобы орган  при получении письменного </w:t>
      </w:r>
      <w:proofErr w:type="gramStart"/>
      <w:r w:rsidRPr="000F1966">
        <w:rPr>
          <w:rFonts w:ascii="Times New Roman" w:eastAsia="Times New Roman" w:hAnsi="Times New Roman" w:cs="Times New Roman"/>
          <w:sz w:val="24"/>
          <w:szCs w:val="24"/>
          <w:lang w:eastAsia="ru-RU"/>
        </w:rPr>
        <w:t>обращения</w:t>
      </w:r>
      <w:proofErr w:type="gramEnd"/>
      <w:r w:rsidRPr="000F1966">
        <w:rPr>
          <w:rFonts w:ascii="Times New Roman" w:eastAsia="Times New Roman" w:hAnsi="Times New Roman" w:cs="Times New Roman"/>
          <w:sz w:val="24"/>
          <w:szCs w:val="24"/>
          <w:lang w:eastAsia="ru-RU"/>
        </w:rP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F1966" w:rsidRPr="000F1966" w:rsidRDefault="000F1966" w:rsidP="000F19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        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п.22</w:t>
      </w:r>
      <w:r w:rsidRPr="000F1966">
        <w:rPr>
          <w:rFonts w:ascii="Times New Roman" w:eastAsia="Times New Roman" w:hAnsi="Times New Roman" w:cs="Times New Roman"/>
          <w:sz w:val="28"/>
          <w:szCs w:val="28"/>
          <w:lang w:eastAsia="ru-RU"/>
        </w:rPr>
        <w:t xml:space="preserve"> </w:t>
      </w:r>
      <w:r w:rsidRPr="000F1966">
        <w:rPr>
          <w:rFonts w:ascii="Times New Roman" w:eastAsia="Times New Roman" w:hAnsi="Times New Roman" w:cs="Times New Roman"/>
          <w:sz w:val="24"/>
          <w:szCs w:val="24"/>
          <w:lang w:eastAsia="ru-RU"/>
        </w:rPr>
        <w:t xml:space="preserve">если текст письменного обращения не поддается прочтению, ответ на обращение не </w:t>
      </w:r>
      <w:proofErr w:type="gramStart"/>
      <w:r w:rsidRPr="000F1966">
        <w:rPr>
          <w:rFonts w:ascii="Times New Roman" w:eastAsia="Times New Roman" w:hAnsi="Times New Roman" w:cs="Times New Roman"/>
          <w:sz w:val="24"/>
          <w:szCs w:val="24"/>
          <w:lang w:eastAsia="ru-RU"/>
        </w:rPr>
        <w:t>дается</w:t>
      </w:r>
      <w:proofErr w:type="gramEnd"/>
      <w:r w:rsidRPr="000F1966">
        <w:rPr>
          <w:rFonts w:ascii="Times New Roman" w:eastAsia="Times New Roman" w:hAnsi="Times New Roman" w:cs="Times New Roman"/>
          <w:sz w:val="24"/>
          <w:szCs w:val="24"/>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proofErr w:type="gramStart"/>
      <w:r w:rsidRPr="000F1966">
        <w:rPr>
          <w:rFonts w:ascii="Times New Roman" w:eastAsia="Times New Roman" w:hAnsi="Times New Roman" w:cs="Times New Roman"/>
          <w:sz w:val="24"/>
          <w:szCs w:val="24"/>
          <w:lang w:eastAsia="ru-RU"/>
        </w:rPr>
        <w:t>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0F1966">
        <w:rPr>
          <w:rFonts w:ascii="Times New Roman" w:eastAsia="Times New Roman" w:hAnsi="Times New Roman" w:cs="Times New Roman"/>
          <w:sz w:val="24"/>
          <w:szCs w:val="24"/>
          <w:lang w:eastAsia="ru-RU"/>
        </w:rP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w:t>
      </w:r>
      <w:r w:rsidRPr="000F1966">
        <w:rPr>
          <w:rFonts w:ascii="Times New Roman" w:eastAsia="Times New Roman" w:hAnsi="Times New Roman" w:cs="Times New Roman"/>
          <w:sz w:val="24"/>
          <w:szCs w:val="24"/>
          <w:lang w:eastAsia="ru-RU"/>
        </w:rPr>
        <w:lastRenderedPageBreak/>
        <w:t xml:space="preserve">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0F1966">
          <w:rPr>
            <w:rFonts w:ascii="Times New Roman" w:eastAsia="Times New Roman" w:hAnsi="Times New Roman" w:cs="Times New Roman"/>
            <w:color w:val="0000FF"/>
            <w:sz w:val="24"/>
            <w:szCs w:val="24"/>
            <w:u w:val="single"/>
            <w:lang w:eastAsia="ru-RU"/>
          </w:rPr>
          <w:t>тайну</w:t>
        </w:r>
      </w:hyperlink>
      <w:r w:rsidRPr="000F1966">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Приложение 1</w:t>
      </w: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 xml:space="preserve">к административному регламенту </w:t>
      </w: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предоставления муниципальной услуги</w:t>
      </w: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w:t>
      </w:r>
      <w:r w:rsidRPr="000F1966">
        <w:rPr>
          <w:rFonts w:ascii="Times New Roman" w:eastAsia="Times New Roman" w:hAnsi="Times New Roman" w:cs="Times New Roman"/>
          <w:bCs/>
          <w:sz w:val="24"/>
          <w:szCs w:val="24"/>
          <w:lang w:eastAsia="ru-RU"/>
        </w:rPr>
        <w:t xml:space="preserve">Выдача справок об участии </w:t>
      </w:r>
      <w:proofErr w:type="gramStart"/>
      <w:r w:rsidRPr="000F1966">
        <w:rPr>
          <w:rFonts w:ascii="Times New Roman" w:eastAsia="Times New Roman" w:hAnsi="Times New Roman" w:cs="Times New Roman"/>
          <w:bCs/>
          <w:sz w:val="24"/>
          <w:szCs w:val="24"/>
          <w:lang w:eastAsia="ru-RU"/>
        </w:rPr>
        <w:t xml:space="preserve">( </w:t>
      </w:r>
      <w:proofErr w:type="gramEnd"/>
      <w:r w:rsidRPr="000F1966">
        <w:rPr>
          <w:rFonts w:ascii="Times New Roman" w:eastAsia="Times New Roman" w:hAnsi="Times New Roman" w:cs="Times New Roman"/>
          <w:bCs/>
          <w:sz w:val="24"/>
          <w:szCs w:val="24"/>
          <w:lang w:eastAsia="ru-RU"/>
        </w:rPr>
        <w:t xml:space="preserve">не участии) в                                   </w:t>
      </w:r>
      <w:r w:rsidRPr="000F1966">
        <w:rPr>
          <w:rFonts w:ascii="Times New Roman" w:eastAsia="Times New Roman" w:hAnsi="Times New Roman" w:cs="Times New Roman"/>
          <w:sz w:val="24"/>
          <w:szCs w:val="24"/>
          <w:lang w:eastAsia="ru-RU"/>
        </w:rPr>
        <w:t xml:space="preserve">          </w: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b/>
          <w:sz w:val="24"/>
          <w:szCs w:val="24"/>
          <w:lang w:eastAsia="ru-RU"/>
        </w:rPr>
        <w:t xml:space="preserve">                                     </w:t>
      </w:r>
      <w:r w:rsidRPr="000F1966">
        <w:rPr>
          <w:rFonts w:ascii="Times New Roman" w:eastAsia="Times New Roman" w:hAnsi="Times New Roman" w:cs="Times New Roman"/>
          <w:sz w:val="24"/>
          <w:szCs w:val="24"/>
          <w:lang w:eastAsia="ru-RU"/>
        </w:rPr>
        <w:t>приватизации жилых помещений</w:t>
      </w:r>
    </w:p>
    <w:p w:rsidR="000F1966" w:rsidRPr="000F1966" w:rsidRDefault="000F1966" w:rsidP="000F1966">
      <w:pPr>
        <w:spacing w:after="0" w:line="240" w:lineRule="auto"/>
        <w:jc w:val="center"/>
        <w:rPr>
          <w:rFonts w:ascii="Times New Roman" w:eastAsia="Times New Roman" w:hAnsi="Times New Roman" w:cs="Times New Roman"/>
          <w:b/>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sidRPr="000F1966">
        <w:rPr>
          <w:rFonts w:ascii="Times New Roman" w:eastAsia="Times New Roman" w:hAnsi="Times New Roman" w:cs="Times New Roman"/>
          <w:b/>
          <w:sz w:val="26"/>
          <w:szCs w:val="26"/>
          <w:lang w:eastAsia="ru-RU"/>
        </w:rPr>
        <w:t>БЛОК-СХЕМА</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sidRPr="000F1966">
        <w:rPr>
          <w:rFonts w:ascii="Times New Roman" w:eastAsia="Times New Roman" w:hAnsi="Times New Roman" w:cs="Times New Roman"/>
          <w:b/>
          <w:sz w:val="26"/>
          <w:szCs w:val="26"/>
          <w:lang w:eastAsia="ru-RU"/>
        </w:rPr>
        <w:t xml:space="preserve">последовательности административных процедур </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sidRPr="000F1966">
        <w:rPr>
          <w:rFonts w:ascii="Times New Roman" w:eastAsia="Times New Roman" w:hAnsi="Times New Roman" w:cs="Times New Roman"/>
          <w:b/>
          <w:sz w:val="26"/>
          <w:szCs w:val="26"/>
          <w:lang w:eastAsia="ru-RU"/>
        </w:rPr>
        <w:t xml:space="preserve">по  предоставлению муниципальной услуги </w:t>
      </w:r>
    </w:p>
    <w:p w:rsidR="000F1966" w:rsidRPr="000F1966" w:rsidRDefault="000F1966" w:rsidP="000F1966">
      <w:pPr>
        <w:spacing w:after="0" w:line="240" w:lineRule="auto"/>
        <w:rPr>
          <w:rFonts w:ascii="Times New Roman" w:eastAsia="Times New Roman" w:hAnsi="Times New Roman" w:cs="Times New Roman"/>
          <w:b/>
          <w:sz w:val="24"/>
          <w:szCs w:val="24"/>
          <w:lang w:eastAsia="ru-RU"/>
        </w:rPr>
      </w:pPr>
      <w:r w:rsidRPr="000F1966">
        <w:rPr>
          <w:rFonts w:ascii="Times New Roman" w:eastAsia="Times New Roman" w:hAnsi="Times New Roman" w:cs="Times New Roman"/>
          <w:sz w:val="24"/>
          <w:szCs w:val="24"/>
          <w:lang w:eastAsia="ru-RU"/>
        </w:rPr>
        <w:t xml:space="preserve">                </w:t>
      </w:r>
      <w:r w:rsidRPr="000F1966">
        <w:rPr>
          <w:rFonts w:ascii="Times New Roman" w:eastAsia="Times New Roman" w:hAnsi="Times New Roman" w:cs="Times New Roman"/>
          <w:b/>
          <w:sz w:val="24"/>
          <w:szCs w:val="24"/>
          <w:lang w:eastAsia="ru-RU"/>
        </w:rPr>
        <w:t>«</w:t>
      </w:r>
      <w:r w:rsidRPr="000F1966">
        <w:rPr>
          <w:rFonts w:ascii="Times New Roman" w:eastAsia="Times New Roman" w:hAnsi="Times New Roman" w:cs="Times New Roman"/>
          <w:b/>
          <w:bCs/>
          <w:sz w:val="24"/>
          <w:szCs w:val="24"/>
          <w:lang w:eastAsia="ru-RU"/>
        </w:rPr>
        <w:t xml:space="preserve">Выдача справок об участии </w:t>
      </w:r>
      <w:proofErr w:type="gramStart"/>
      <w:r w:rsidRPr="000F1966">
        <w:rPr>
          <w:rFonts w:ascii="Times New Roman" w:eastAsia="Times New Roman" w:hAnsi="Times New Roman" w:cs="Times New Roman"/>
          <w:b/>
          <w:bCs/>
          <w:sz w:val="24"/>
          <w:szCs w:val="24"/>
          <w:lang w:eastAsia="ru-RU"/>
        </w:rPr>
        <w:t xml:space="preserve">( </w:t>
      </w:r>
      <w:proofErr w:type="gramEnd"/>
      <w:r w:rsidRPr="000F1966">
        <w:rPr>
          <w:rFonts w:ascii="Times New Roman" w:eastAsia="Times New Roman" w:hAnsi="Times New Roman" w:cs="Times New Roman"/>
          <w:b/>
          <w:bCs/>
          <w:sz w:val="24"/>
          <w:szCs w:val="24"/>
          <w:lang w:eastAsia="ru-RU"/>
        </w:rPr>
        <w:t xml:space="preserve">не участии) в  </w:t>
      </w:r>
      <w:r w:rsidRPr="000F1966">
        <w:rPr>
          <w:rFonts w:ascii="Times New Roman" w:eastAsia="Times New Roman" w:hAnsi="Times New Roman" w:cs="Times New Roman"/>
          <w:b/>
          <w:sz w:val="24"/>
          <w:szCs w:val="24"/>
          <w:lang w:eastAsia="ru-RU"/>
        </w:rPr>
        <w:t xml:space="preserve"> приватизации жилых помещений</w: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95250</wp:posOffset>
                </wp:positionV>
                <wp:extent cx="4572000" cy="357505"/>
                <wp:effectExtent l="5715" t="8255" r="13335" b="5715"/>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57505"/>
                        </a:xfrm>
                        <a:prstGeom prst="flowChartAlternateProcess">
                          <a:avLst/>
                        </a:prstGeom>
                        <a:solidFill>
                          <a:srgbClr val="FFFFFF"/>
                        </a:solidFill>
                        <a:ln w="9525">
                          <a:solidFill>
                            <a:srgbClr val="000000"/>
                          </a:solidFill>
                          <a:miter lim="800000"/>
                          <a:headEnd/>
                          <a:tailEnd/>
                        </a:ln>
                      </wps:spPr>
                      <wps:txbx>
                        <w:txbxContent>
                          <w:p w:rsidR="000F1966" w:rsidRPr="006E02AB" w:rsidRDefault="000F1966" w:rsidP="000F1966">
                            <w:pPr>
                              <w:jc w:val="center"/>
                            </w:pPr>
                            <w:r w:rsidRPr="006E02AB">
                              <w:t>Приём и 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6" type="#_x0000_t176" style="position:absolute;left:0;text-align:left;margin-left:54pt;margin-top:7.5pt;width:5in;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">
                <v:textbox>
                  <w:txbxContent>
                    <w:p w:rsidR="000F1966" w:rsidRPr="006E02AB" w:rsidRDefault="000F1966" w:rsidP="000F1966">
                      <w:pPr>
                        <w:jc w:val="center"/>
                      </w:pPr>
                      <w:r w:rsidRPr="006E02AB">
                        <w:t>Приём и регистрация запроса</w:t>
                      </w:r>
                    </w:p>
                  </w:txbxContent>
                </v:textbox>
              </v:shape>
            </w:pict>
          </mc:Fallback>
        </mc:AlternateConten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73025</wp:posOffset>
                </wp:positionV>
                <wp:extent cx="1600200" cy="342900"/>
                <wp:effectExtent l="5715" t="12700" r="32385"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75pt" to="38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73025</wp:posOffset>
                </wp:positionV>
                <wp:extent cx="0" cy="342900"/>
                <wp:effectExtent l="53340" t="12700" r="60960"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5pt" to="234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">
                <v:stroke endarrow="block"/>
              </v:line>
            </w:pict>
          </mc:Fallback>
        </mc:AlternateConten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36195</wp:posOffset>
                </wp:positionV>
                <wp:extent cx="4229100" cy="335915"/>
                <wp:effectExtent l="5715" t="12700" r="1333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35915"/>
                        </a:xfrm>
                        <a:prstGeom prst="rect">
                          <a:avLst/>
                        </a:prstGeom>
                        <a:solidFill>
                          <a:srgbClr val="FFFFFF"/>
                        </a:solidFill>
                        <a:ln w="9525">
                          <a:solidFill>
                            <a:srgbClr val="000000"/>
                          </a:solidFill>
                          <a:miter lim="800000"/>
                          <a:headEnd/>
                          <a:tailEnd/>
                        </a:ln>
                      </wps:spPr>
                      <wps:txbx>
                        <w:txbxContent>
                          <w:p w:rsidR="000F1966" w:rsidRPr="006E02AB" w:rsidRDefault="000F1966" w:rsidP="000F1966">
                            <w:pPr>
                              <w:jc w:val="center"/>
                            </w:pPr>
                            <w:r w:rsidRPr="006E02AB">
                              <w:rPr>
                                <w:bCs/>
                              </w:rPr>
                              <w:t>Рассмотрение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7pt;margin-top:2.85pt;width:333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wDTwIAAF8EAAAOAAAAZHJzL2Uyb0RvYy54bWysVM2O0zAQviPxDpbvNE23Ld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">
                <v:textbox>
                  <w:txbxContent>
                    <w:p w:rsidR="000F1966" w:rsidRPr="006E02AB" w:rsidRDefault="000F1966" w:rsidP="000F1966">
                      <w:pPr>
                        <w:jc w:val="center"/>
                      </w:pPr>
                      <w:r w:rsidRPr="006E02AB">
                        <w:rPr>
                          <w:bCs/>
                        </w:rPr>
                        <w:t>Рассмотрение  запроса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36195</wp:posOffset>
                </wp:positionV>
                <wp:extent cx="1257300" cy="457200"/>
                <wp:effectExtent l="5715" t="12700" r="1333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0F1966" w:rsidRPr="00406BCE" w:rsidRDefault="000F1966" w:rsidP="000F1966">
                            <w:pPr>
                              <w:autoSpaceDE w:val="0"/>
                              <w:autoSpaceDN w:val="0"/>
                              <w:adjustRightInd w:val="0"/>
                              <w:jc w:val="center"/>
                            </w:pPr>
                            <w:r w:rsidRPr="003974D2">
                              <w:t xml:space="preserve">Отказ в приеме </w:t>
                            </w:r>
                            <w:r>
                              <w:t>запроса</w:t>
                            </w:r>
                            <w:r w:rsidRPr="00406BCE">
                              <w:t xml:space="preserve">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378pt;margin-top:2.85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">
                <v:textbox>
                  <w:txbxContent>
                    <w:p w:rsidR="000F1966" w:rsidRPr="00406BCE" w:rsidRDefault="000F1966" w:rsidP="000F1966">
                      <w:pPr>
                        <w:autoSpaceDE w:val="0"/>
                        <w:autoSpaceDN w:val="0"/>
                        <w:adjustRightInd w:val="0"/>
                        <w:jc w:val="center"/>
                      </w:pPr>
                      <w:r w:rsidRPr="003974D2">
                        <w:t xml:space="preserve">Отказ в приеме </w:t>
                      </w:r>
                      <w:r>
                        <w:t>запроса</w:t>
                      </w:r>
                      <w:r w:rsidRPr="00406BCE">
                        <w:t xml:space="preserve"> документов </w:t>
                      </w:r>
                    </w:p>
                  </w:txbxContent>
                </v:textbox>
              </v:rect>
            </w:pict>
          </mc:Fallback>
        </mc:AlternateContent>
      </w:r>
    </w:p>
    <w:p w:rsidR="000F1966" w:rsidRPr="000F1966" w:rsidRDefault="000F1966" w:rsidP="000F196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182245</wp:posOffset>
                </wp:positionV>
                <wp:extent cx="571500" cy="228600"/>
                <wp:effectExtent l="34290" t="5715" r="13335" b="609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35pt" to="23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182245</wp:posOffset>
                </wp:positionV>
                <wp:extent cx="800100" cy="228600"/>
                <wp:effectExtent l="5715" t="5715" r="32385" b="609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35pt" to="30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">
                <v:stroke endarrow="block"/>
              </v:line>
            </w:pict>
          </mc:Fallback>
        </mc:AlternateConten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92075</wp:posOffset>
                </wp:positionV>
                <wp:extent cx="2743200" cy="800100"/>
                <wp:effectExtent l="5715" t="13970" r="13335" b="5080"/>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Terminator">
                          <a:avLst/>
                        </a:prstGeom>
                        <a:solidFill>
                          <a:srgbClr val="FFFFFF"/>
                        </a:solidFill>
                        <a:ln w="9525">
                          <a:solidFill>
                            <a:srgbClr val="000000"/>
                          </a:solidFill>
                          <a:miter lim="800000"/>
                          <a:headEnd/>
                          <a:tailEnd/>
                        </a:ln>
                      </wps:spPr>
                      <wps:txbx>
                        <w:txbxContent>
                          <w:p w:rsidR="000F1966" w:rsidRPr="006E02AB" w:rsidRDefault="000F1966" w:rsidP="000F1966">
                            <w:pPr>
                              <w:jc w:val="center"/>
                            </w:pPr>
                            <w:r>
                              <w:rPr>
                                <w:bCs/>
                              </w:rPr>
                              <w:t>Выдача справки об отсутствии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 o:spid="_x0000_s1029" type="#_x0000_t116" style="position:absolute;left:0;text-align:left;margin-left:270pt;margin-top:7.25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">
                <v:textbox>
                  <w:txbxContent>
                    <w:p w:rsidR="000F1966" w:rsidRPr="006E02AB" w:rsidRDefault="000F1966" w:rsidP="000F1966">
                      <w:pPr>
                        <w:jc w:val="center"/>
                      </w:pPr>
                      <w:r>
                        <w:rPr>
                          <w:bCs/>
                        </w:rPr>
                        <w:t>Выдача справки об отсутствии сведений</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92075</wp:posOffset>
                </wp:positionV>
                <wp:extent cx="3429000" cy="800100"/>
                <wp:effectExtent l="5715" t="13970" r="13335" b="5080"/>
                <wp:wrapNone/>
                <wp:docPr id="1" name="Блок-схема: знак заверше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flowChartTerminator">
                          <a:avLst/>
                        </a:prstGeom>
                        <a:solidFill>
                          <a:srgbClr val="FFFFFF"/>
                        </a:solidFill>
                        <a:ln w="9525">
                          <a:solidFill>
                            <a:srgbClr val="000000"/>
                          </a:solidFill>
                          <a:miter lim="800000"/>
                          <a:headEnd/>
                          <a:tailEnd/>
                        </a:ln>
                      </wps:spPr>
                      <wps:txbx>
                        <w:txbxContent>
                          <w:p w:rsidR="000F1966" w:rsidRDefault="000F1966" w:rsidP="000F1966">
                            <w:pPr>
                              <w:ind w:left="-180" w:firstLine="720"/>
                              <w:jc w:val="both"/>
                            </w:pPr>
                            <w:r w:rsidRPr="006E02AB">
                              <w:rPr>
                                <w:bCs/>
                              </w:rPr>
                              <w:t xml:space="preserve">Предоставление сведений о </w:t>
                            </w:r>
                            <w:r>
                              <w:t xml:space="preserve">об участии </w:t>
                            </w:r>
                            <w:proofErr w:type="gramStart"/>
                            <w:r>
                              <w:t xml:space="preserve">( </w:t>
                            </w:r>
                            <w:proofErr w:type="gramEnd"/>
                            <w:r>
                              <w:t>не участии ) в приватизации жилых помещений.</w:t>
                            </w:r>
                          </w:p>
                          <w:p w:rsidR="000F1966" w:rsidRPr="006E02AB" w:rsidRDefault="000F1966" w:rsidP="000F19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 o:spid="_x0000_s1030" type="#_x0000_t116" style="position:absolute;left:0;text-align:left;margin-left:-9pt;margin-top:7.25pt;width:27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">
                <v:textbox>
                  <w:txbxContent>
                    <w:p w:rsidR="000F1966" w:rsidRDefault="000F1966" w:rsidP="000F1966">
                      <w:pPr>
                        <w:ind w:left="-180" w:firstLine="720"/>
                        <w:jc w:val="both"/>
                      </w:pPr>
                      <w:r w:rsidRPr="006E02AB">
                        <w:rPr>
                          <w:bCs/>
                        </w:rPr>
                        <w:t xml:space="preserve">Предоставление сведений о </w:t>
                      </w:r>
                      <w:r>
                        <w:t xml:space="preserve">об участии </w:t>
                      </w:r>
                      <w:proofErr w:type="gramStart"/>
                      <w:r>
                        <w:t xml:space="preserve">( </w:t>
                      </w:r>
                      <w:proofErr w:type="gramEnd"/>
                      <w:r>
                        <w:t>не участии ) в приватизации жилых помещений.</w:t>
                      </w:r>
                    </w:p>
                    <w:p w:rsidR="000F1966" w:rsidRPr="006E02AB" w:rsidRDefault="000F1966" w:rsidP="000F1966">
                      <w:pPr>
                        <w:jc w:val="center"/>
                      </w:pPr>
                    </w:p>
                  </w:txbxContent>
                </v:textbox>
              </v:shape>
            </w:pict>
          </mc:Fallback>
        </mc:AlternateContent>
      </w: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p>
    <w:p w:rsidR="000F1966" w:rsidRPr="000F1966" w:rsidRDefault="000F1966" w:rsidP="000F1966">
      <w:pPr>
        <w:spacing w:after="0" w:line="240" w:lineRule="auto"/>
        <w:jc w:val="center"/>
        <w:rPr>
          <w:rFonts w:ascii="Times New Roman" w:eastAsia="Times New Roman" w:hAnsi="Times New Roman" w:cs="Times New Roman"/>
          <w:sz w:val="24"/>
          <w:szCs w:val="24"/>
          <w:lang w:eastAsia="ru-RU"/>
        </w:rPr>
      </w:pPr>
      <w:r w:rsidRPr="000F1966">
        <w:rPr>
          <w:rFonts w:ascii="Times New Roman" w:eastAsia="Times New Roman" w:hAnsi="Times New Roman" w:cs="Times New Roman"/>
          <w:sz w:val="24"/>
          <w:szCs w:val="24"/>
          <w:lang w:eastAsia="ru-RU"/>
        </w:rPr>
        <w:tab/>
      </w: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spacing w:after="0" w:line="240" w:lineRule="auto"/>
        <w:ind w:firstLine="4320"/>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1966" w:rsidRPr="000F1966" w:rsidRDefault="000F1966" w:rsidP="000F196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20DF8" w:rsidRDefault="00520DF8"/>
    <w:sectPr w:rsidR="00520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66"/>
    <w:rsid w:val="000446BB"/>
    <w:rsid w:val="000F1966"/>
    <w:rsid w:val="00354A26"/>
    <w:rsid w:val="00520DF8"/>
    <w:rsid w:val="0066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6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linovo@yandex.ru" TargetMode="External"/><Relationship Id="rId13" Type="http://schemas.openxmlformats.org/officeDocument/2006/relationships/hyperlink" Target="consultantplus://offline/ref=AA4888AE2DCFB2B9307C72E079A94C324741C83EB565DF47E79C6797E6B39DD983B1D2566603o1F" TargetMode="External"/><Relationship Id="rId3" Type="http://schemas.openxmlformats.org/officeDocument/2006/relationships/settings" Target="settings.xml"/><Relationship Id="rId7" Type="http://schemas.openxmlformats.org/officeDocument/2006/relationships/hyperlink" Target="http://mo.primorsky.ru/dalnerechensky/" TargetMode="External"/><Relationship Id="rId12" Type="http://schemas.openxmlformats.org/officeDocument/2006/relationships/hyperlink" Target="consultantplus://offline/ref=AA4888AE2DCFB2B9307C72E079A94C324741C83FBC62DF47E79C6797E6B39DD983B1D254643B08o2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 Type="http://schemas.openxmlformats.org/officeDocument/2006/relationships/webSettings" Target="webSettings.xml"/><Relationship Id="rId9"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4" Type="http://schemas.openxmlformats.org/officeDocument/2006/relationships/hyperlink" Target="consultantplus://offline/ref=299CB6AE50559B89E9CF2ADD5FA2479AE0B752735AE0F64007F9DD12Q8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4406</Words>
  <Characters>25116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2017-05-18T05:29:00Z</cp:lastPrinted>
  <dcterms:created xsi:type="dcterms:W3CDTF">2017-03-19T03:00:00Z</dcterms:created>
  <dcterms:modified xsi:type="dcterms:W3CDTF">2017-05-18T05:40:00Z</dcterms:modified>
</cp:coreProperties>
</file>