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08" w:rsidRPr="001B3708" w:rsidRDefault="002C2A0A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5402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34.5pt" o:ole="">
            <v:imagedata r:id="rId5" o:title=""/>
          </v:shape>
          <o:OLEObject Type="Embed" ProgID="Imaging.Document" ShapeID="_x0000_i1025" DrawAspect="Icon" ObjectID="_1810728003" r:id="rId6"/>
        </w:objec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МАЛИНОВСКОГО СЕЛЬСКОГО ПОСЕЛЕНИЯ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E968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C6C3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4B76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708" w:rsidRPr="001B3708" w:rsidRDefault="00741991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06 </w:t>
      </w:r>
      <w:r w:rsidR="00252B07">
        <w:rPr>
          <w:rFonts w:ascii="Times New Roman" w:eastAsia="Calibri" w:hAnsi="Times New Roman" w:cs="Times New Roman"/>
          <w:sz w:val="24"/>
          <w:szCs w:val="24"/>
        </w:rPr>
        <w:t xml:space="preserve"> июня  2025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г.             </w:t>
      </w:r>
      <w:r w:rsidR="006C6C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 с. </w:t>
      </w:r>
      <w:proofErr w:type="spellStart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Малиново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7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C3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№   24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-па                             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A64AC" w:rsidRDefault="00252B07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  <w:r w:rsidR="001B3708"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Малиновского сельского поселения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Малинов</w:t>
      </w:r>
      <w:r w:rsidR="004B762A"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  сельском поселении на 2025-2029</w:t>
      </w: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="0025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25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25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Малиновского сельского поселения от 21.11.2024 г. № 57-па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62A" w:rsidRPr="006C6C30" w:rsidRDefault="001B3708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0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proofErr w:type="gramStart"/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6C6C3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6C6C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6C6C30">
        <w:rPr>
          <w:rFonts w:ascii="Times New Roman" w:eastAsia="Calibri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, Уставом Малиновского</w:t>
      </w:r>
      <w:proofErr w:type="gramEnd"/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:rsidR="001B3708" w:rsidRPr="006C6C30" w:rsidRDefault="004B762A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1B3708"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Малиновского сельского поселения</w:t>
      </w:r>
    </w:p>
    <w:p w:rsidR="001B3708" w:rsidRPr="006C6C30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6C6C30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ПОСТАНОВЛЯЕТ:</w:t>
      </w:r>
    </w:p>
    <w:p w:rsidR="001B3708" w:rsidRPr="006C6C30" w:rsidRDefault="001B3708" w:rsidP="001B3708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07" w:rsidRPr="00252B07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1.</w:t>
      </w:r>
      <w:r w:rsidRPr="00252B0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252B07"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муниципальную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программу </w:t>
      </w: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в Малиновском  сельском поселении на 20</w:t>
      </w:r>
      <w:r w:rsidR="004B762A"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>25-2029</w:t>
      </w: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52B07" w:rsidRPr="00252B07">
        <w:rPr>
          <w:rFonts w:ascii="Times New Roman" w:eastAsia="Calibri" w:hAnsi="Times New Roman" w:cs="Times New Roman"/>
          <w:bCs/>
          <w:sz w:val="28"/>
          <w:szCs w:val="28"/>
        </w:rPr>
        <w:t>», утвержденную постановлением администрации Малиновского сельского поселения от 21.11.2024 г. № 57-па (далее – Программа) следующие изменения:</w:t>
      </w:r>
    </w:p>
    <w:p w:rsidR="00252B07" w:rsidRPr="00252B07" w:rsidRDefault="00252B07" w:rsidP="001B3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708" w:rsidRPr="00252B07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Паспорт Программы изложить в редакции Приложения 1 к настоящему постановлению;</w:t>
      </w:r>
    </w:p>
    <w:p w:rsidR="00252B07" w:rsidRPr="00252B07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07" w:rsidRDefault="00252B07" w:rsidP="00252B07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пункте 3 Программы слова: </w:t>
      </w:r>
    </w:p>
    <w:p w:rsidR="00470125" w:rsidRPr="00252B07" w:rsidRDefault="00470125" w:rsidP="00252B07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Общая стоимость программных мероприятий –  </w:t>
      </w:r>
      <w:r w:rsidRPr="0025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985,0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Объем финансирования муниципальной Программы за счет средств  бюджета поселения составляет – </w:t>
      </w:r>
      <w:r w:rsidRPr="0025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985,0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07" w:rsidRPr="00252B07" w:rsidRDefault="00252B07" w:rsidP="00252B07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2025 год – 95,0 тыс. рублей;     </w:t>
      </w:r>
    </w:p>
    <w:p w:rsidR="00252B07" w:rsidRPr="00252B07" w:rsidRDefault="00470125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2026 год – 100,0 тыс. рублей;     </w:t>
      </w:r>
    </w:p>
    <w:p w:rsidR="00252B07" w:rsidRPr="00252B07" w:rsidRDefault="00470125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2027 год – 100,0 тыс. рублей;     </w:t>
      </w:r>
    </w:p>
    <w:p w:rsidR="00252B07" w:rsidRPr="00252B07" w:rsidRDefault="00252B07" w:rsidP="0025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2028 год – 440,0 тыс. рублей;     </w:t>
      </w:r>
    </w:p>
    <w:p w:rsidR="00252B07" w:rsidRPr="00252B07" w:rsidRDefault="00252B07" w:rsidP="0025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2029 год – 250,0 тыс. рублей.</w:t>
      </w:r>
    </w:p>
    <w:p w:rsidR="00252B07" w:rsidRPr="00252B07" w:rsidRDefault="00252B07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252B07" w:rsidRPr="00252B07" w:rsidRDefault="00470125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r w:rsidR="00252B07" w:rsidRPr="00252B07">
        <w:rPr>
          <w:rFonts w:ascii="Times New Roman" w:eastAsia="Calibri" w:hAnsi="Times New Roman" w:cs="Times New Roman"/>
          <w:b/>
          <w:sz w:val="28"/>
          <w:szCs w:val="28"/>
        </w:rPr>
        <w:t>«Обустройство мест массового отдыха»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52B07"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545,0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тыс. рублей,</w:t>
      </w:r>
    </w:p>
    <w:p w:rsidR="00252B07" w:rsidRPr="00252B07" w:rsidRDefault="00470125" w:rsidP="00252B07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2. «</w:t>
      </w:r>
      <w:r w:rsidR="00252B07" w:rsidRPr="00252B07">
        <w:rPr>
          <w:rFonts w:ascii="Times New Roman" w:eastAsia="Calibri" w:hAnsi="Times New Roman" w:cs="Times New Roman"/>
          <w:b/>
          <w:sz w:val="28"/>
          <w:szCs w:val="28"/>
        </w:rPr>
        <w:t>Благоустройство общественных территорий  Малиновского сельского поселения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252B07"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440,0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тыс. рублей</w:t>
      </w:r>
      <w:proofErr w:type="gramStart"/>
      <w:r w:rsidR="00252B07" w:rsidRPr="00252B07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252B07" w:rsidRPr="00252B07" w:rsidRDefault="00252B07" w:rsidP="00252B07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 заменить словами: </w:t>
      </w: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«Общая стоимость программных мероприятий –  </w:t>
      </w:r>
      <w:r w:rsidRPr="0025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1035,0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Объем финансирования муниципальной Программы за счет средств  бюджета поселения составляет – </w:t>
      </w:r>
      <w:r w:rsidRPr="0025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1035,0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252B07" w:rsidRPr="00252B07" w:rsidRDefault="00252B07" w:rsidP="00252B07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B07" w:rsidRPr="00252B07" w:rsidRDefault="00252B07" w:rsidP="00252B07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2025 год – 145,0 тыс. рублей;     </w:t>
      </w:r>
    </w:p>
    <w:p w:rsidR="00252B07" w:rsidRPr="00252B07" w:rsidRDefault="00470125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2026 год – 100,0 тыс. рублей;     </w:t>
      </w:r>
    </w:p>
    <w:p w:rsidR="00252B07" w:rsidRPr="00252B07" w:rsidRDefault="00470125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2027 год – 100,0 тыс. рублей;     </w:t>
      </w:r>
    </w:p>
    <w:p w:rsidR="00252B07" w:rsidRPr="00252B07" w:rsidRDefault="00252B07" w:rsidP="0025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2028 год – 440,0 тыс. рублей;     </w:t>
      </w:r>
    </w:p>
    <w:p w:rsidR="00252B07" w:rsidRPr="00252B07" w:rsidRDefault="00252B07" w:rsidP="0025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2029 год – 250,0 тыс. рублей.</w:t>
      </w:r>
    </w:p>
    <w:p w:rsidR="00252B07" w:rsidRPr="00252B07" w:rsidRDefault="00252B07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252B07" w:rsidRPr="00252B07" w:rsidRDefault="00252B07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012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52B07">
        <w:rPr>
          <w:rFonts w:ascii="Times New Roman" w:eastAsia="Calibri" w:hAnsi="Times New Roman" w:cs="Times New Roman"/>
          <w:b/>
          <w:sz w:val="28"/>
          <w:szCs w:val="28"/>
        </w:rPr>
        <w:t>«Обустройство мест массового отдыха»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рублей,</w:t>
      </w:r>
    </w:p>
    <w:p w:rsidR="00252B07" w:rsidRPr="00252B07" w:rsidRDefault="00470125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 2. «</w:t>
      </w:r>
      <w:r w:rsidR="00252B07" w:rsidRPr="00252B07">
        <w:rPr>
          <w:rFonts w:ascii="Times New Roman" w:eastAsia="Calibri" w:hAnsi="Times New Roman" w:cs="Times New Roman"/>
          <w:b/>
          <w:sz w:val="28"/>
          <w:szCs w:val="28"/>
        </w:rPr>
        <w:t>Благоустройство общественных территорий  Малиновского сельского поселения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252B07"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440,0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тыс. рублей</w:t>
      </w:r>
      <w:proofErr w:type="gramStart"/>
      <w:r w:rsidR="00252B07" w:rsidRPr="00252B07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252B07" w:rsidRPr="00252B07" w:rsidRDefault="00252B07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07" w:rsidRPr="00252B07" w:rsidRDefault="00252B07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1.3. Таблицу 3 Программы изложить в редакции Приложения 2 к настоящему постановлению.</w:t>
      </w:r>
    </w:p>
    <w:p w:rsidR="00252B07" w:rsidRPr="00252B07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08" w:rsidRPr="00252B07" w:rsidRDefault="001B3708" w:rsidP="001B3708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2. Настоящее постановле</w:t>
      </w:r>
      <w:r w:rsidR="004B762A"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ние вступает в силу с</w:t>
      </w:r>
      <w:r w:rsidR="00252B07"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дня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порядке.</w:t>
      </w:r>
    </w:p>
    <w:p w:rsidR="001B3708" w:rsidRPr="00252B07" w:rsidRDefault="001B3708" w:rsidP="001B3708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1B3708" w:rsidRPr="00252B07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762A" w:rsidRPr="00252B07" w:rsidRDefault="004B762A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3708" w:rsidRPr="00252B07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Глава  администрации</w:t>
      </w:r>
    </w:p>
    <w:p w:rsidR="001B3708" w:rsidRPr="00252B07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1B3708" w:rsidRPr="00252B07" w:rsidSect="00470125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252B07">
        <w:rPr>
          <w:rFonts w:ascii="Times New Roman" w:eastAsia="Calibri" w:hAnsi="Times New Roman" w:cs="Times New Roman"/>
          <w:bCs/>
          <w:sz w:val="28"/>
          <w:szCs w:val="28"/>
        </w:rPr>
        <w:t>Малиновского</w:t>
      </w: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О.Н. Шкаева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к постановлению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1B3708" w:rsidRPr="00CE2CE6" w:rsidRDefault="001B3708" w:rsidP="001B370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B3708" w:rsidRPr="00CE2CE6" w:rsidRDefault="00470125" w:rsidP="006C6C3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от 06.06</w:t>
      </w:r>
      <w:r w:rsidR="006C6C30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25 г № 24</w:t>
      </w:r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-па                                                                                 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12758"/>
      </w:tblGrid>
      <w:tr w:rsidR="001B3708" w:rsidRPr="00CE2CE6" w:rsidTr="00DB409D">
        <w:trPr>
          <w:trHeight w:val="81"/>
        </w:trPr>
        <w:tc>
          <w:tcPr>
            <w:tcW w:w="15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08" w:rsidRDefault="001B3708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Муниципальной программы Малиновского сельского поселения  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  <w:r w:rsidR="006C6C30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Малинов</w:t>
            </w:r>
            <w:r w:rsidR="00CF1FA0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  сельском поселении на 2025-2029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2072DC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409D" w:rsidRPr="00CE2CE6" w:rsidRDefault="00DB409D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Малиновского сельского поселения от 30.09.2016 г № 72-па «</w:t>
            </w:r>
            <w:r w:rsidRPr="00DB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DB4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разработки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Обустройство мест массового отдыха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Благоустройство общественных территорий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CF1FA0" w:rsidRPr="00DB409D" w:rsidRDefault="00CF1FA0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CF1FA0" w:rsidRPr="00DB409D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Малиновского сельского поселения;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площадок, устройство спортивных и танцевальных площадок</w:t>
            </w:r>
          </w:p>
        </w:tc>
      </w:tr>
      <w:tr w:rsidR="00CF1FA0" w:rsidRPr="00CE2CE6" w:rsidTr="00DB409D">
        <w:trPr>
          <w:trHeight w:val="4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 Программы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30" w:rsidRPr="00DB409D" w:rsidRDefault="006506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МАФ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шт.</w:t>
            </w:r>
          </w:p>
          <w:p w:rsidR="0065063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(устройство покрытия из брусчатки, и других покрытий) – кв.м.</w:t>
            </w:r>
          </w:p>
          <w:p w:rsidR="00CF1FA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освещенных общественных территорий и мест массового отдыха – ед.</w:t>
            </w:r>
          </w:p>
          <w:p w:rsidR="0065063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общественных территорий и мест общего пользования, содержащихся в надлежащем санитарном состоянии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%</w:t>
            </w:r>
          </w:p>
        </w:tc>
      </w:tr>
      <w:tr w:rsidR="00CF1FA0" w:rsidRPr="00CE2CE6" w:rsidTr="00DB409D">
        <w:trPr>
          <w:trHeight w:val="70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2025-2029 годы, этапы реализации программы не предусмотрены</w:t>
            </w:r>
          </w:p>
        </w:tc>
      </w:tr>
      <w:tr w:rsidR="00CF1FA0" w:rsidRPr="00CE2CE6" w:rsidTr="00DB409D">
        <w:trPr>
          <w:trHeight w:val="61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Объемы ресурсов на реализацию 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муниципальной программы на  2025 - 2029 годы –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1035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местного  бюджета –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1035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2028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DB409D" w:rsidRDefault="00CF1FA0" w:rsidP="002F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2029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B409D" w:rsidRDefault="00DB409D" w:rsidP="00CE2CE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Pr="00CE2CE6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B409D" w:rsidRPr="00CE2CE6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администрации</w:t>
      </w:r>
    </w:p>
    <w:p w:rsidR="00DB409D" w:rsidRPr="00CE2CE6" w:rsidRDefault="00DB409D" w:rsidP="00DB409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DB409D" w:rsidRDefault="00DB409D" w:rsidP="00DB409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06.06.2025 г № 24-па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E2CE6" w:rsidRDefault="00CE2CE6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F3" w:rsidRPr="00484371" w:rsidRDefault="00B557F3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>Таблица 3</w:t>
      </w:r>
    </w:p>
    <w:p w:rsidR="00EC29CE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bCs/>
          <w:lang w:eastAsia="ru-RU"/>
        </w:rPr>
        <w:t xml:space="preserve">Финансовое обеспечение реализации муниципальной программы 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Малиновского сельского поселения   </w:t>
      </w:r>
    </w:p>
    <w:p w:rsidR="00B557F3" w:rsidRPr="00484371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«Формирование современной городской среды в  Малиновском </w:t>
      </w:r>
      <w:r>
        <w:rPr>
          <w:rFonts w:ascii="Times New Roman" w:eastAsia="Times New Roman" w:hAnsi="Times New Roman" w:cs="Times New Roman"/>
          <w:b/>
          <w:lang w:eastAsia="ru-RU"/>
        </w:rPr>
        <w:t>сельском  поселении на 2025-2029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B557F3" w:rsidRPr="00484371" w:rsidRDefault="00B557F3" w:rsidP="00B55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27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1"/>
        <w:gridCol w:w="4252"/>
        <w:gridCol w:w="2126"/>
        <w:gridCol w:w="567"/>
        <w:gridCol w:w="709"/>
        <w:gridCol w:w="1275"/>
        <w:gridCol w:w="567"/>
        <w:gridCol w:w="709"/>
        <w:gridCol w:w="850"/>
        <w:gridCol w:w="851"/>
        <w:gridCol w:w="851"/>
        <w:gridCol w:w="851"/>
        <w:gridCol w:w="8"/>
      </w:tblGrid>
      <w:tr w:rsidR="00535538" w:rsidRPr="00484371" w:rsidTr="00DB409D">
        <w:trPr>
          <w:cantSplit/>
          <w:trHeight w:val="48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всего </w:t>
            </w:r>
          </w:p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ублей)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38" w:rsidRPr="00484371" w:rsidRDefault="00535538">
            <w:pPr>
              <w:spacing w:after="200" w:line="276" w:lineRule="auto"/>
            </w:pPr>
            <w:r>
              <w:t xml:space="preserve">                                     Годы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526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2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F2528" w:rsidRPr="00484371" w:rsidTr="00DB409D">
        <w:trPr>
          <w:gridAfter w:val="1"/>
          <w:wAfter w:w="8" w:type="dxa"/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«Формирование современной городской среды в  Малиновском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сельском  поселении на 2025-2029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DB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     </w:t>
            </w:r>
            <w:r w:rsidR="00DB409D">
              <w:rPr>
                <w:rFonts w:ascii="Times New Roman" w:eastAsia="Times New Roman" w:hAnsi="Times New Roman" w:cs="Times New Roman"/>
                <w:b/>
                <w:lang w:eastAsia="ru-RU"/>
              </w:rPr>
              <w:t>1035</w:t>
            </w:r>
            <w:r w:rsidR="00695215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DB409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145</w:t>
            </w:r>
            <w:r w:rsidR="00151E3D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F2528" w:rsidRPr="00484371" w:rsidTr="00DB409D">
        <w:trPr>
          <w:gridAfter w:val="1"/>
          <w:wAfter w:w="8" w:type="dxa"/>
          <w:cantSplit/>
          <w:trHeight w:val="288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средств бюджета поселения</w:t>
            </w:r>
          </w:p>
          <w:p w:rsidR="002F252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1035</w:t>
            </w:r>
            <w:r w:rsidR="00695215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DB409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F2528" w:rsidRPr="00484371" w:rsidTr="00DB409D">
        <w:trPr>
          <w:gridAfter w:val="1"/>
          <w:wAfter w:w="8" w:type="dxa"/>
          <w:cantSplit/>
          <w:trHeight w:val="336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2528" w:rsidRPr="00484371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2528" w:rsidRPr="00484371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DB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</w:t>
            </w:r>
            <w:r w:rsidR="00DB409D"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DB409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3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29CE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1 Основное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«Обустройство мест  массового отдыха»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695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  <w:r w:rsidR="00DB409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35538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13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 массового отдыха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62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0490170600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35538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DB409D">
        <w:trPr>
          <w:gridAfter w:val="1"/>
          <w:wAfter w:w="8" w:type="dxa"/>
          <w:cantSplit/>
          <w:trHeight w:val="62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2 Основное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«Благоустройство общественных территорий Малиновского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9CE" w:rsidRPr="00484371" w:rsidTr="00DB409D">
        <w:trPr>
          <w:gridAfter w:val="1"/>
          <w:wAfter w:w="8" w:type="dxa"/>
          <w:cantSplit/>
          <w:trHeight w:val="56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DB409D">
        <w:trPr>
          <w:gridAfter w:val="1"/>
          <w:wAfter w:w="8" w:type="dxa"/>
          <w:cantSplit/>
          <w:trHeight w:val="846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детских и спортивных площадок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дворовых и общественных территорий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EC29CE" w:rsidRDefault="00EC29CE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DB21CB" w:rsidRDefault="00DB21CB" w:rsidP="00B557F3">
      <w:pPr>
        <w:keepNext/>
        <w:spacing w:after="0" w:line="240" w:lineRule="auto"/>
        <w:ind w:hanging="180"/>
        <w:jc w:val="right"/>
        <w:outlineLvl w:val="0"/>
      </w:pPr>
    </w:p>
    <w:p w:rsidR="00A00038" w:rsidRDefault="00A00038">
      <w:pPr>
        <w:keepNext/>
        <w:spacing w:after="0" w:line="240" w:lineRule="auto"/>
        <w:ind w:hanging="180"/>
        <w:jc w:val="right"/>
        <w:outlineLvl w:val="0"/>
      </w:pPr>
    </w:p>
    <w:sectPr w:rsidR="00A00038" w:rsidSect="00CE2CE6">
      <w:pgSz w:w="16800" w:h="11900" w:orient="landscape"/>
      <w:pgMar w:top="567" w:right="425" w:bottom="425" w:left="709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1B3708"/>
    <w:rsid w:val="00091D44"/>
    <w:rsid w:val="000D116F"/>
    <w:rsid w:val="001152F7"/>
    <w:rsid w:val="00151E3D"/>
    <w:rsid w:val="001A64AC"/>
    <w:rsid w:val="001B3708"/>
    <w:rsid w:val="001E6B7F"/>
    <w:rsid w:val="00204348"/>
    <w:rsid w:val="002072DC"/>
    <w:rsid w:val="00252B07"/>
    <w:rsid w:val="00280A73"/>
    <w:rsid w:val="002C2A0A"/>
    <w:rsid w:val="002F2528"/>
    <w:rsid w:val="003115BC"/>
    <w:rsid w:val="003C7D8D"/>
    <w:rsid w:val="003D4FCE"/>
    <w:rsid w:val="004073F8"/>
    <w:rsid w:val="00437E20"/>
    <w:rsid w:val="00470125"/>
    <w:rsid w:val="0047478F"/>
    <w:rsid w:val="004944E2"/>
    <w:rsid w:val="004A49D6"/>
    <w:rsid w:val="004B39B0"/>
    <w:rsid w:val="004B762A"/>
    <w:rsid w:val="004C147D"/>
    <w:rsid w:val="004C5CAC"/>
    <w:rsid w:val="00500A9D"/>
    <w:rsid w:val="00535538"/>
    <w:rsid w:val="00573136"/>
    <w:rsid w:val="00575129"/>
    <w:rsid w:val="00625058"/>
    <w:rsid w:val="00650630"/>
    <w:rsid w:val="00695215"/>
    <w:rsid w:val="006C6C30"/>
    <w:rsid w:val="006E59A2"/>
    <w:rsid w:val="00741991"/>
    <w:rsid w:val="0085430F"/>
    <w:rsid w:val="00887E69"/>
    <w:rsid w:val="008B5ACE"/>
    <w:rsid w:val="00975D57"/>
    <w:rsid w:val="009E35B7"/>
    <w:rsid w:val="00A00038"/>
    <w:rsid w:val="00B10508"/>
    <w:rsid w:val="00B47799"/>
    <w:rsid w:val="00B51575"/>
    <w:rsid w:val="00B557F3"/>
    <w:rsid w:val="00BB0989"/>
    <w:rsid w:val="00BE47E6"/>
    <w:rsid w:val="00C2333E"/>
    <w:rsid w:val="00C27E50"/>
    <w:rsid w:val="00CE2CE6"/>
    <w:rsid w:val="00CF1FA0"/>
    <w:rsid w:val="00DB21CB"/>
    <w:rsid w:val="00DB409D"/>
    <w:rsid w:val="00E27F05"/>
    <w:rsid w:val="00E640D2"/>
    <w:rsid w:val="00E9108E"/>
    <w:rsid w:val="00E968DF"/>
    <w:rsid w:val="00EC29CE"/>
    <w:rsid w:val="00F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B55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2025-06-06T05:13:00Z</cp:lastPrinted>
  <dcterms:created xsi:type="dcterms:W3CDTF">2017-12-14T03:23:00Z</dcterms:created>
  <dcterms:modified xsi:type="dcterms:W3CDTF">2025-06-06T05:14:00Z</dcterms:modified>
</cp:coreProperties>
</file>