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B1" w:rsidRPr="00816B0E" w:rsidRDefault="008F1EB1" w:rsidP="008F1EB1"/>
    <w:p w:rsidR="008F1EB1" w:rsidRPr="00816B0E" w:rsidRDefault="008F1EB1" w:rsidP="008F1EB1"/>
    <w:p w:rsidR="008F1EB1" w:rsidRPr="00816B0E" w:rsidRDefault="008F1EB1" w:rsidP="008F1EB1"/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  <w:r w:rsidRPr="005C426A">
        <w:rPr>
          <w:szCs w:val="28"/>
        </w:rPr>
        <w:t xml:space="preserve">Администрация </w:t>
      </w:r>
      <w:r w:rsidR="003A636D">
        <w:rPr>
          <w:szCs w:val="28"/>
        </w:rPr>
        <w:t>Малиновского сельского поселения</w:t>
      </w: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</w:p>
    <w:p w:rsidR="00F821FD" w:rsidRPr="005C426A" w:rsidRDefault="00F821FD" w:rsidP="005426E5">
      <w:pPr>
        <w:rPr>
          <w:rFonts w:ascii="Times New Roman" w:hAnsi="Times New Roman"/>
          <w:sz w:val="36"/>
          <w:szCs w:val="36"/>
        </w:rPr>
      </w:pPr>
      <w:r w:rsidRPr="005C426A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1FD" w:rsidRPr="005C426A" w:rsidRDefault="00F821FD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821FD" w:rsidRPr="005C426A" w:rsidRDefault="00F8310C" w:rsidP="00F821FD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Итоги</w:t>
      </w: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социально-экономического развития</w:t>
      </w:r>
    </w:p>
    <w:p w:rsidR="00F821FD" w:rsidRPr="005C426A" w:rsidRDefault="003A636D" w:rsidP="00602E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Малиновского сельского поселения</w:t>
      </w:r>
    </w:p>
    <w:p w:rsidR="00F821FD" w:rsidRPr="005C426A" w:rsidRDefault="00F821FD" w:rsidP="00602E76">
      <w:pPr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 xml:space="preserve">за </w:t>
      </w:r>
      <w:r w:rsidR="0060668F">
        <w:rPr>
          <w:rFonts w:ascii="Times New Roman" w:hAnsi="Times New Roman"/>
          <w:b/>
          <w:sz w:val="40"/>
          <w:szCs w:val="40"/>
        </w:rPr>
        <w:t>9 месяцев</w:t>
      </w:r>
      <w:r w:rsidR="000236DC" w:rsidRPr="005C426A">
        <w:rPr>
          <w:rFonts w:ascii="Times New Roman" w:hAnsi="Times New Roman"/>
          <w:b/>
          <w:sz w:val="40"/>
          <w:szCs w:val="40"/>
        </w:rPr>
        <w:t xml:space="preserve"> </w:t>
      </w:r>
      <w:r w:rsidRPr="005C426A">
        <w:rPr>
          <w:rFonts w:ascii="Times New Roman" w:hAnsi="Times New Roman"/>
          <w:b/>
          <w:sz w:val="40"/>
          <w:szCs w:val="40"/>
        </w:rPr>
        <w:t>201</w:t>
      </w:r>
      <w:r w:rsidR="00635F74">
        <w:rPr>
          <w:rFonts w:ascii="Times New Roman" w:hAnsi="Times New Roman"/>
          <w:b/>
          <w:sz w:val="40"/>
          <w:szCs w:val="40"/>
        </w:rPr>
        <w:t>9</w:t>
      </w:r>
      <w:r w:rsidRPr="005C426A">
        <w:rPr>
          <w:rFonts w:ascii="Times New Roman" w:hAnsi="Times New Roman"/>
          <w:b/>
          <w:sz w:val="40"/>
          <w:szCs w:val="40"/>
        </w:rPr>
        <w:t xml:space="preserve"> год</w:t>
      </w:r>
      <w:r w:rsidR="00F36048" w:rsidRPr="005C426A">
        <w:rPr>
          <w:rFonts w:ascii="Times New Roman" w:hAnsi="Times New Roman"/>
          <w:b/>
          <w:sz w:val="40"/>
          <w:szCs w:val="40"/>
        </w:rPr>
        <w:t>а</w:t>
      </w:r>
    </w:p>
    <w:p w:rsidR="001B7567" w:rsidRPr="005C426A" w:rsidRDefault="001B7567" w:rsidP="00602E76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21FD" w:rsidRPr="005C426A" w:rsidRDefault="00F821FD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Default="00FE2B1B" w:rsidP="00F821FD">
      <w:pPr>
        <w:jc w:val="center"/>
        <w:outlineLvl w:val="0"/>
        <w:rPr>
          <w:sz w:val="36"/>
          <w:szCs w:val="36"/>
        </w:rPr>
      </w:pPr>
    </w:p>
    <w:p w:rsidR="005426E5" w:rsidRDefault="005426E5" w:rsidP="00F821FD">
      <w:pPr>
        <w:jc w:val="center"/>
        <w:outlineLvl w:val="0"/>
        <w:rPr>
          <w:sz w:val="36"/>
          <w:szCs w:val="36"/>
        </w:rPr>
      </w:pPr>
    </w:p>
    <w:p w:rsidR="005426E5" w:rsidRDefault="005426E5" w:rsidP="00F821FD">
      <w:pPr>
        <w:jc w:val="center"/>
        <w:outlineLvl w:val="0"/>
        <w:rPr>
          <w:sz w:val="36"/>
          <w:szCs w:val="36"/>
        </w:rPr>
      </w:pPr>
    </w:p>
    <w:p w:rsidR="005426E5" w:rsidRDefault="005426E5" w:rsidP="00F821FD">
      <w:pPr>
        <w:jc w:val="center"/>
        <w:outlineLvl w:val="0"/>
        <w:rPr>
          <w:sz w:val="36"/>
          <w:szCs w:val="36"/>
        </w:rPr>
      </w:pPr>
    </w:p>
    <w:p w:rsidR="005426E5" w:rsidRPr="005C426A" w:rsidRDefault="005426E5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CD52D5" w:rsidRDefault="00CD52D5" w:rsidP="00F821FD">
      <w:pPr>
        <w:jc w:val="center"/>
        <w:outlineLvl w:val="0"/>
        <w:rPr>
          <w:sz w:val="36"/>
          <w:szCs w:val="36"/>
        </w:rPr>
      </w:pPr>
    </w:p>
    <w:p w:rsidR="003A636D" w:rsidRDefault="003A636D" w:rsidP="00F821FD">
      <w:pPr>
        <w:jc w:val="center"/>
        <w:outlineLvl w:val="0"/>
        <w:rPr>
          <w:sz w:val="36"/>
          <w:szCs w:val="36"/>
        </w:rPr>
      </w:pPr>
    </w:p>
    <w:p w:rsidR="003A636D" w:rsidRPr="005C426A" w:rsidRDefault="003A636D" w:rsidP="00F821FD">
      <w:pPr>
        <w:jc w:val="center"/>
        <w:outlineLvl w:val="0"/>
        <w:rPr>
          <w:sz w:val="36"/>
          <w:szCs w:val="36"/>
        </w:rPr>
      </w:pPr>
    </w:p>
    <w:p w:rsidR="00CD52D5" w:rsidRDefault="00CD52D5" w:rsidP="003F5E41">
      <w:pPr>
        <w:outlineLvl w:val="0"/>
        <w:rPr>
          <w:sz w:val="36"/>
          <w:szCs w:val="36"/>
        </w:rPr>
      </w:pPr>
    </w:p>
    <w:p w:rsidR="003F5E41" w:rsidRDefault="003F5E41" w:rsidP="003F5E41">
      <w:pPr>
        <w:rPr>
          <w:sz w:val="36"/>
          <w:szCs w:val="36"/>
        </w:rPr>
      </w:pPr>
    </w:p>
    <w:p w:rsidR="007867ED" w:rsidRPr="003F5E41" w:rsidRDefault="003F5E41" w:rsidP="003F5E41">
      <w:pPr>
        <w:rPr>
          <w:rFonts w:ascii="Times New Roman" w:hAnsi="Times New Roman"/>
          <w:b/>
          <w:i/>
          <w:sz w:val="24"/>
          <w:szCs w:val="24"/>
        </w:rPr>
      </w:pPr>
      <w:r>
        <w:rPr>
          <w:sz w:val="36"/>
          <w:szCs w:val="36"/>
        </w:rPr>
        <w:t xml:space="preserve">               </w:t>
      </w:r>
      <w:r w:rsidR="007867ED" w:rsidRPr="003F5E41">
        <w:rPr>
          <w:rFonts w:ascii="Times New Roman" w:hAnsi="Times New Roman"/>
          <w:b/>
          <w:i/>
          <w:sz w:val="24"/>
          <w:szCs w:val="24"/>
        </w:rPr>
        <w:t>Анализ основных показателей социально - экономического развития</w:t>
      </w:r>
    </w:p>
    <w:p w:rsidR="007867ED" w:rsidRPr="003F5E41" w:rsidRDefault="003A636D" w:rsidP="003F5E4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Малиновского сельского поселения</w:t>
      </w:r>
      <w:r w:rsidR="007867ED" w:rsidRPr="003F5E41">
        <w:rPr>
          <w:rFonts w:ascii="Times New Roman" w:hAnsi="Times New Roman"/>
          <w:b/>
          <w:i/>
          <w:sz w:val="24"/>
          <w:szCs w:val="24"/>
        </w:rPr>
        <w:t xml:space="preserve"> за</w:t>
      </w:r>
      <w:r w:rsidR="00805E4A" w:rsidRPr="003F5E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0668F">
        <w:rPr>
          <w:rFonts w:ascii="Times New Roman" w:hAnsi="Times New Roman"/>
          <w:b/>
          <w:i/>
          <w:sz w:val="24"/>
          <w:szCs w:val="24"/>
        </w:rPr>
        <w:t>9 месяцев</w:t>
      </w:r>
      <w:r w:rsidR="00E7027B" w:rsidRPr="003F5E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5E41">
        <w:rPr>
          <w:rFonts w:ascii="Times New Roman" w:hAnsi="Times New Roman"/>
          <w:b/>
          <w:i/>
          <w:sz w:val="24"/>
          <w:szCs w:val="24"/>
        </w:rPr>
        <w:t xml:space="preserve"> 2019</w:t>
      </w:r>
      <w:r w:rsidR="007867ED" w:rsidRPr="003F5E41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B81F12" w:rsidRPr="003F5E41">
        <w:rPr>
          <w:rFonts w:ascii="Times New Roman" w:hAnsi="Times New Roman"/>
          <w:b/>
          <w:i/>
          <w:sz w:val="24"/>
          <w:szCs w:val="24"/>
        </w:rPr>
        <w:t>а</w:t>
      </w:r>
    </w:p>
    <w:tbl>
      <w:tblPr>
        <w:tblW w:w="984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700"/>
        <w:gridCol w:w="1260"/>
        <w:gridCol w:w="1440"/>
        <w:gridCol w:w="52"/>
        <w:gridCol w:w="1388"/>
      </w:tblGrid>
      <w:tr w:rsidR="007867ED" w:rsidRPr="005C426A" w:rsidTr="007867ED">
        <w:trPr>
          <w:trHeight w:val="459"/>
        </w:trPr>
        <w:tc>
          <w:tcPr>
            <w:tcW w:w="9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67ED" w:rsidRPr="005C426A" w:rsidRDefault="007867ED" w:rsidP="003F5E4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867ED" w:rsidRPr="005C426A" w:rsidTr="007867ED">
        <w:trPr>
          <w:trHeight w:val="342"/>
        </w:trPr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67ED" w:rsidRPr="005C426A" w:rsidRDefault="007867ED" w:rsidP="0060668F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Итоги социально-экономического развития за </w:t>
            </w:r>
            <w:r w:rsidR="0060668F">
              <w:rPr>
                <w:rFonts w:ascii="Times New Roman" w:hAnsi="Times New Roman"/>
                <w:b/>
                <w:bCs/>
                <w:sz w:val="20"/>
              </w:rPr>
              <w:t>9 месяцев</w:t>
            </w:r>
            <w:r w:rsidR="00B81F12" w:rsidRPr="005C426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7D485F">
              <w:rPr>
                <w:rFonts w:ascii="Times New Roman" w:hAnsi="Times New Roman"/>
                <w:b/>
                <w:bCs/>
                <w:sz w:val="20"/>
              </w:rPr>
              <w:t>9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 год</w:t>
            </w:r>
            <w:r w:rsidR="00B81F12" w:rsidRPr="005C426A">
              <w:rPr>
                <w:rFonts w:ascii="Times New Roman" w:hAnsi="Times New Roman"/>
                <w:b/>
                <w:bCs/>
                <w:sz w:val="20"/>
              </w:rPr>
              <w:t>а</w:t>
            </w:r>
          </w:p>
        </w:tc>
      </w:tr>
      <w:tr w:rsidR="007867ED" w:rsidRPr="005C426A" w:rsidTr="007867ED">
        <w:trPr>
          <w:trHeight w:val="65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D11D3C">
              <w:rPr>
                <w:rFonts w:ascii="Times New Roman" w:hAnsi="Times New Roman"/>
                <w:b/>
                <w:bCs/>
                <w:sz w:val="20"/>
              </w:rPr>
              <w:t>9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D11D3C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в % к</w:t>
            </w:r>
          </w:p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D11D3C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 г.</w:t>
            </w:r>
          </w:p>
        </w:tc>
      </w:tr>
      <w:tr w:rsidR="007867ED" w:rsidRPr="005C426A" w:rsidTr="007867ED">
        <w:trPr>
          <w:trHeight w:val="561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867ED" w:rsidRPr="005C426A" w:rsidRDefault="007867ED">
            <w:pPr>
              <w:ind w:left="57" w:right="57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Производство, услуги, млн. руб. </w:t>
            </w:r>
            <w:r w:rsidRPr="005C426A">
              <w:rPr>
                <w:rFonts w:ascii="Times New Roman" w:hAnsi="Times New Roman"/>
                <w:bCs/>
                <w:sz w:val="20"/>
              </w:rPr>
              <w:t>(темп роста в сопоставимых ценах)</w:t>
            </w:r>
          </w:p>
        </w:tc>
      </w:tr>
      <w:tr w:rsidR="00D11D3C" w:rsidRPr="008362C9" w:rsidTr="004E788A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C" w:rsidRPr="008362C9" w:rsidRDefault="00D11D3C" w:rsidP="0003773B">
            <w:pPr>
              <w:spacing w:line="240" w:lineRule="auto"/>
              <w:ind w:left="57" w:right="57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Численность </w:t>
            </w:r>
            <w:r w:rsidR="004E788A"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населения,  </w:t>
            </w: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D11D3C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B75BFE">
              <w:rPr>
                <w:rFonts w:ascii="Times New Roman" w:hAnsi="Times New Roman"/>
                <w:bCs/>
                <w:sz w:val="20"/>
              </w:rPr>
              <w:t>9,4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D11D3C" w:rsidP="00D104D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B75BFE">
              <w:rPr>
                <w:rFonts w:ascii="Times New Roman" w:hAnsi="Times New Roman"/>
                <w:bCs/>
                <w:sz w:val="20"/>
              </w:rPr>
              <w:t>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D11D3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B75BFE">
              <w:rPr>
                <w:rFonts w:ascii="Times New Roman" w:hAnsi="Times New Roman"/>
                <w:bCs/>
                <w:sz w:val="20"/>
              </w:rPr>
              <w:t>98,0</w:t>
            </w:r>
          </w:p>
        </w:tc>
      </w:tr>
      <w:tr w:rsidR="00D11D3C" w:rsidRPr="008362C9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занятых в экономике,  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E91015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B75BFE">
              <w:rPr>
                <w:rFonts w:ascii="Times New Roman" w:hAnsi="Times New Roman"/>
                <w:bCs/>
                <w:sz w:val="20"/>
              </w:rPr>
              <w:t>3,8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E91015" w:rsidP="00D104D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B75BFE">
              <w:rPr>
                <w:rFonts w:ascii="Times New Roman" w:hAnsi="Times New Roman"/>
                <w:bCs/>
                <w:sz w:val="20"/>
              </w:rPr>
              <w:t>3,8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D11D3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B75BFE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D11D3C" w:rsidRPr="008362C9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57" w:right="57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детей  от 0 до 17 лет, 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D11D3C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B75BFE">
              <w:rPr>
                <w:rFonts w:ascii="Times New Roman" w:hAnsi="Times New Roman"/>
                <w:bCs/>
                <w:sz w:val="20"/>
              </w:rPr>
              <w:t>2,1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D11D3C" w:rsidP="00D104D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B75BFE">
              <w:rPr>
                <w:rFonts w:ascii="Times New Roman" w:hAnsi="Times New Roman"/>
                <w:bCs/>
                <w:sz w:val="20"/>
              </w:rPr>
              <w:t>2,1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0E4EBA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B75BFE">
              <w:rPr>
                <w:rFonts w:ascii="Times New Roman" w:hAnsi="Times New Roman"/>
                <w:bCs/>
                <w:sz w:val="20"/>
              </w:rPr>
              <w:t>97,6</w:t>
            </w:r>
          </w:p>
        </w:tc>
      </w:tr>
      <w:tr w:rsidR="00D11D3C" w:rsidRPr="008362C9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190310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территории</w:t>
            </w:r>
            <w:r w:rsidRPr="008362C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gramStart"/>
            <w:r w:rsidR="00190310">
              <w:rPr>
                <w:rFonts w:ascii="Times New Roman" w:hAnsi="Times New Roman"/>
                <w:b/>
                <w:bCs/>
                <w:sz w:val="24"/>
                <w:szCs w:val="24"/>
              </w:rPr>
              <w:t>га</w:t>
            </w:r>
            <w:proofErr w:type="gramEnd"/>
            <w:r w:rsidR="0019031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190310" w:rsidP="004065D1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89,32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190310" w:rsidP="00D104DC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3F5E41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Малый бизнес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spacing w:before="120"/>
              <w:ind w:right="227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Малый бизнес, оборот организаций, млн. рублей (темп роста в действующих ценах)  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F10FC7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F10FC7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76DE8" w:rsidP="0003773B">
            <w:pPr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101,</w:t>
            </w:r>
            <w:r w:rsidR="00F10FC7">
              <w:rPr>
                <w:rFonts w:ascii="Times New Roman" w:hAnsi="Times New Roman"/>
                <w:sz w:val="20"/>
              </w:rPr>
              <w:t>5</w:t>
            </w:r>
          </w:p>
        </w:tc>
      </w:tr>
      <w:tr w:rsidR="00D11D3C" w:rsidRPr="008362C9" w:rsidTr="003F5E41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C" w:rsidRPr="008362C9" w:rsidRDefault="00D11D3C" w:rsidP="0003773B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Доля малых предприятий (</w:t>
            </w:r>
            <w:r w:rsidRPr="008362C9">
              <w:rPr>
                <w:rFonts w:ascii="Times New Roman" w:hAnsi="Times New Roman"/>
                <w:sz w:val="24"/>
                <w:szCs w:val="24"/>
              </w:rPr>
              <w:t xml:space="preserve">включая ИП) </w:t>
            </w:r>
            <w:r w:rsidR="003F5E41" w:rsidRPr="008362C9">
              <w:rPr>
                <w:rFonts w:ascii="Times New Roman" w:hAnsi="Times New Roman"/>
                <w:bCs/>
                <w:sz w:val="24"/>
                <w:szCs w:val="24"/>
              </w:rPr>
              <w:t xml:space="preserve">в общем обороте МО, </w:t>
            </w: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F10FC7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F10FC7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before="120" w:line="240" w:lineRule="auto"/>
              <w:ind w:right="227"/>
              <w:contextualSpacing/>
              <w:jc w:val="center"/>
              <w:rPr>
                <w:sz w:val="24"/>
                <w:szCs w:val="24"/>
              </w:rPr>
            </w:pPr>
            <w:r w:rsidRPr="008362C9">
              <w:rPr>
                <w:sz w:val="24"/>
                <w:szCs w:val="24"/>
              </w:rPr>
              <w:t>-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Число малых  предприятий (</w:t>
            </w:r>
            <w:r w:rsidRPr="008362C9">
              <w:rPr>
                <w:rFonts w:ascii="Times New Roman" w:hAnsi="Times New Roman"/>
                <w:sz w:val="24"/>
                <w:szCs w:val="24"/>
              </w:rPr>
              <w:t>включая ИП)</w:t>
            </w: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00AF4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00AF4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00AF4" w:rsidP="0003773B">
            <w:pPr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занятых в малом бизнесе, тыс. чел. </w:t>
            </w:r>
          </w:p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362C9">
              <w:rPr>
                <w:rFonts w:ascii="Times New Roman" w:hAnsi="Times New Roman"/>
                <w:sz w:val="24"/>
                <w:szCs w:val="24"/>
              </w:rPr>
              <w:t>включая ИП)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F858BD" w:rsidP="003A636D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0,</w:t>
            </w:r>
            <w:r w:rsidR="003A636D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F858BD" w:rsidP="003A636D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0,</w:t>
            </w:r>
            <w:r w:rsidR="003A636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3A636D" w:rsidP="0003773B">
            <w:pPr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103,6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 xml:space="preserve">Доля </w:t>
            </w:r>
            <w:proofErr w:type="gramStart"/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занятых</w:t>
            </w:r>
            <w:proofErr w:type="gramEnd"/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 xml:space="preserve"> в малом бизнесе в общей численности занятых,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F10FC7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5BFE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F10FC7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5BFE"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921298" w:rsidP="0003773B">
            <w:pPr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5BFE">
              <w:rPr>
                <w:rFonts w:ascii="Times New Roman" w:hAnsi="Times New Roman"/>
                <w:sz w:val="20"/>
              </w:rPr>
              <w:t>98,0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3F5E41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sz w:val="24"/>
                <w:szCs w:val="24"/>
              </w:rPr>
              <w:t>Социальные индикаторы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spacing w:before="120"/>
              <w:ind w:right="227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11D3C" w:rsidRPr="008362C9" w:rsidTr="002F4670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6B5BF0" w:rsidP="002F4670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B75BFE">
              <w:rPr>
                <w:rFonts w:ascii="Times New Roman" w:hAnsi="Times New Roman"/>
                <w:bCs/>
                <w:sz w:val="20"/>
              </w:rPr>
              <w:t>4,9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B75BFE" w:rsidRDefault="00D11D3C" w:rsidP="00D104DC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B75BFE">
              <w:rPr>
                <w:rFonts w:ascii="Times New Roman" w:hAnsi="Times New Roman"/>
                <w:bCs/>
                <w:sz w:val="20"/>
              </w:rPr>
              <w:t>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2F4670">
            <w:pPr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325203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30852,2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325203" w:rsidP="00D104D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26876,8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325203">
            <w:pPr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114,8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Просроченная задолженность по заработной плате,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D11D3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D11D3C" w:rsidP="00D104D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325203">
            <w:pPr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3335A6" w:rsidRPr="008362C9" w:rsidRDefault="003A636D" w:rsidP="007340BC">
      <w:pPr>
        <w:spacing w:before="100" w:beforeAutospacing="1" w:after="100" w:afterAutospacing="1" w:line="240" w:lineRule="auto"/>
        <w:ind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340BC" w:rsidRPr="008362C9">
        <w:rPr>
          <w:rFonts w:ascii="Times New Roman" w:hAnsi="Times New Roman"/>
          <w:b/>
          <w:sz w:val="24"/>
          <w:szCs w:val="24"/>
        </w:rPr>
        <w:t xml:space="preserve">. </w:t>
      </w:r>
      <w:r w:rsidR="003335A6" w:rsidRPr="008362C9">
        <w:rPr>
          <w:rFonts w:ascii="Times New Roman" w:hAnsi="Times New Roman"/>
          <w:b/>
          <w:sz w:val="24"/>
          <w:szCs w:val="24"/>
        </w:rPr>
        <w:t>Муниципальные программы</w:t>
      </w:r>
      <w:r w:rsidR="001C006D" w:rsidRPr="008362C9">
        <w:rPr>
          <w:rFonts w:ascii="Times New Roman" w:hAnsi="Times New Roman"/>
          <w:sz w:val="24"/>
          <w:szCs w:val="24"/>
        </w:rPr>
        <w:t>.</w:t>
      </w:r>
    </w:p>
    <w:p w:rsidR="001C006D" w:rsidRPr="008362C9" w:rsidRDefault="008362C9" w:rsidP="004B23C7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В</w:t>
      </w:r>
      <w:r w:rsidR="00FC0807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1 квартале 2019 года</w:t>
      </w:r>
      <w:r w:rsidR="00C8238F" w:rsidRPr="008362C9">
        <w:rPr>
          <w:rFonts w:ascii="Times New Roman" w:hAnsi="Times New Roman"/>
          <w:sz w:val="24"/>
          <w:szCs w:val="24"/>
        </w:rPr>
        <w:t xml:space="preserve"> бюджет </w:t>
      </w:r>
      <w:r w:rsidR="003A636D">
        <w:rPr>
          <w:rFonts w:ascii="Times New Roman" w:hAnsi="Times New Roman"/>
          <w:sz w:val="24"/>
          <w:szCs w:val="24"/>
        </w:rPr>
        <w:t>Малиновского сельского поселения</w:t>
      </w:r>
      <w:r w:rsidR="00C8238F" w:rsidRPr="008362C9">
        <w:rPr>
          <w:rFonts w:ascii="Times New Roman" w:hAnsi="Times New Roman"/>
          <w:sz w:val="24"/>
          <w:szCs w:val="24"/>
        </w:rPr>
        <w:t xml:space="preserve"> включил расходы по </w:t>
      </w:r>
      <w:r w:rsidR="003A636D">
        <w:rPr>
          <w:rFonts w:ascii="Times New Roman" w:hAnsi="Times New Roman"/>
          <w:sz w:val="24"/>
          <w:szCs w:val="24"/>
        </w:rPr>
        <w:t>4</w:t>
      </w:r>
      <w:r w:rsidR="00C8238F" w:rsidRPr="008362C9">
        <w:rPr>
          <w:rFonts w:ascii="Times New Roman" w:hAnsi="Times New Roman"/>
          <w:sz w:val="24"/>
          <w:szCs w:val="24"/>
        </w:rPr>
        <w:t xml:space="preserve"> муниципальным программам. Объем планируемых расходов бюджета </w:t>
      </w:r>
      <w:r w:rsidR="003A636D">
        <w:rPr>
          <w:rFonts w:ascii="Times New Roman" w:hAnsi="Times New Roman"/>
          <w:sz w:val="24"/>
          <w:szCs w:val="24"/>
        </w:rPr>
        <w:t>поселения</w:t>
      </w:r>
      <w:r w:rsidR="00C8238F" w:rsidRPr="008362C9">
        <w:rPr>
          <w:rFonts w:ascii="Times New Roman" w:hAnsi="Times New Roman"/>
          <w:sz w:val="24"/>
          <w:szCs w:val="24"/>
        </w:rPr>
        <w:t xml:space="preserve"> в рамках программ в отчетном году </w:t>
      </w:r>
      <w:r w:rsidR="00683554" w:rsidRPr="008362C9">
        <w:rPr>
          <w:rFonts w:ascii="Times New Roman" w:hAnsi="Times New Roman"/>
          <w:sz w:val="24"/>
          <w:szCs w:val="24"/>
        </w:rPr>
        <w:t>состави</w:t>
      </w:r>
      <w:r w:rsidR="0059208F" w:rsidRPr="008362C9">
        <w:rPr>
          <w:rFonts w:ascii="Times New Roman" w:hAnsi="Times New Roman"/>
          <w:sz w:val="24"/>
          <w:szCs w:val="24"/>
        </w:rPr>
        <w:t>т</w:t>
      </w:r>
      <w:r w:rsidR="00683554" w:rsidRPr="008362C9">
        <w:rPr>
          <w:rFonts w:ascii="Times New Roman" w:hAnsi="Times New Roman"/>
          <w:sz w:val="24"/>
          <w:szCs w:val="24"/>
        </w:rPr>
        <w:t xml:space="preserve"> </w:t>
      </w:r>
      <w:r w:rsidR="003A636D">
        <w:rPr>
          <w:rFonts w:ascii="Times New Roman" w:hAnsi="Times New Roman"/>
          <w:sz w:val="24"/>
          <w:szCs w:val="24"/>
        </w:rPr>
        <w:t>5,881</w:t>
      </w:r>
      <w:r w:rsidR="00540046" w:rsidRPr="008362C9">
        <w:rPr>
          <w:rFonts w:ascii="Times New Roman" w:hAnsi="Times New Roman"/>
          <w:sz w:val="24"/>
          <w:szCs w:val="24"/>
        </w:rPr>
        <w:t xml:space="preserve"> </w:t>
      </w:r>
      <w:r w:rsidR="00683554" w:rsidRPr="00836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554" w:rsidRPr="008362C9">
        <w:rPr>
          <w:rFonts w:ascii="Times New Roman" w:hAnsi="Times New Roman"/>
          <w:sz w:val="24"/>
          <w:szCs w:val="24"/>
        </w:rPr>
        <w:t>млн</w:t>
      </w:r>
      <w:proofErr w:type="gramStart"/>
      <w:r w:rsidR="00683554" w:rsidRPr="008362C9">
        <w:rPr>
          <w:rFonts w:ascii="Times New Roman" w:hAnsi="Times New Roman"/>
          <w:sz w:val="24"/>
          <w:szCs w:val="24"/>
        </w:rPr>
        <w:t>.р</w:t>
      </w:r>
      <w:proofErr w:type="gramEnd"/>
      <w:r w:rsidR="00683554" w:rsidRPr="008362C9">
        <w:rPr>
          <w:rFonts w:ascii="Times New Roman" w:hAnsi="Times New Roman"/>
          <w:sz w:val="24"/>
          <w:szCs w:val="24"/>
        </w:rPr>
        <w:t>уб</w:t>
      </w:r>
      <w:proofErr w:type="spellEnd"/>
      <w:r w:rsidR="00683554" w:rsidRPr="008362C9">
        <w:rPr>
          <w:rFonts w:ascii="Times New Roman" w:hAnsi="Times New Roman"/>
          <w:sz w:val="24"/>
          <w:szCs w:val="24"/>
        </w:rPr>
        <w:t>.</w:t>
      </w:r>
    </w:p>
    <w:p w:rsidR="008725F9" w:rsidRPr="008362C9" w:rsidRDefault="008725F9" w:rsidP="001C006D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8725F9" w:rsidRPr="008362C9" w:rsidRDefault="008725F9" w:rsidP="001C006D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F55132" w:rsidRPr="008362C9" w:rsidRDefault="00F55132" w:rsidP="001C006D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5237F0" w:rsidRPr="008362C9" w:rsidRDefault="005237F0" w:rsidP="003335A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0"/>
        </w:rPr>
      </w:pPr>
    </w:p>
    <w:p w:rsidR="0003773B" w:rsidRDefault="0003773B" w:rsidP="003335A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0"/>
        </w:rPr>
      </w:pPr>
    </w:p>
    <w:p w:rsidR="00D00AF4" w:rsidRPr="008362C9" w:rsidRDefault="00D00AF4" w:rsidP="003335A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0"/>
        </w:rPr>
      </w:pPr>
    </w:p>
    <w:p w:rsidR="0003773B" w:rsidRPr="008362C9" w:rsidRDefault="0003773B" w:rsidP="003335A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0"/>
        </w:rPr>
      </w:pPr>
    </w:p>
    <w:p w:rsidR="00F821FD" w:rsidRPr="008362C9" w:rsidRDefault="00F821FD" w:rsidP="00602E76">
      <w:pPr>
        <w:spacing w:line="240" w:lineRule="auto"/>
        <w:jc w:val="center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lastRenderedPageBreak/>
        <w:t xml:space="preserve">Пояснительная записка </w:t>
      </w:r>
    </w:p>
    <w:p w:rsidR="00F821FD" w:rsidRPr="008362C9" w:rsidRDefault="00F821FD" w:rsidP="00602E76">
      <w:pPr>
        <w:spacing w:line="240" w:lineRule="auto"/>
        <w:jc w:val="center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 xml:space="preserve">к анализу социально-экономического развития </w:t>
      </w:r>
      <w:r w:rsidR="00D00AF4">
        <w:rPr>
          <w:rFonts w:ascii="Times New Roman" w:hAnsi="Times New Roman"/>
          <w:b/>
          <w:i/>
          <w:sz w:val="20"/>
        </w:rPr>
        <w:t>Малиновского сельского поселения</w:t>
      </w:r>
    </w:p>
    <w:p w:rsidR="00F821FD" w:rsidRPr="008362C9" w:rsidRDefault="00F821FD" w:rsidP="00602E76">
      <w:pPr>
        <w:spacing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F821FD" w:rsidRPr="008362C9" w:rsidRDefault="00F821FD" w:rsidP="00602E76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Содержание:</w:t>
      </w:r>
    </w:p>
    <w:p w:rsidR="00602E76" w:rsidRPr="008362C9" w:rsidRDefault="00602E76" w:rsidP="00602E76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F821FD" w:rsidRPr="008362C9" w:rsidRDefault="00F821FD" w:rsidP="00FC0807">
      <w:pPr>
        <w:spacing w:line="240" w:lineRule="auto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1. Анализ развития реального сектора экономики</w:t>
      </w:r>
    </w:p>
    <w:p w:rsidR="00F821FD" w:rsidRPr="008362C9" w:rsidRDefault="00F821FD" w:rsidP="00FC0807">
      <w:pPr>
        <w:pStyle w:val="13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1.1. Позитивные тенденции</w:t>
      </w:r>
    </w:p>
    <w:p w:rsidR="00F821FD" w:rsidRPr="008362C9" w:rsidRDefault="00F821FD" w:rsidP="00FC0807">
      <w:pPr>
        <w:pStyle w:val="13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1.2. Негативные тенденции</w:t>
      </w:r>
    </w:p>
    <w:p w:rsidR="00F821FD" w:rsidRPr="008362C9" w:rsidRDefault="00F821FD" w:rsidP="00FC0807">
      <w:pPr>
        <w:pStyle w:val="13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1.3. изменение структуры</w:t>
      </w:r>
    </w:p>
    <w:p w:rsidR="00F821FD" w:rsidRPr="008362C9" w:rsidRDefault="00F821FD" w:rsidP="00FC0807">
      <w:pPr>
        <w:pStyle w:val="13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1.4. Сельское хозяйство</w:t>
      </w:r>
    </w:p>
    <w:p w:rsidR="00F821FD" w:rsidRPr="008362C9" w:rsidRDefault="00F821FD" w:rsidP="00FC0807">
      <w:pPr>
        <w:pStyle w:val="13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1.5. Промышленное производство</w:t>
      </w:r>
    </w:p>
    <w:p w:rsidR="00F821FD" w:rsidRPr="008362C9" w:rsidRDefault="00F821FD" w:rsidP="00FC0807">
      <w:pPr>
        <w:pStyle w:val="13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1.6. строительство</w:t>
      </w:r>
    </w:p>
    <w:p w:rsidR="00F821FD" w:rsidRDefault="00F821FD" w:rsidP="00FC0807">
      <w:pPr>
        <w:spacing w:line="240" w:lineRule="auto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2</w:t>
      </w:r>
      <w:r w:rsidRPr="008362C9">
        <w:rPr>
          <w:rFonts w:ascii="Times New Roman" w:hAnsi="Times New Roman"/>
          <w:sz w:val="20"/>
        </w:rPr>
        <w:t xml:space="preserve">. </w:t>
      </w:r>
      <w:r w:rsidRPr="008362C9">
        <w:rPr>
          <w:rFonts w:ascii="Times New Roman" w:hAnsi="Times New Roman"/>
          <w:b/>
          <w:sz w:val="20"/>
        </w:rPr>
        <w:t>Оценка реальности прогноза и реализации программ. Эффективность реализации проектов. Приоритеты инвестиционной деятельности.</w:t>
      </w:r>
    </w:p>
    <w:p w:rsidR="00FC0807" w:rsidRPr="008362C9" w:rsidRDefault="00FC0807" w:rsidP="00FC0807">
      <w:pPr>
        <w:spacing w:line="240" w:lineRule="auto"/>
        <w:outlineLvl w:val="0"/>
        <w:rPr>
          <w:rFonts w:ascii="Times New Roman" w:hAnsi="Times New Roman"/>
          <w:b/>
          <w:sz w:val="20"/>
        </w:rPr>
      </w:pPr>
    </w:p>
    <w:p w:rsidR="00FC0807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3. Меры, принимаемые органами местного самоуправления, по управлению региональными ресурсами:</w:t>
      </w:r>
    </w:p>
    <w:p w:rsidR="00F821FD" w:rsidRPr="008362C9" w:rsidRDefault="00F821FD" w:rsidP="00FC0807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3.1. ФИНАНСОВЫМИ РЕСУРСАМИ</w:t>
      </w:r>
    </w:p>
    <w:p w:rsidR="00F821FD" w:rsidRDefault="00F821FD" w:rsidP="00FC0807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3.2. ТРУДОВЫМИ РЕСУРСАМИ</w:t>
      </w:r>
    </w:p>
    <w:p w:rsidR="00FC0807" w:rsidRPr="008362C9" w:rsidRDefault="00FC0807" w:rsidP="00FC0807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i/>
          <w:sz w:val="20"/>
        </w:rPr>
      </w:pPr>
    </w:p>
    <w:p w:rsidR="00F821FD" w:rsidRDefault="008362C9" w:rsidP="00FC0807">
      <w:p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4.</w:t>
      </w:r>
      <w:r w:rsidR="00F821FD" w:rsidRPr="008362C9">
        <w:rPr>
          <w:rFonts w:ascii="Times New Roman" w:hAnsi="Times New Roman"/>
          <w:b/>
          <w:sz w:val="20"/>
        </w:rPr>
        <w:t>Малое и среднее предпринимательство, оценка предпринимательской активности.</w:t>
      </w:r>
    </w:p>
    <w:p w:rsidR="00FC0807" w:rsidRPr="008362C9" w:rsidRDefault="00FC0807" w:rsidP="00FC0807">
      <w:p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</w:p>
    <w:p w:rsidR="00FC0807" w:rsidRPr="008362C9" w:rsidRDefault="008362C9" w:rsidP="00FC0807">
      <w:p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5.</w:t>
      </w:r>
      <w:r w:rsidR="00F821FD" w:rsidRPr="008362C9">
        <w:rPr>
          <w:rFonts w:ascii="Times New Roman" w:hAnsi="Times New Roman"/>
          <w:b/>
          <w:sz w:val="20"/>
        </w:rPr>
        <w:t>Оценка состояния продвижения товаров (услуг) на рынке, новые продукты</w:t>
      </w:r>
    </w:p>
    <w:p w:rsidR="00F821FD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5.1. ОБОРОТ РОЗНИЧНОЙ ТОРГОВЛИ И ОБЩЕСТВЕННОЕ ПИТАНИЕ</w:t>
      </w:r>
    </w:p>
    <w:p w:rsidR="00F821FD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5.2. ПЛАТНЫЕ УСЛУГИ НАСЕЛЕНИЮ</w:t>
      </w:r>
    </w:p>
    <w:p w:rsidR="00F821FD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5.3. ПРОИЗВОДСТВО ТОВАРОВ</w:t>
      </w:r>
    </w:p>
    <w:p w:rsidR="00F821FD" w:rsidRPr="008362C9" w:rsidRDefault="008362C9" w:rsidP="00FC0807">
      <w:p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6.</w:t>
      </w:r>
      <w:r w:rsidR="00F821FD" w:rsidRPr="008362C9">
        <w:rPr>
          <w:rFonts w:ascii="Times New Roman" w:hAnsi="Times New Roman"/>
          <w:b/>
          <w:sz w:val="20"/>
        </w:rPr>
        <w:t>Муниципальный сектор экономики, структура, эффективность управления.</w:t>
      </w:r>
    </w:p>
    <w:p w:rsidR="00F821FD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6.1. УПРАВЛЕНИЕ МУНИЦИПАЛЬНЫМ ИМУЩЕСТВОМ</w:t>
      </w:r>
    </w:p>
    <w:p w:rsidR="00F821FD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6.2. МУНИЦИПАЛЬНЫЕ ЗАКУПКИ</w:t>
      </w:r>
    </w:p>
    <w:p w:rsidR="00FC0807" w:rsidRPr="008362C9" w:rsidRDefault="00FC0807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</w:p>
    <w:p w:rsidR="00F821FD" w:rsidRPr="008362C9" w:rsidRDefault="008362C9" w:rsidP="00FC0807">
      <w:p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7.</w:t>
      </w:r>
      <w:r w:rsidR="00F821FD" w:rsidRPr="008362C9">
        <w:rPr>
          <w:rFonts w:ascii="Times New Roman" w:hAnsi="Times New Roman"/>
          <w:b/>
          <w:sz w:val="20"/>
        </w:rPr>
        <w:t>Анализ развития социальной сферы, уровня  и качества жизни населения:</w:t>
      </w:r>
    </w:p>
    <w:p w:rsidR="00F821FD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7.1. ДЕМОГРАФИЧЕСКАЯ СИТУАЦИЯ</w:t>
      </w:r>
    </w:p>
    <w:p w:rsidR="00F821FD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7.</w:t>
      </w:r>
      <w:r w:rsidR="00D00AF4">
        <w:rPr>
          <w:rFonts w:ascii="Times New Roman" w:hAnsi="Times New Roman"/>
          <w:b/>
          <w:i/>
          <w:sz w:val="20"/>
        </w:rPr>
        <w:t>2</w:t>
      </w:r>
      <w:r w:rsidRPr="008362C9">
        <w:rPr>
          <w:rFonts w:ascii="Times New Roman" w:hAnsi="Times New Roman"/>
          <w:b/>
          <w:i/>
          <w:sz w:val="20"/>
        </w:rPr>
        <w:t xml:space="preserve">. </w:t>
      </w:r>
      <w:r w:rsidR="008D11BA">
        <w:rPr>
          <w:rFonts w:ascii="Times New Roman" w:hAnsi="Times New Roman"/>
          <w:b/>
          <w:i/>
          <w:sz w:val="20"/>
        </w:rPr>
        <w:t>ОБРАЗОВАНИЕ</w:t>
      </w:r>
    </w:p>
    <w:p w:rsidR="008D11BA" w:rsidRDefault="008D11BA" w:rsidP="008D11BA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7.</w:t>
      </w:r>
      <w:r>
        <w:rPr>
          <w:rFonts w:ascii="Times New Roman" w:hAnsi="Times New Roman"/>
          <w:b/>
          <w:i/>
          <w:sz w:val="20"/>
        </w:rPr>
        <w:t>3</w:t>
      </w:r>
      <w:r w:rsidRPr="008362C9">
        <w:rPr>
          <w:rFonts w:ascii="Times New Roman" w:hAnsi="Times New Roman"/>
          <w:b/>
          <w:i/>
          <w:sz w:val="20"/>
        </w:rPr>
        <w:t>. КУЛЬТУРА</w:t>
      </w:r>
    </w:p>
    <w:p w:rsidR="008D11BA" w:rsidRPr="008362C9" w:rsidRDefault="008D11BA" w:rsidP="008D11BA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</w:p>
    <w:p w:rsidR="00FC0807" w:rsidRPr="008362C9" w:rsidRDefault="00FC0807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</w:p>
    <w:p w:rsidR="00912F70" w:rsidRPr="008362C9" w:rsidRDefault="008362C9" w:rsidP="00FC0807">
      <w:pPr>
        <w:spacing w:line="240" w:lineRule="auto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8.</w:t>
      </w:r>
      <w:r w:rsidR="00F821FD" w:rsidRPr="008362C9">
        <w:rPr>
          <w:rFonts w:ascii="Times New Roman" w:hAnsi="Times New Roman"/>
          <w:b/>
          <w:sz w:val="20"/>
        </w:rPr>
        <w:t>Обоснованные предложения по проблемным вопросам  жизнеобеспечения муниципального образования.</w:t>
      </w:r>
    </w:p>
    <w:p w:rsidR="00912F70" w:rsidRPr="008362C9" w:rsidRDefault="00912F70" w:rsidP="00912F70">
      <w:pPr>
        <w:spacing w:line="240" w:lineRule="auto"/>
        <w:ind w:left="360"/>
        <w:outlineLvl w:val="0"/>
        <w:rPr>
          <w:rFonts w:ascii="Times New Roman" w:hAnsi="Times New Roman"/>
          <w:b/>
          <w:sz w:val="20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418D5" w:rsidRPr="008362C9" w:rsidRDefault="007418D5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418D5" w:rsidRPr="008362C9" w:rsidRDefault="007418D5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418D5" w:rsidRPr="008362C9" w:rsidRDefault="007418D5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418D5" w:rsidRPr="008362C9" w:rsidRDefault="007418D5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46A99" w:rsidRPr="008362C9" w:rsidRDefault="00D46A99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C0807" w:rsidRDefault="00FC0807" w:rsidP="001C1A7E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C1A7E" w:rsidRPr="008362C9" w:rsidRDefault="001C1A7E" w:rsidP="001C1A7E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00AF4" w:rsidRDefault="00D00AF4" w:rsidP="008F1EB1">
      <w:pPr>
        <w:tabs>
          <w:tab w:val="left" w:pos="4352"/>
        </w:tabs>
        <w:spacing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8F1EB1" w:rsidP="008D11BA">
      <w:pPr>
        <w:tabs>
          <w:tab w:val="left" w:pos="4352"/>
        </w:tabs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ab/>
      </w: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F6C7E" w:rsidRPr="008362C9" w:rsidRDefault="00DF6C7E" w:rsidP="00DF6C7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lastRenderedPageBreak/>
        <w:t>1. Анализ развития реального сектора экономики</w:t>
      </w:r>
    </w:p>
    <w:p w:rsidR="00DF6C7E" w:rsidRPr="008362C9" w:rsidRDefault="00DF6C7E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0"/>
        </w:rPr>
      </w:pPr>
    </w:p>
    <w:p w:rsidR="00F821FD" w:rsidRPr="008362C9" w:rsidRDefault="00F821FD" w:rsidP="009612B1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1.1. Позитивные тенденции</w:t>
      </w:r>
    </w:p>
    <w:p w:rsidR="008F654D" w:rsidRPr="008362C9" w:rsidRDefault="008F654D" w:rsidP="008F654D">
      <w:pPr>
        <w:ind w:firstLine="708"/>
        <w:rPr>
          <w:sz w:val="24"/>
          <w:szCs w:val="24"/>
        </w:rPr>
      </w:pPr>
    </w:p>
    <w:p w:rsidR="002D09DA" w:rsidRPr="008362C9" w:rsidRDefault="002D09DA" w:rsidP="002D09DA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Снижение численности зарегистрированных безработных – </w:t>
      </w:r>
      <w:r w:rsidR="00CE260D" w:rsidRPr="008362C9">
        <w:rPr>
          <w:rFonts w:ascii="Times New Roman" w:hAnsi="Times New Roman"/>
          <w:sz w:val="24"/>
          <w:szCs w:val="24"/>
        </w:rPr>
        <w:t>9,3</w:t>
      </w:r>
      <w:r w:rsidRPr="008362C9">
        <w:rPr>
          <w:rFonts w:ascii="Times New Roman" w:hAnsi="Times New Roman"/>
          <w:sz w:val="24"/>
          <w:szCs w:val="24"/>
        </w:rPr>
        <w:t>%</w:t>
      </w:r>
      <w:r w:rsidR="00CE58D0" w:rsidRPr="008362C9">
        <w:rPr>
          <w:rFonts w:ascii="Times New Roman" w:hAnsi="Times New Roman"/>
          <w:sz w:val="24"/>
          <w:szCs w:val="24"/>
        </w:rPr>
        <w:t>;</w:t>
      </w:r>
    </w:p>
    <w:p w:rsidR="00CE58D0" w:rsidRPr="008362C9" w:rsidRDefault="00CE58D0" w:rsidP="00490562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</w:pPr>
      <w:r w:rsidRPr="008362C9">
        <w:t xml:space="preserve">Рост среднемесячной заработной платы -  </w:t>
      </w:r>
      <w:r w:rsidR="00CE0E24" w:rsidRPr="008362C9">
        <w:t>1</w:t>
      </w:r>
      <w:r w:rsidR="000B1F56">
        <w:t>4,8</w:t>
      </w:r>
      <w:r w:rsidR="008220F5" w:rsidRPr="008362C9">
        <w:t>%;</w:t>
      </w:r>
    </w:p>
    <w:p w:rsidR="001757A2" w:rsidRDefault="001757A2" w:rsidP="001757A2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</w:pPr>
      <w:r w:rsidRPr="008362C9">
        <w:t>Рост оборот</w:t>
      </w:r>
      <w:r w:rsidR="009367D7" w:rsidRPr="008362C9">
        <w:t xml:space="preserve">а  общественного питания – в 1,7 </w:t>
      </w:r>
      <w:r w:rsidRPr="008362C9">
        <w:t>р.</w:t>
      </w:r>
    </w:p>
    <w:p w:rsidR="00485ACC" w:rsidRPr="00485ACC" w:rsidRDefault="00485ACC" w:rsidP="00485ACC">
      <w:pPr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85ACC">
        <w:rPr>
          <w:rFonts w:ascii="Times New Roman" w:hAnsi="Times New Roman"/>
          <w:sz w:val="24"/>
          <w:szCs w:val="24"/>
        </w:rPr>
        <w:t xml:space="preserve">Миграционный отток населения - убыль 22 чел., или снижение к уровню 2018 г. – 34,0 %; </w:t>
      </w:r>
    </w:p>
    <w:p w:rsidR="00485ACC" w:rsidRPr="008362C9" w:rsidRDefault="00485ACC" w:rsidP="00485ACC">
      <w:pPr>
        <w:pStyle w:val="2"/>
        <w:spacing w:after="0" w:line="240" w:lineRule="auto"/>
        <w:jc w:val="both"/>
      </w:pPr>
    </w:p>
    <w:p w:rsidR="008220F5" w:rsidRPr="008362C9" w:rsidRDefault="008220F5" w:rsidP="008220F5">
      <w:pPr>
        <w:pStyle w:val="2"/>
        <w:spacing w:after="0" w:line="240" w:lineRule="auto"/>
        <w:ind w:left="-360"/>
        <w:jc w:val="both"/>
      </w:pPr>
    </w:p>
    <w:p w:rsidR="00F821FD" w:rsidRPr="008362C9" w:rsidRDefault="009612B1" w:rsidP="009612B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1.2.</w:t>
      </w:r>
      <w:r w:rsidR="00F821FD" w:rsidRPr="008362C9">
        <w:rPr>
          <w:rFonts w:ascii="Times New Roman" w:hAnsi="Times New Roman"/>
          <w:b/>
          <w:sz w:val="24"/>
          <w:szCs w:val="24"/>
        </w:rPr>
        <w:t>Негативные тенденции</w:t>
      </w:r>
    </w:p>
    <w:p w:rsidR="000D6397" w:rsidRPr="008362C9" w:rsidRDefault="000D6397" w:rsidP="000D6397">
      <w:pPr>
        <w:ind w:left="780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91430" w:rsidRPr="008362C9" w:rsidRDefault="00D91430" w:rsidP="00A77C43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</w:pPr>
      <w:r w:rsidRPr="008362C9">
        <w:t xml:space="preserve">Снижение </w:t>
      </w:r>
      <w:r w:rsidR="00DB7E84" w:rsidRPr="008362C9">
        <w:t>объема платных услуг</w:t>
      </w:r>
      <w:r w:rsidRPr="008362C9">
        <w:t xml:space="preserve"> -  </w:t>
      </w:r>
      <w:r w:rsidR="00D00AF4">
        <w:t>6</w:t>
      </w:r>
      <w:r w:rsidR="009367D7" w:rsidRPr="008362C9">
        <w:t>2,4</w:t>
      </w:r>
      <w:r w:rsidRPr="008362C9">
        <w:t>%;</w:t>
      </w:r>
    </w:p>
    <w:p w:rsidR="000D6397" w:rsidRPr="008362C9" w:rsidRDefault="000D6397" w:rsidP="000D639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Toc229887716"/>
    </w:p>
    <w:p w:rsidR="00F821FD" w:rsidRPr="008362C9" w:rsidRDefault="009612B1" w:rsidP="009612B1">
      <w:pPr>
        <w:spacing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                               1.3.</w:t>
      </w:r>
      <w:r w:rsidR="00F821FD" w:rsidRPr="008362C9">
        <w:rPr>
          <w:rFonts w:ascii="Times New Roman" w:hAnsi="Times New Roman"/>
          <w:b/>
          <w:sz w:val="24"/>
          <w:szCs w:val="24"/>
        </w:rPr>
        <w:t>Изменение структуры</w:t>
      </w:r>
      <w:bookmarkEnd w:id="0"/>
    </w:p>
    <w:p w:rsidR="002165EF" w:rsidRPr="008362C9" w:rsidRDefault="002165EF" w:rsidP="002165EF">
      <w:pPr>
        <w:spacing w:line="240" w:lineRule="auto"/>
        <w:ind w:left="36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7F0F07" w:rsidRPr="008362C9" w:rsidRDefault="007F0F07" w:rsidP="007F0F07">
      <w:pPr>
        <w:tabs>
          <w:tab w:val="left" w:pos="2590"/>
        </w:tabs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В стати</w:t>
      </w:r>
      <w:r w:rsidR="003E6131">
        <w:rPr>
          <w:rFonts w:ascii="Times New Roman" w:hAnsi="Times New Roman"/>
          <w:sz w:val="24"/>
          <w:szCs w:val="24"/>
        </w:rPr>
        <w:t>стическом регистре на 01.10</w:t>
      </w:r>
      <w:r w:rsidR="000B1F56">
        <w:rPr>
          <w:rFonts w:ascii="Times New Roman" w:hAnsi="Times New Roman"/>
          <w:sz w:val="24"/>
          <w:szCs w:val="24"/>
        </w:rPr>
        <w:t>.2019</w:t>
      </w:r>
      <w:r w:rsidRPr="008362C9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2B7C2A">
        <w:rPr>
          <w:rFonts w:ascii="Times New Roman" w:hAnsi="Times New Roman"/>
          <w:sz w:val="24"/>
          <w:szCs w:val="24"/>
        </w:rPr>
        <w:t>Малиновского сельского поселения</w:t>
      </w:r>
      <w:r w:rsidRPr="008362C9">
        <w:rPr>
          <w:rFonts w:ascii="Times New Roman" w:hAnsi="Times New Roman"/>
          <w:sz w:val="24"/>
          <w:szCs w:val="24"/>
        </w:rPr>
        <w:t xml:space="preserve"> учтено </w:t>
      </w:r>
      <w:r w:rsidR="003E6131" w:rsidRPr="003E6131">
        <w:rPr>
          <w:rFonts w:ascii="Times New Roman" w:hAnsi="Times New Roman"/>
          <w:sz w:val="24"/>
          <w:szCs w:val="24"/>
        </w:rPr>
        <w:t>18 субъектов</w:t>
      </w:r>
      <w:r w:rsidRPr="003E6131">
        <w:rPr>
          <w:rFonts w:ascii="Times New Roman" w:hAnsi="Times New Roman"/>
          <w:sz w:val="24"/>
          <w:szCs w:val="24"/>
        </w:rPr>
        <w:t xml:space="preserve"> хозяйствования</w:t>
      </w:r>
      <w:r w:rsidR="003E6131" w:rsidRPr="003E6131">
        <w:rPr>
          <w:rFonts w:ascii="Times New Roman" w:hAnsi="Times New Roman"/>
          <w:sz w:val="24"/>
          <w:szCs w:val="24"/>
        </w:rPr>
        <w:t>, из них 4 организации, 2 КФХ</w:t>
      </w:r>
      <w:r w:rsidR="003E6131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 xml:space="preserve">и </w:t>
      </w:r>
      <w:r w:rsidR="003E6131">
        <w:rPr>
          <w:rFonts w:ascii="Times New Roman" w:hAnsi="Times New Roman"/>
          <w:sz w:val="24"/>
          <w:szCs w:val="24"/>
        </w:rPr>
        <w:t>12</w:t>
      </w:r>
      <w:r w:rsidRPr="008362C9">
        <w:rPr>
          <w:rFonts w:ascii="Times New Roman" w:hAnsi="Times New Roman"/>
          <w:sz w:val="24"/>
          <w:szCs w:val="24"/>
        </w:rPr>
        <w:t xml:space="preserve"> и</w:t>
      </w:r>
      <w:r w:rsidR="003E6131">
        <w:rPr>
          <w:rFonts w:ascii="Times New Roman" w:hAnsi="Times New Roman"/>
          <w:sz w:val="24"/>
          <w:szCs w:val="24"/>
        </w:rPr>
        <w:t>ндивидуальных предпринимателей, показатель остался неизменным к 2018 году</w:t>
      </w:r>
      <w:r w:rsidRPr="008362C9">
        <w:rPr>
          <w:rFonts w:ascii="Times New Roman" w:hAnsi="Times New Roman"/>
          <w:sz w:val="24"/>
          <w:szCs w:val="24"/>
        </w:rPr>
        <w:t xml:space="preserve">. По видам экономической деятельности хозяйствующие субъекты распределяются: торговли, общественного питания и бытового обслуживания – </w:t>
      </w:r>
      <w:r w:rsidR="003E6131">
        <w:rPr>
          <w:rFonts w:ascii="Times New Roman" w:hAnsi="Times New Roman"/>
          <w:sz w:val="24"/>
          <w:szCs w:val="24"/>
        </w:rPr>
        <w:t xml:space="preserve">7 </w:t>
      </w:r>
      <w:r w:rsidRPr="008362C9">
        <w:rPr>
          <w:rFonts w:ascii="Times New Roman" w:hAnsi="Times New Roman"/>
          <w:sz w:val="24"/>
          <w:szCs w:val="24"/>
        </w:rPr>
        <w:t xml:space="preserve">ед., сельское и лесное хозяйство – </w:t>
      </w:r>
      <w:r w:rsidR="003E6131">
        <w:rPr>
          <w:rFonts w:ascii="Times New Roman" w:hAnsi="Times New Roman"/>
          <w:sz w:val="24"/>
          <w:szCs w:val="24"/>
        </w:rPr>
        <w:t>9 ед.,</w:t>
      </w:r>
      <w:r w:rsidRPr="008362C9">
        <w:rPr>
          <w:rFonts w:ascii="Times New Roman" w:hAnsi="Times New Roman"/>
          <w:sz w:val="24"/>
          <w:szCs w:val="24"/>
        </w:rPr>
        <w:t xml:space="preserve"> и прочие – </w:t>
      </w:r>
      <w:r w:rsidR="003E6131">
        <w:rPr>
          <w:rFonts w:ascii="Times New Roman" w:hAnsi="Times New Roman"/>
          <w:sz w:val="24"/>
          <w:szCs w:val="24"/>
        </w:rPr>
        <w:t>2</w:t>
      </w:r>
      <w:r w:rsidRPr="008362C9">
        <w:rPr>
          <w:rFonts w:ascii="Times New Roman" w:hAnsi="Times New Roman"/>
          <w:sz w:val="24"/>
          <w:szCs w:val="24"/>
        </w:rPr>
        <w:t xml:space="preserve"> ед. </w:t>
      </w:r>
    </w:p>
    <w:p w:rsidR="007F0F07" w:rsidRPr="008362C9" w:rsidRDefault="007F0F07" w:rsidP="007F0F07">
      <w:pPr>
        <w:tabs>
          <w:tab w:val="left" w:pos="2590"/>
        </w:tabs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По производству продукции, работ и услуг, </w:t>
      </w:r>
      <w:proofErr w:type="gramStart"/>
      <w:r w:rsidRPr="008362C9">
        <w:rPr>
          <w:rFonts w:ascii="Times New Roman" w:hAnsi="Times New Roman"/>
          <w:sz w:val="24"/>
          <w:szCs w:val="24"/>
        </w:rPr>
        <w:t>согласно видов</w:t>
      </w:r>
      <w:proofErr w:type="gramEnd"/>
      <w:r w:rsidRPr="008362C9">
        <w:rPr>
          <w:rFonts w:ascii="Times New Roman" w:hAnsi="Times New Roman"/>
          <w:sz w:val="24"/>
          <w:szCs w:val="24"/>
        </w:rPr>
        <w:t xml:space="preserve"> экономической деятельности, объемы расп</w:t>
      </w:r>
      <w:r w:rsidR="003E6131">
        <w:rPr>
          <w:rFonts w:ascii="Times New Roman" w:hAnsi="Times New Roman"/>
          <w:sz w:val="24"/>
          <w:szCs w:val="24"/>
        </w:rPr>
        <w:t>ределены:   платных услугах населению (1</w:t>
      </w:r>
      <w:r w:rsidRPr="008362C9">
        <w:rPr>
          <w:rFonts w:ascii="Times New Roman" w:hAnsi="Times New Roman"/>
          <w:sz w:val="24"/>
          <w:szCs w:val="24"/>
        </w:rPr>
        <w:t>%), розничной торго</w:t>
      </w:r>
      <w:r w:rsidR="003E6131">
        <w:rPr>
          <w:rFonts w:ascii="Times New Roman" w:hAnsi="Times New Roman"/>
          <w:sz w:val="24"/>
          <w:szCs w:val="24"/>
        </w:rPr>
        <w:t>вле (38%), сельское хозяйство (55%) и прочие (</w:t>
      </w:r>
      <w:r w:rsidRPr="008362C9">
        <w:rPr>
          <w:rFonts w:ascii="Times New Roman" w:hAnsi="Times New Roman"/>
          <w:sz w:val="24"/>
          <w:szCs w:val="24"/>
        </w:rPr>
        <w:t>6%).</w:t>
      </w:r>
    </w:p>
    <w:p w:rsidR="00F821FD" w:rsidRPr="008362C9" w:rsidRDefault="00F821FD" w:rsidP="00602E7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821FD" w:rsidRPr="008362C9" w:rsidRDefault="009612B1" w:rsidP="009612B1">
      <w:pPr>
        <w:spacing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bookmarkStart w:id="1" w:name="_Toc229887717"/>
      <w:r w:rsidRPr="008362C9">
        <w:rPr>
          <w:rFonts w:ascii="Times New Roman" w:hAnsi="Times New Roman"/>
          <w:b/>
          <w:sz w:val="24"/>
          <w:szCs w:val="24"/>
        </w:rPr>
        <w:t xml:space="preserve">                                     1.4.</w:t>
      </w:r>
      <w:r w:rsidR="00F821FD" w:rsidRPr="008362C9">
        <w:rPr>
          <w:rFonts w:ascii="Times New Roman" w:hAnsi="Times New Roman"/>
          <w:b/>
          <w:sz w:val="24"/>
          <w:szCs w:val="24"/>
        </w:rPr>
        <w:t>Сельское хозяйство</w:t>
      </w:r>
      <w:bookmarkEnd w:id="1"/>
    </w:p>
    <w:p w:rsidR="009612B1" w:rsidRPr="008362C9" w:rsidRDefault="009612B1" w:rsidP="009612B1">
      <w:pPr>
        <w:spacing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</w:p>
    <w:p w:rsidR="00402ACC" w:rsidRPr="008362C9" w:rsidRDefault="00402ACC" w:rsidP="00402ACC">
      <w:pPr>
        <w:spacing w:line="240" w:lineRule="auto"/>
        <w:ind w:left="-709"/>
        <w:rPr>
          <w:color w:val="000000"/>
          <w:sz w:val="24"/>
          <w:szCs w:val="24"/>
        </w:rPr>
      </w:pPr>
      <w:r w:rsidRPr="008362C9">
        <w:rPr>
          <w:sz w:val="24"/>
          <w:szCs w:val="24"/>
        </w:rPr>
        <w:t xml:space="preserve">          </w:t>
      </w:r>
      <w:r w:rsidR="00B65531">
        <w:rPr>
          <w:sz w:val="24"/>
          <w:szCs w:val="24"/>
        </w:rPr>
        <w:t>За 9 месяцев в</w:t>
      </w:r>
      <w:r w:rsidRPr="008362C9">
        <w:rPr>
          <w:sz w:val="24"/>
          <w:szCs w:val="24"/>
        </w:rPr>
        <w:t xml:space="preserve"> 2019 году на территории </w:t>
      </w:r>
      <w:r w:rsidR="00B65531">
        <w:rPr>
          <w:sz w:val="24"/>
          <w:szCs w:val="24"/>
        </w:rPr>
        <w:t xml:space="preserve">Малиновского сельского поселения </w:t>
      </w:r>
      <w:r w:rsidRPr="008362C9">
        <w:rPr>
          <w:sz w:val="24"/>
          <w:szCs w:val="24"/>
        </w:rPr>
        <w:t xml:space="preserve"> производством сельскохозяйственной продукции занимались </w:t>
      </w:r>
      <w:r w:rsidR="005721C1" w:rsidRPr="00B75BFE">
        <w:rPr>
          <w:sz w:val="24"/>
          <w:szCs w:val="24"/>
        </w:rPr>
        <w:t>16 организаций</w:t>
      </w:r>
      <w:r w:rsidR="005721C1">
        <w:rPr>
          <w:color w:val="FF0000"/>
          <w:sz w:val="24"/>
          <w:szCs w:val="24"/>
        </w:rPr>
        <w:t xml:space="preserve">  </w:t>
      </w:r>
      <w:r w:rsidR="005721C1" w:rsidRPr="005721C1">
        <w:rPr>
          <w:sz w:val="24"/>
          <w:szCs w:val="24"/>
        </w:rPr>
        <w:t xml:space="preserve">и </w:t>
      </w:r>
      <w:r w:rsidR="005721C1">
        <w:rPr>
          <w:sz w:val="24"/>
          <w:szCs w:val="24"/>
        </w:rPr>
        <w:t xml:space="preserve"> 5</w:t>
      </w:r>
      <w:r w:rsidRPr="005721C1">
        <w:rPr>
          <w:sz w:val="24"/>
          <w:szCs w:val="24"/>
        </w:rPr>
        <w:t xml:space="preserve"> КФХ.</w:t>
      </w:r>
      <w:r w:rsidRPr="008362C9">
        <w:rPr>
          <w:color w:val="000000"/>
          <w:sz w:val="24"/>
          <w:szCs w:val="24"/>
        </w:rPr>
        <w:t xml:space="preserve">  </w:t>
      </w:r>
    </w:p>
    <w:p w:rsidR="00402ACC" w:rsidRPr="008362C9" w:rsidRDefault="00402ACC" w:rsidP="00402ACC">
      <w:pPr>
        <w:spacing w:line="240" w:lineRule="auto"/>
        <w:ind w:left="-709"/>
        <w:rPr>
          <w:color w:val="000000"/>
          <w:sz w:val="24"/>
          <w:szCs w:val="24"/>
        </w:rPr>
      </w:pPr>
      <w:r w:rsidRPr="008362C9">
        <w:rPr>
          <w:color w:val="000000"/>
          <w:sz w:val="24"/>
          <w:szCs w:val="24"/>
        </w:rPr>
        <w:t xml:space="preserve">           </w:t>
      </w:r>
      <w:proofErr w:type="gramStart"/>
      <w:r w:rsidRPr="008362C9">
        <w:rPr>
          <w:color w:val="000000"/>
          <w:sz w:val="24"/>
          <w:szCs w:val="24"/>
        </w:rPr>
        <w:t xml:space="preserve">Валовой объем производства </w:t>
      </w:r>
      <w:r w:rsidRPr="008362C9">
        <w:rPr>
          <w:bCs/>
          <w:color w:val="000000"/>
          <w:sz w:val="24"/>
          <w:szCs w:val="24"/>
        </w:rPr>
        <w:t xml:space="preserve">продукции сельского хозяйства в хозяйствах всех категорий, </w:t>
      </w:r>
      <w:r w:rsidRPr="008362C9">
        <w:rPr>
          <w:color w:val="000000"/>
          <w:sz w:val="24"/>
          <w:szCs w:val="24"/>
        </w:rPr>
        <w:t xml:space="preserve"> за </w:t>
      </w:r>
      <w:r w:rsidR="001B2F4E">
        <w:rPr>
          <w:color w:val="000000"/>
          <w:sz w:val="24"/>
          <w:szCs w:val="24"/>
        </w:rPr>
        <w:t>9 месяцев</w:t>
      </w:r>
      <w:r w:rsidRPr="008362C9">
        <w:rPr>
          <w:color w:val="000000"/>
          <w:sz w:val="24"/>
          <w:szCs w:val="24"/>
        </w:rPr>
        <w:t xml:space="preserve"> 2019 года  составил </w:t>
      </w:r>
      <w:r w:rsidR="001B2F4E">
        <w:rPr>
          <w:color w:val="000000"/>
          <w:sz w:val="24"/>
          <w:szCs w:val="24"/>
        </w:rPr>
        <w:t>4,6</w:t>
      </w:r>
      <w:r w:rsidRPr="008362C9">
        <w:rPr>
          <w:color w:val="000000"/>
          <w:sz w:val="24"/>
          <w:szCs w:val="24"/>
        </w:rPr>
        <w:t xml:space="preserve"> млн. руб., что с учетом индекса цен производителей сельскохозяйственной продукции  0,</w:t>
      </w:r>
      <w:r w:rsidR="001B2F4E">
        <w:rPr>
          <w:color w:val="000000"/>
          <w:sz w:val="24"/>
          <w:szCs w:val="24"/>
        </w:rPr>
        <w:t>29</w:t>
      </w:r>
      <w:r w:rsidRPr="008362C9">
        <w:rPr>
          <w:color w:val="000000"/>
          <w:sz w:val="24"/>
          <w:szCs w:val="24"/>
        </w:rPr>
        <w:t xml:space="preserve"> млн. руб. выше аналогичного п</w:t>
      </w:r>
      <w:r w:rsidR="001B2F4E">
        <w:rPr>
          <w:color w:val="000000"/>
          <w:sz w:val="24"/>
          <w:szCs w:val="24"/>
        </w:rPr>
        <w:t>оказателя  2018 года, или на 100,13</w:t>
      </w:r>
      <w:r w:rsidRPr="008362C9">
        <w:rPr>
          <w:color w:val="000000"/>
          <w:sz w:val="24"/>
          <w:szCs w:val="24"/>
        </w:rPr>
        <w:t xml:space="preserve"> %.  </w:t>
      </w:r>
      <w:r w:rsidRPr="008362C9">
        <w:rPr>
          <w:sz w:val="24"/>
          <w:szCs w:val="24"/>
        </w:rPr>
        <w:t>Увеличение данного показателя против уровня прошлого год</w:t>
      </w:r>
      <w:r w:rsidR="001B2F4E">
        <w:rPr>
          <w:sz w:val="24"/>
          <w:szCs w:val="24"/>
        </w:rPr>
        <w:t>а обусловлено тем, что увеличили</w:t>
      </w:r>
      <w:r w:rsidRPr="008362C9">
        <w:rPr>
          <w:sz w:val="24"/>
          <w:szCs w:val="24"/>
        </w:rPr>
        <w:t xml:space="preserve">сь </w:t>
      </w:r>
      <w:r w:rsidR="001B2F4E">
        <w:rPr>
          <w:sz w:val="24"/>
          <w:szCs w:val="24"/>
        </w:rPr>
        <w:t>посевные площади</w:t>
      </w:r>
      <w:r w:rsidRPr="008362C9">
        <w:rPr>
          <w:sz w:val="24"/>
          <w:szCs w:val="24"/>
        </w:rPr>
        <w:t xml:space="preserve">. </w:t>
      </w:r>
      <w:proofErr w:type="gramEnd"/>
    </w:p>
    <w:p w:rsidR="00402ACC" w:rsidRPr="008362C9" w:rsidRDefault="00402ACC" w:rsidP="00402ACC">
      <w:pPr>
        <w:spacing w:line="240" w:lineRule="auto"/>
        <w:ind w:left="-709"/>
        <w:rPr>
          <w:color w:val="000000"/>
          <w:sz w:val="24"/>
          <w:szCs w:val="24"/>
        </w:rPr>
      </w:pPr>
      <w:r w:rsidRPr="008362C9">
        <w:rPr>
          <w:color w:val="000000"/>
          <w:sz w:val="24"/>
          <w:szCs w:val="24"/>
        </w:rPr>
        <w:t xml:space="preserve">           Сельскохозяйственные предприятия </w:t>
      </w:r>
      <w:r w:rsidR="001B2F4E">
        <w:rPr>
          <w:color w:val="000000"/>
          <w:sz w:val="24"/>
          <w:szCs w:val="24"/>
        </w:rPr>
        <w:t>поселения</w:t>
      </w:r>
      <w:r w:rsidRPr="008362C9">
        <w:rPr>
          <w:color w:val="000000"/>
          <w:sz w:val="24"/>
          <w:szCs w:val="24"/>
        </w:rPr>
        <w:t xml:space="preserve">  имеют растениеводческое направление деятельности. </w:t>
      </w:r>
    </w:p>
    <w:p w:rsidR="001B2F4E" w:rsidRPr="005721C1" w:rsidRDefault="00402ACC" w:rsidP="00402ACC">
      <w:pPr>
        <w:spacing w:line="240" w:lineRule="auto"/>
        <w:ind w:left="-709"/>
        <w:rPr>
          <w:sz w:val="24"/>
          <w:szCs w:val="24"/>
        </w:rPr>
      </w:pPr>
      <w:r w:rsidRPr="008362C9">
        <w:rPr>
          <w:color w:val="000000"/>
          <w:sz w:val="24"/>
          <w:szCs w:val="24"/>
        </w:rPr>
        <w:t xml:space="preserve">         </w:t>
      </w:r>
      <w:r w:rsidRPr="008362C9">
        <w:rPr>
          <w:sz w:val="24"/>
          <w:szCs w:val="24"/>
        </w:rPr>
        <w:t xml:space="preserve">Среднесписочная численность постоянных работников в сельскохозяйственных организациях </w:t>
      </w:r>
      <w:r w:rsidR="001B2F4E">
        <w:rPr>
          <w:sz w:val="24"/>
          <w:szCs w:val="24"/>
        </w:rPr>
        <w:t>за 9 мес</w:t>
      </w:r>
      <w:r w:rsidRPr="008362C9">
        <w:rPr>
          <w:sz w:val="24"/>
          <w:szCs w:val="24"/>
        </w:rPr>
        <w:t xml:space="preserve">. 2019 года составила </w:t>
      </w:r>
      <w:r w:rsidRPr="005721C1">
        <w:rPr>
          <w:sz w:val="24"/>
          <w:szCs w:val="24"/>
        </w:rPr>
        <w:t>61 чел., ниже  аналогичного уровня 2018 года. (62 чел) на 1 чел.</w:t>
      </w:r>
      <w:r w:rsidR="001B2F4E" w:rsidRPr="005721C1">
        <w:rPr>
          <w:sz w:val="24"/>
          <w:szCs w:val="24"/>
        </w:rPr>
        <w:t xml:space="preserve"> </w:t>
      </w:r>
      <w:r w:rsidR="005721C1" w:rsidRPr="005721C1">
        <w:rPr>
          <w:sz w:val="24"/>
          <w:szCs w:val="24"/>
        </w:rPr>
        <w:t xml:space="preserve"> </w:t>
      </w:r>
    </w:p>
    <w:p w:rsidR="00402ACC" w:rsidRPr="008362C9" w:rsidRDefault="00402ACC" w:rsidP="00402ACC">
      <w:pPr>
        <w:spacing w:line="240" w:lineRule="auto"/>
        <w:ind w:left="-709"/>
        <w:rPr>
          <w:color w:val="000000"/>
          <w:sz w:val="24"/>
          <w:szCs w:val="24"/>
        </w:rPr>
      </w:pPr>
      <w:r w:rsidRPr="008362C9">
        <w:rPr>
          <w:color w:val="000000"/>
          <w:sz w:val="24"/>
          <w:szCs w:val="24"/>
        </w:rPr>
        <w:t xml:space="preserve">         Все хозяйства отрасли разных форм хозяйствования произвели подготовку машинно-тракторного парка к проведению </w:t>
      </w:r>
      <w:r w:rsidR="001B2F4E">
        <w:rPr>
          <w:color w:val="000000"/>
          <w:sz w:val="24"/>
          <w:szCs w:val="24"/>
        </w:rPr>
        <w:t>осенних уборочных</w:t>
      </w:r>
      <w:r w:rsidRPr="008362C9">
        <w:rPr>
          <w:color w:val="000000"/>
          <w:sz w:val="24"/>
          <w:szCs w:val="24"/>
        </w:rPr>
        <w:t xml:space="preserve"> работ; подгото</w:t>
      </w:r>
      <w:r w:rsidR="001B2F4E">
        <w:rPr>
          <w:color w:val="000000"/>
          <w:sz w:val="24"/>
          <w:szCs w:val="24"/>
        </w:rPr>
        <w:t>вили необходимое количество ГСМ</w:t>
      </w:r>
      <w:r w:rsidRPr="008362C9">
        <w:rPr>
          <w:color w:val="000000"/>
          <w:sz w:val="24"/>
          <w:szCs w:val="24"/>
        </w:rPr>
        <w:t xml:space="preserve">. </w:t>
      </w:r>
      <w:r w:rsidR="001B2F4E">
        <w:rPr>
          <w:color w:val="000000"/>
          <w:sz w:val="24"/>
          <w:szCs w:val="24"/>
        </w:rPr>
        <w:t>Уборка</w:t>
      </w:r>
      <w:r w:rsidRPr="008362C9">
        <w:rPr>
          <w:color w:val="000000"/>
          <w:sz w:val="24"/>
          <w:szCs w:val="24"/>
        </w:rPr>
        <w:t xml:space="preserve"> ранних зерновых ку</w:t>
      </w:r>
      <w:r w:rsidR="001B2F4E">
        <w:rPr>
          <w:color w:val="000000"/>
          <w:sz w:val="24"/>
          <w:szCs w:val="24"/>
        </w:rPr>
        <w:t xml:space="preserve">льтур: овес </w:t>
      </w:r>
      <w:r w:rsidR="002B7C2A">
        <w:rPr>
          <w:color w:val="000000"/>
          <w:sz w:val="24"/>
          <w:szCs w:val="24"/>
        </w:rPr>
        <w:t xml:space="preserve">51 </w:t>
      </w:r>
      <w:r w:rsidR="001B2F4E">
        <w:rPr>
          <w:color w:val="000000"/>
          <w:sz w:val="24"/>
          <w:szCs w:val="24"/>
        </w:rPr>
        <w:t xml:space="preserve">га, </w:t>
      </w:r>
      <w:r w:rsidR="002B7C2A">
        <w:rPr>
          <w:color w:val="000000"/>
          <w:sz w:val="24"/>
          <w:szCs w:val="24"/>
        </w:rPr>
        <w:t xml:space="preserve">рожь 1,4 </w:t>
      </w:r>
      <w:r w:rsidR="001B2F4E">
        <w:rPr>
          <w:color w:val="000000"/>
          <w:sz w:val="24"/>
          <w:szCs w:val="24"/>
        </w:rPr>
        <w:t>га</w:t>
      </w:r>
      <w:r w:rsidR="002B7C2A">
        <w:rPr>
          <w:color w:val="000000"/>
          <w:sz w:val="24"/>
          <w:szCs w:val="24"/>
        </w:rPr>
        <w:t>.</w:t>
      </w:r>
    </w:p>
    <w:p w:rsidR="00402ACC" w:rsidRPr="008362C9" w:rsidRDefault="00402ACC" w:rsidP="003E6131">
      <w:pPr>
        <w:spacing w:line="240" w:lineRule="auto"/>
        <w:ind w:left="-709" w:hanging="709"/>
        <w:rPr>
          <w:color w:val="000000"/>
          <w:sz w:val="24"/>
          <w:szCs w:val="24"/>
        </w:rPr>
      </w:pPr>
      <w:r w:rsidRPr="008362C9">
        <w:rPr>
          <w:color w:val="000000"/>
          <w:sz w:val="24"/>
          <w:szCs w:val="24"/>
        </w:rPr>
        <w:t xml:space="preserve">         </w:t>
      </w:r>
      <w:r w:rsidR="00AB3D97" w:rsidRPr="008362C9">
        <w:rPr>
          <w:color w:val="000000"/>
          <w:sz w:val="24"/>
          <w:szCs w:val="24"/>
        </w:rPr>
        <w:t xml:space="preserve">          </w:t>
      </w:r>
      <w:r w:rsidRPr="008362C9">
        <w:rPr>
          <w:color w:val="000000"/>
          <w:sz w:val="24"/>
          <w:szCs w:val="24"/>
        </w:rPr>
        <w:t xml:space="preserve"> В рамках реализации </w:t>
      </w:r>
      <w:r w:rsidRPr="008362C9">
        <w:rPr>
          <w:sz w:val="24"/>
          <w:szCs w:val="24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8362C9">
        <w:rPr>
          <w:caps/>
          <w:sz w:val="24"/>
          <w:szCs w:val="24"/>
        </w:rPr>
        <w:t xml:space="preserve"> </w:t>
      </w:r>
      <w:r w:rsidRPr="008362C9">
        <w:rPr>
          <w:sz w:val="24"/>
          <w:szCs w:val="24"/>
        </w:rPr>
        <w:t xml:space="preserve">на 2013 - 2020 годы» </w:t>
      </w:r>
      <w:r w:rsidRPr="008362C9">
        <w:rPr>
          <w:color w:val="000000"/>
          <w:sz w:val="24"/>
          <w:szCs w:val="24"/>
        </w:rPr>
        <w:t xml:space="preserve">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текущий 2019 год. </w:t>
      </w:r>
    </w:p>
    <w:p w:rsidR="00902284" w:rsidRPr="008362C9" w:rsidRDefault="00902284" w:rsidP="009022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1FD" w:rsidRPr="008362C9" w:rsidRDefault="009612B1" w:rsidP="009612B1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229887718"/>
      <w:r w:rsidRPr="008362C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B65531">
        <w:rPr>
          <w:rFonts w:ascii="Times New Roman" w:hAnsi="Times New Roman"/>
          <w:b/>
          <w:sz w:val="24"/>
          <w:szCs w:val="24"/>
        </w:rPr>
        <w:t>1.5.</w:t>
      </w:r>
      <w:r w:rsidR="00F821FD" w:rsidRPr="008362C9">
        <w:rPr>
          <w:rFonts w:ascii="Times New Roman" w:hAnsi="Times New Roman"/>
          <w:b/>
          <w:sz w:val="24"/>
          <w:szCs w:val="24"/>
        </w:rPr>
        <w:t>Промышленность</w:t>
      </w:r>
      <w:bookmarkEnd w:id="2"/>
      <w:r w:rsidR="007B6A13" w:rsidRPr="008362C9">
        <w:rPr>
          <w:rFonts w:ascii="Times New Roman" w:hAnsi="Times New Roman"/>
          <w:b/>
          <w:sz w:val="24"/>
          <w:szCs w:val="24"/>
        </w:rPr>
        <w:t>, транспорт</w:t>
      </w:r>
    </w:p>
    <w:p w:rsidR="009612B1" w:rsidRPr="008362C9" w:rsidRDefault="009612B1" w:rsidP="009612B1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2032F4" w:rsidRPr="008362C9" w:rsidRDefault="001D2779" w:rsidP="00A77C43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bookmarkStart w:id="3" w:name="_Toc174337431"/>
      <w:r w:rsidRPr="008362C9">
        <w:rPr>
          <w:rFonts w:ascii="Times New Roman" w:hAnsi="Times New Roman"/>
          <w:sz w:val="24"/>
          <w:szCs w:val="24"/>
        </w:rPr>
        <w:t xml:space="preserve">За </w:t>
      </w:r>
      <w:r w:rsidR="001169A3" w:rsidRPr="008362C9">
        <w:rPr>
          <w:rFonts w:ascii="Times New Roman" w:hAnsi="Times New Roman"/>
          <w:sz w:val="24"/>
          <w:szCs w:val="24"/>
        </w:rPr>
        <w:t xml:space="preserve">отчетный период </w:t>
      </w:r>
      <w:r w:rsidRPr="008362C9">
        <w:rPr>
          <w:rFonts w:ascii="Times New Roman" w:hAnsi="Times New Roman"/>
          <w:sz w:val="24"/>
          <w:szCs w:val="24"/>
        </w:rPr>
        <w:t>201</w:t>
      </w:r>
      <w:r w:rsidR="001316A1" w:rsidRPr="008362C9">
        <w:rPr>
          <w:rFonts w:ascii="Times New Roman" w:hAnsi="Times New Roman"/>
          <w:sz w:val="24"/>
          <w:szCs w:val="24"/>
        </w:rPr>
        <w:t>9</w:t>
      </w:r>
      <w:r w:rsidR="00B65531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 xml:space="preserve">г. объем отгруженных товаров собственного производства по крупным и средним организациям </w:t>
      </w:r>
      <w:r w:rsidR="00ED7655" w:rsidRPr="008362C9">
        <w:rPr>
          <w:rFonts w:ascii="Times New Roman" w:hAnsi="Times New Roman"/>
          <w:sz w:val="24"/>
          <w:szCs w:val="24"/>
        </w:rPr>
        <w:t>(</w:t>
      </w:r>
      <w:r w:rsidRPr="008362C9">
        <w:rPr>
          <w:rFonts w:ascii="Times New Roman" w:hAnsi="Times New Roman"/>
          <w:sz w:val="24"/>
          <w:szCs w:val="24"/>
        </w:rPr>
        <w:t>в сопоставимых ценах</w:t>
      </w:r>
      <w:r w:rsidR="00ED7655" w:rsidRPr="008362C9">
        <w:rPr>
          <w:rFonts w:ascii="Times New Roman" w:hAnsi="Times New Roman"/>
          <w:sz w:val="24"/>
          <w:szCs w:val="24"/>
        </w:rPr>
        <w:t>)</w:t>
      </w:r>
      <w:r w:rsidR="00F120DD" w:rsidRPr="008362C9">
        <w:rPr>
          <w:rFonts w:ascii="Times New Roman" w:hAnsi="Times New Roman"/>
          <w:sz w:val="24"/>
          <w:szCs w:val="24"/>
        </w:rPr>
        <w:t xml:space="preserve"> </w:t>
      </w:r>
      <w:r w:rsidR="001316A1" w:rsidRPr="008362C9">
        <w:rPr>
          <w:rFonts w:ascii="Times New Roman" w:hAnsi="Times New Roman"/>
          <w:sz w:val="24"/>
          <w:szCs w:val="24"/>
        </w:rPr>
        <w:t>снизился</w:t>
      </w:r>
      <w:r w:rsidRPr="008362C9">
        <w:rPr>
          <w:rFonts w:ascii="Times New Roman" w:hAnsi="Times New Roman"/>
          <w:sz w:val="24"/>
          <w:szCs w:val="24"/>
        </w:rPr>
        <w:t xml:space="preserve"> </w:t>
      </w:r>
      <w:r w:rsidR="00ED7655" w:rsidRPr="008362C9">
        <w:rPr>
          <w:rFonts w:ascii="Times New Roman" w:hAnsi="Times New Roman"/>
          <w:sz w:val="24"/>
          <w:szCs w:val="24"/>
        </w:rPr>
        <w:t xml:space="preserve">к уровню </w:t>
      </w:r>
      <w:r w:rsidRPr="008362C9">
        <w:rPr>
          <w:rFonts w:ascii="Times New Roman" w:hAnsi="Times New Roman"/>
          <w:sz w:val="24"/>
          <w:szCs w:val="24"/>
        </w:rPr>
        <w:t>201</w:t>
      </w:r>
      <w:r w:rsidR="001316A1" w:rsidRPr="008362C9">
        <w:rPr>
          <w:rFonts w:ascii="Times New Roman" w:hAnsi="Times New Roman"/>
          <w:sz w:val="24"/>
          <w:szCs w:val="24"/>
        </w:rPr>
        <w:t>8</w:t>
      </w:r>
      <w:r w:rsidR="00F120DD" w:rsidRPr="008362C9">
        <w:rPr>
          <w:rFonts w:ascii="Times New Roman" w:hAnsi="Times New Roman"/>
          <w:sz w:val="24"/>
          <w:szCs w:val="24"/>
        </w:rPr>
        <w:t xml:space="preserve"> году на </w:t>
      </w:r>
      <w:r w:rsidR="00B65531">
        <w:rPr>
          <w:rFonts w:ascii="Times New Roman" w:hAnsi="Times New Roman"/>
          <w:sz w:val="24"/>
          <w:szCs w:val="24"/>
        </w:rPr>
        <w:t>3,6</w:t>
      </w:r>
      <w:r w:rsidR="001169A3" w:rsidRPr="008362C9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%.</w:t>
      </w:r>
      <w:r w:rsidRPr="008362C9">
        <w:rPr>
          <w:rFonts w:ascii="Times New Roman" w:hAnsi="Times New Roman"/>
          <w:bCs/>
          <w:sz w:val="24"/>
          <w:szCs w:val="24"/>
        </w:rPr>
        <w:t xml:space="preserve"> </w:t>
      </w:r>
      <w:r w:rsidR="00F120DD" w:rsidRPr="008362C9">
        <w:rPr>
          <w:rFonts w:ascii="Times New Roman" w:hAnsi="Times New Roman"/>
          <w:bCs/>
          <w:sz w:val="24"/>
          <w:szCs w:val="24"/>
        </w:rPr>
        <w:t xml:space="preserve">Оборот организаций – </w:t>
      </w:r>
      <w:r w:rsidR="001316A1" w:rsidRPr="008362C9">
        <w:rPr>
          <w:rFonts w:ascii="Times New Roman" w:hAnsi="Times New Roman"/>
          <w:bCs/>
          <w:sz w:val="24"/>
          <w:szCs w:val="24"/>
        </w:rPr>
        <w:t xml:space="preserve">снижение на </w:t>
      </w:r>
      <w:r w:rsidR="00F120DD" w:rsidRPr="008362C9">
        <w:rPr>
          <w:rFonts w:ascii="Times New Roman" w:hAnsi="Times New Roman"/>
          <w:bCs/>
          <w:sz w:val="24"/>
          <w:szCs w:val="24"/>
        </w:rPr>
        <w:t xml:space="preserve"> </w:t>
      </w:r>
      <w:r w:rsidR="00B65531">
        <w:rPr>
          <w:rFonts w:ascii="Times New Roman" w:hAnsi="Times New Roman"/>
          <w:bCs/>
          <w:sz w:val="24"/>
          <w:szCs w:val="24"/>
        </w:rPr>
        <w:t>3,8</w:t>
      </w:r>
      <w:r w:rsidR="00F120DD" w:rsidRPr="008362C9">
        <w:rPr>
          <w:rFonts w:ascii="Times New Roman" w:hAnsi="Times New Roman"/>
          <w:bCs/>
          <w:sz w:val="24"/>
          <w:szCs w:val="24"/>
        </w:rPr>
        <w:t>%.</w:t>
      </w:r>
      <w:r w:rsidR="00ED7655" w:rsidRPr="008362C9">
        <w:rPr>
          <w:rFonts w:ascii="Times New Roman" w:hAnsi="Times New Roman"/>
          <w:sz w:val="24"/>
          <w:szCs w:val="24"/>
        </w:rPr>
        <w:t xml:space="preserve"> </w:t>
      </w:r>
      <w:r w:rsidR="00B72114" w:rsidRPr="008362C9">
        <w:rPr>
          <w:rFonts w:ascii="Times New Roman" w:hAnsi="Times New Roman"/>
          <w:sz w:val="24"/>
          <w:szCs w:val="24"/>
        </w:rPr>
        <w:t xml:space="preserve"> </w:t>
      </w:r>
      <w:r w:rsidR="00F120DD" w:rsidRPr="008362C9">
        <w:rPr>
          <w:rFonts w:ascii="Times New Roman" w:hAnsi="Times New Roman"/>
          <w:sz w:val="24"/>
          <w:szCs w:val="24"/>
        </w:rPr>
        <w:t xml:space="preserve">Перевозки грузов автомобильным транспортом – </w:t>
      </w:r>
      <w:r w:rsidR="00B65531">
        <w:rPr>
          <w:rFonts w:ascii="Times New Roman" w:hAnsi="Times New Roman"/>
          <w:sz w:val="24"/>
          <w:szCs w:val="24"/>
        </w:rPr>
        <w:t>увеличение на 3,2</w:t>
      </w:r>
      <w:r w:rsidR="009028F1" w:rsidRPr="008362C9">
        <w:rPr>
          <w:rFonts w:ascii="Times New Roman" w:hAnsi="Times New Roman"/>
          <w:sz w:val="24"/>
          <w:szCs w:val="24"/>
        </w:rPr>
        <w:t>%</w:t>
      </w:r>
      <w:r w:rsidR="00F120DD" w:rsidRPr="008362C9">
        <w:rPr>
          <w:rFonts w:ascii="Times New Roman" w:hAnsi="Times New Roman"/>
          <w:sz w:val="24"/>
          <w:szCs w:val="24"/>
        </w:rPr>
        <w:t>, грузооборот</w:t>
      </w:r>
      <w:r w:rsidR="009028F1" w:rsidRPr="008362C9">
        <w:rPr>
          <w:rFonts w:ascii="Times New Roman" w:hAnsi="Times New Roman"/>
          <w:sz w:val="24"/>
          <w:szCs w:val="24"/>
        </w:rPr>
        <w:t xml:space="preserve"> – увеличе</w:t>
      </w:r>
      <w:r w:rsidR="00B65531">
        <w:rPr>
          <w:rFonts w:ascii="Times New Roman" w:hAnsi="Times New Roman"/>
          <w:sz w:val="24"/>
          <w:szCs w:val="24"/>
        </w:rPr>
        <w:t>ние на 10,2</w:t>
      </w:r>
      <w:r w:rsidR="00F120DD" w:rsidRPr="008362C9">
        <w:rPr>
          <w:rFonts w:ascii="Times New Roman" w:hAnsi="Times New Roman"/>
          <w:sz w:val="24"/>
          <w:szCs w:val="24"/>
        </w:rPr>
        <w:t>%.</w:t>
      </w:r>
    </w:p>
    <w:p w:rsidR="00B72114" w:rsidRPr="008362C9" w:rsidRDefault="00C0391A" w:rsidP="00A77C43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На территории </w:t>
      </w:r>
      <w:r w:rsidR="00B65531">
        <w:rPr>
          <w:rFonts w:ascii="Times New Roman" w:hAnsi="Times New Roman"/>
          <w:sz w:val="24"/>
          <w:szCs w:val="24"/>
        </w:rPr>
        <w:t>Малиновского сельского поселения</w:t>
      </w:r>
      <w:r w:rsidRPr="008362C9">
        <w:rPr>
          <w:rFonts w:ascii="Times New Roman" w:hAnsi="Times New Roman"/>
          <w:sz w:val="24"/>
          <w:szCs w:val="24"/>
        </w:rPr>
        <w:t xml:space="preserve"> не</w:t>
      </w:r>
      <w:r w:rsidR="00074039" w:rsidRPr="008362C9">
        <w:rPr>
          <w:rFonts w:ascii="Times New Roman" w:hAnsi="Times New Roman"/>
          <w:sz w:val="24"/>
          <w:szCs w:val="24"/>
        </w:rPr>
        <w:t xml:space="preserve"> зарегистрировано</w:t>
      </w:r>
      <w:r w:rsidRPr="008362C9">
        <w:rPr>
          <w:rFonts w:ascii="Times New Roman" w:hAnsi="Times New Roman"/>
          <w:sz w:val="24"/>
          <w:szCs w:val="24"/>
        </w:rPr>
        <w:t xml:space="preserve">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лесоперерабатывающей отрасли </w:t>
      </w:r>
      <w:r w:rsidR="00B65531">
        <w:rPr>
          <w:rFonts w:ascii="Times New Roman" w:hAnsi="Times New Roman"/>
          <w:sz w:val="24"/>
          <w:szCs w:val="24"/>
        </w:rPr>
        <w:t>поселения</w:t>
      </w:r>
      <w:r w:rsidRPr="008362C9">
        <w:rPr>
          <w:rFonts w:ascii="Times New Roman" w:hAnsi="Times New Roman"/>
          <w:sz w:val="24"/>
          <w:szCs w:val="24"/>
        </w:rPr>
        <w:t xml:space="preserve">. Заготовку древесины осуществляют небольшие подразделения предприятий Дальнереченского городского округа. </w:t>
      </w:r>
      <w:r w:rsidR="00D87F4E" w:rsidRPr="008362C9">
        <w:rPr>
          <w:rFonts w:ascii="Times New Roman" w:hAnsi="Times New Roman"/>
          <w:sz w:val="24"/>
          <w:szCs w:val="24"/>
        </w:rPr>
        <w:t xml:space="preserve">С 2015 года статистические показатели деятельности хозяйствующих субъектов лесной отрасли отражаются по месту регистрации данных организаций. </w:t>
      </w:r>
      <w:r w:rsidR="00074039" w:rsidRPr="008362C9">
        <w:rPr>
          <w:rFonts w:ascii="Times New Roman" w:hAnsi="Times New Roman"/>
          <w:sz w:val="24"/>
          <w:szCs w:val="24"/>
        </w:rPr>
        <w:t xml:space="preserve">Из предприятий, осуществляющих деятельность на территории </w:t>
      </w:r>
      <w:r w:rsidR="00B65531">
        <w:rPr>
          <w:rFonts w:ascii="Times New Roman" w:hAnsi="Times New Roman"/>
          <w:sz w:val="24"/>
          <w:szCs w:val="24"/>
        </w:rPr>
        <w:t>поселения</w:t>
      </w:r>
      <w:r w:rsidR="00074039" w:rsidRPr="008362C9">
        <w:rPr>
          <w:rFonts w:ascii="Times New Roman" w:hAnsi="Times New Roman"/>
          <w:sz w:val="24"/>
          <w:szCs w:val="24"/>
        </w:rPr>
        <w:t>, но зарегистрированных в друг</w:t>
      </w:r>
      <w:r w:rsidR="00B65531">
        <w:rPr>
          <w:rFonts w:ascii="Times New Roman" w:hAnsi="Times New Roman"/>
          <w:sz w:val="24"/>
          <w:szCs w:val="24"/>
        </w:rPr>
        <w:t>их территориальных образованиях</w:t>
      </w:r>
      <w:r w:rsidR="00ED7655" w:rsidRPr="008362C9">
        <w:rPr>
          <w:rFonts w:ascii="Times New Roman" w:hAnsi="Times New Roman"/>
          <w:sz w:val="24"/>
          <w:szCs w:val="24"/>
        </w:rPr>
        <w:t>.</w:t>
      </w:r>
    </w:p>
    <w:p w:rsidR="002032F4" w:rsidRPr="008362C9" w:rsidRDefault="00C0391A" w:rsidP="00633D7D">
      <w:pPr>
        <w:spacing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. </w:t>
      </w:r>
    </w:p>
    <w:p w:rsidR="00693F8B" w:rsidRPr="008362C9" w:rsidRDefault="009612B1" w:rsidP="009612B1">
      <w:pPr>
        <w:spacing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                      1.6.</w:t>
      </w:r>
      <w:r w:rsidR="00F821FD" w:rsidRPr="008362C9">
        <w:rPr>
          <w:rFonts w:ascii="Times New Roman" w:hAnsi="Times New Roman"/>
          <w:b/>
          <w:sz w:val="24"/>
          <w:szCs w:val="24"/>
        </w:rPr>
        <w:t>Строительство</w:t>
      </w:r>
      <w:bookmarkEnd w:id="3"/>
      <w:r w:rsidR="0027556B" w:rsidRPr="008362C9">
        <w:rPr>
          <w:rFonts w:ascii="Times New Roman" w:hAnsi="Times New Roman"/>
          <w:b/>
          <w:sz w:val="24"/>
          <w:szCs w:val="24"/>
        </w:rPr>
        <w:t xml:space="preserve"> и инвестиции</w:t>
      </w:r>
    </w:p>
    <w:p w:rsidR="009612B1" w:rsidRPr="008362C9" w:rsidRDefault="009612B1" w:rsidP="009612B1">
      <w:pPr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93F8B" w:rsidRPr="008362C9" w:rsidRDefault="00693F8B" w:rsidP="00693F8B">
      <w:pPr>
        <w:spacing w:line="240" w:lineRule="auto"/>
        <w:ind w:left="-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8362C9">
        <w:rPr>
          <w:rFonts w:ascii="Times New Roman" w:hAnsi="Times New Roman"/>
          <w:sz w:val="24"/>
          <w:szCs w:val="24"/>
        </w:rPr>
        <w:t xml:space="preserve">За </w:t>
      </w:r>
      <w:r w:rsidR="008B5903">
        <w:rPr>
          <w:rFonts w:ascii="Times New Roman" w:hAnsi="Times New Roman"/>
          <w:sz w:val="24"/>
          <w:szCs w:val="24"/>
        </w:rPr>
        <w:t>9 мес.</w:t>
      </w:r>
      <w:r w:rsidRPr="008362C9">
        <w:rPr>
          <w:rFonts w:ascii="Times New Roman" w:hAnsi="Times New Roman"/>
          <w:sz w:val="24"/>
          <w:szCs w:val="24"/>
        </w:rPr>
        <w:t xml:space="preserve"> 2019 год </w:t>
      </w:r>
      <w:r w:rsidR="008B5903">
        <w:rPr>
          <w:rFonts w:ascii="Times New Roman" w:hAnsi="Times New Roman"/>
          <w:sz w:val="24"/>
          <w:szCs w:val="24"/>
        </w:rPr>
        <w:t>на территории</w:t>
      </w:r>
      <w:r w:rsidRPr="008362C9">
        <w:rPr>
          <w:rFonts w:ascii="Times New Roman" w:hAnsi="Times New Roman"/>
          <w:sz w:val="24"/>
          <w:szCs w:val="24"/>
        </w:rPr>
        <w:t xml:space="preserve"> </w:t>
      </w:r>
      <w:r w:rsidR="008B5903">
        <w:rPr>
          <w:rFonts w:ascii="Times New Roman" w:hAnsi="Times New Roman"/>
          <w:sz w:val="24"/>
          <w:szCs w:val="24"/>
        </w:rPr>
        <w:t>поселения не</w:t>
      </w:r>
      <w:r w:rsidRPr="008362C9">
        <w:rPr>
          <w:rFonts w:ascii="Times New Roman" w:hAnsi="Times New Roman"/>
          <w:sz w:val="24"/>
          <w:szCs w:val="24"/>
        </w:rPr>
        <w:t xml:space="preserve"> выдано </w:t>
      </w:r>
      <w:r w:rsidR="008B5903">
        <w:rPr>
          <w:rFonts w:ascii="Times New Roman" w:hAnsi="Times New Roman"/>
          <w:sz w:val="24"/>
          <w:szCs w:val="24"/>
        </w:rPr>
        <w:t>ни одного</w:t>
      </w:r>
      <w:r w:rsidRPr="008362C9">
        <w:rPr>
          <w:rFonts w:ascii="Times New Roman" w:hAnsi="Times New Roman"/>
          <w:sz w:val="24"/>
          <w:szCs w:val="24"/>
        </w:rPr>
        <w:t xml:space="preserve"> разрешения на строительство объектов капитального строительства,  </w:t>
      </w:r>
      <w:r w:rsidR="008B5903">
        <w:rPr>
          <w:rFonts w:ascii="Times New Roman" w:hAnsi="Times New Roman"/>
          <w:sz w:val="24"/>
          <w:szCs w:val="24"/>
        </w:rPr>
        <w:t>выдано 1</w:t>
      </w:r>
      <w:r w:rsidRPr="008362C9">
        <w:rPr>
          <w:rFonts w:ascii="Times New Roman" w:hAnsi="Times New Roman"/>
          <w:sz w:val="24"/>
          <w:szCs w:val="24"/>
        </w:rPr>
        <w:t xml:space="preserve"> разрешение на ввод объектов капитального строительства</w:t>
      </w:r>
      <w:r w:rsidR="0056085B">
        <w:rPr>
          <w:rFonts w:ascii="Times New Roman" w:hAnsi="Times New Roman"/>
          <w:sz w:val="24"/>
          <w:szCs w:val="24"/>
        </w:rPr>
        <w:t xml:space="preserve">  (электролиния к жилому дому в районе с. Любитовка)</w:t>
      </w:r>
      <w:r w:rsidRPr="008362C9">
        <w:rPr>
          <w:rFonts w:ascii="Times New Roman" w:hAnsi="Times New Roman"/>
          <w:sz w:val="24"/>
          <w:szCs w:val="24"/>
        </w:rPr>
        <w:t>.</w:t>
      </w:r>
    </w:p>
    <w:p w:rsidR="00693F8B" w:rsidRPr="008362C9" w:rsidRDefault="00693F8B" w:rsidP="00693F8B">
      <w:pPr>
        <w:spacing w:line="240" w:lineRule="auto"/>
        <w:ind w:left="-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8362C9">
        <w:rPr>
          <w:rFonts w:ascii="Times New Roman" w:hAnsi="Times New Roman"/>
          <w:sz w:val="24"/>
          <w:szCs w:val="24"/>
        </w:rPr>
        <w:t xml:space="preserve">Инвестиционными намерениями на 2019 год за </w:t>
      </w:r>
      <w:r w:rsidR="008B5903">
        <w:rPr>
          <w:rFonts w:ascii="Times New Roman" w:hAnsi="Times New Roman"/>
          <w:sz w:val="24"/>
          <w:szCs w:val="24"/>
        </w:rPr>
        <w:t>9 мес.</w:t>
      </w:r>
      <w:r w:rsidRPr="008362C9">
        <w:rPr>
          <w:rFonts w:ascii="Times New Roman" w:hAnsi="Times New Roman"/>
          <w:sz w:val="24"/>
          <w:szCs w:val="24"/>
        </w:rPr>
        <w:t xml:space="preserve"> 2019 года выполнены следующие работы:  </w:t>
      </w:r>
    </w:p>
    <w:p w:rsidR="00693F8B" w:rsidRPr="008362C9" w:rsidRDefault="00693F8B" w:rsidP="0056085B">
      <w:pPr>
        <w:spacing w:line="240" w:lineRule="auto"/>
        <w:ind w:left="-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8B5903">
        <w:rPr>
          <w:bCs/>
          <w:sz w:val="24"/>
          <w:szCs w:val="24"/>
        </w:rPr>
        <w:t xml:space="preserve">Отремонтирована крыша на здании Дома культуры </w:t>
      </w:r>
      <w:proofErr w:type="gramStart"/>
      <w:r w:rsidR="008B5903">
        <w:rPr>
          <w:bCs/>
          <w:sz w:val="24"/>
          <w:szCs w:val="24"/>
        </w:rPr>
        <w:t>в</w:t>
      </w:r>
      <w:proofErr w:type="gramEnd"/>
      <w:r w:rsidR="008B5903">
        <w:rPr>
          <w:bCs/>
          <w:sz w:val="24"/>
          <w:szCs w:val="24"/>
        </w:rPr>
        <w:t xml:space="preserve"> с. Малиново на </w:t>
      </w:r>
      <w:r w:rsidRPr="008362C9">
        <w:rPr>
          <w:bCs/>
          <w:sz w:val="24"/>
          <w:szCs w:val="24"/>
        </w:rPr>
        <w:t xml:space="preserve"> </w:t>
      </w:r>
      <w:r w:rsidR="008B5903">
        <w:rPr>
          <w:bCs/>
          <w:sz w:val="24"/>
          <w:szCs w:val="24"/>
        </w:rPr>
        <w:t>сумму</w:t>
      </w:r>
      <w:r w:rsidRPr="008362C9">
        <w:rPr>
          <w:bCs/>
          <w:sz w:val="24"/>
          <w:szCs w:val="24"/>
        </w:rPr>
        <w:t xml:space="preserve"> </w:t>
      </w:r>
      <w:r w:rsidR="0056085B">
        <w:rPr>
          <w:bCs/>
          <w:sz w:val="24"/>
          <w:szCs w:val="24"/>
        </w:rPr>
        <w:t>2 195 582,0 рубля</w:t>
      </w:r>
      <w:r w:rsidRPr="008362C9">
        <w:rPr>
          <w:bCs/>
          <w:sz w:val="24"/>
          <w:szCs w:val="24"/>
        </w:rPr>
        <w:t>;</w:t>
      </w:r>
    </w:p>
    <w:p w:rsidR="00693F8B" w:rsidRPr="0056085B" w:rsidRDefault="00693F8B" w:rsidP="00693F8B">
      <w:pPr>
        <w:spacing w:line="240" w:lineRule="auto"/>
        <w:ind w:left="-709"/>
        <w:outlineLvl w:val="1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56085B" w:rsidRPr="0056085B">
        <w:rPr>
          <w:rFonts w:ascii="Times New Roman" w:hAnsi="Times New Roman"/>
          <w:sz w:val="24"/>
          <w:szCs w:val="24"/>
        </w:rPr>
        <w:t>В рамках принятых части полномочий</w:t>
      </w:r>
      <w:r w:rsidR="005608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085B" w:rsidRPr="0056085B">
        <w:rPr>
          <w:rFonts w:ascii="Times New Roman" w:hAnsi="Times New Roman"/>
          <w:sz w:val="24"/>
          <w:szCs w:val="24"/>
        </w:rPr>
        <w:t>в</w:t>
      </w:r>
      <w:r w:rsidR="005608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085B" w:rsidRPr="0056085B">
        <w:rPr>
          <w:rFonts w:ascii="Times New Roman" w:hAnsi="Times New Roman"/>
          <w:sz w:val="24"/>
          <w:szCs w:val="24"/>
        </w:rPr>
        <w:t xml:space="preserve">поселении </w:t>
      </w:r>
      <w:r w:rsidR="0056085B">
        <w:rPr>
          <w:rFonts w:ascii="Times New Roman" w:hAnsi="Times New Roman"/>
          <w:sz w:val="24"/>
          <w:szCs w:val="24"/>
        </w:rPr>
        <w:t>выполнены</w:t>
      </w:r>
      <w:r w:rsidRPr="0056085B">
        <w:rPr>
          <w:rFonts w:ascii="Times New Roman" w:hAnsi="Times New Roman"/>
          <w:sz w:val="24"/>
          <w:szCs w:val="24"/>
        </w:rPr>
        <w:t xml:space="preserve"> работы по содержанию дорог местного значения на общую  сумму </w:t>
      </w:r>
      <w:r w:rsidR="0056085B">
        <w:rPr>
          <w:rFonts w:ascii="Times New Roman" w:hAnsi="Times New Roman"/>
          <w:sz w:val="24"/>
          <w:szCs w:val="24"/>
        </w:rPr>
        <w:t>786 715,24</w:t>
      </w:r>
      <w:r w:rsidRPr="0056085B">
        <w:rPr>
          <w:rFonts w:ascii="Times New Roman" w:hAnsi="Times New Roman"/>
          <w:sz w:val="24"/>
          <w:szCs w:val="24"/>
        </w:rPr>
        <w:t xml:space="preserve"> рублей.</w:t>
      </w:r>
    </w:p>
    <w:p w:rsidR="00CF4C55" w:rsidRPr="008362C9" w:rsidRDefault="00CF4C55" w:rsidP="00693F8B">
      <w:pPr>
        <w:tabs>
          <w:tab w:val="left" w:pos="0"/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821FD" w:rsidRPr="008362C9" w:rsidRDefault="00C120EF" w:rsidP="008F1EB1">
      <w:pPr>
        <w:spacing w:line="240" w:lineRule="auto"/>
        <w:ind w:left="-720" w:firstLine="36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.       </w:t>
      </w:r>
    </w:p>
    <w:p w:rsidR="009612B1" w:rsidRPr="008362C9" w:rsidRDefault="007E0956" w:rsidP="009612B1">
      <w:pPr>
        <w:spacing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174337434"/>
      <w:r w:rsidRPr="008362C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612B1" w:rsidRPr="008362C9">
        <w:rPr>
          <w:rFonts w:ascii="Times New Roman" w:hAnsi="Times New Roman"/>
          <w:b/>
          <w:sz w:val="24"/>
          <w:szCs w:val="24"/>
        </w:rPr>
        <w:t>2.</w:t>
      </w:r>
      <w:r w:rsidR="00F821FD" w:rsidRPr="008362C9">
        <w:rPr>
          <w:rFonts w:ascii="Times New Roman" w:hAnsi="Times New Roman"/>
          <w:b/>
          <w:sz w:val="24"/>
          <w:szCs w:val="24"/>
        </w:rPr>
        <w:t xml:space="preserve">Оценка реальности прогноза и реализации программ. </w:t>
      </w:r>
    </w:p>
    <w:p w:rsidR="00F821FD" w:rsidRPr="008362C9" w:rsidRDefault="00F821FD" w:rsidP="009612B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Эффективность реализации проектов. Приоритеты инвестиционной деятельности.</w:t>
      </w:r>
      <w:bookmarkEnd w:id="4"/>
    </w:p>
    <w:p w:rsidR="001D64E5" w:rsidRPr="008362C9" w:rsidRDefault="001D64E5" w:rsidP="00C9032C">
      <w:pPr>
        <w:spacing w:line="240" w:lineRule="auto"/>
        <w:rPr>
          <w:rFonts w:ascii="Times New Roman" w:hAnsi="Times New Roman"/>
          <w:b/>
          <w:sz w:val="20"/>
        </w:rPr>
      </w:pPr>
    </w:p>
    <w:p w:rsidR="001D64E5" w:rsidRPr="008362C9" w:rsidRDefault="001D64E5" w:rsidP="001D64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Расходы</w:t>
      </w:r>
    </w:p>
    <w:p w:rsidR="001D64E5" w:rsidRPr="008362C9" w:rsidRDefault="001D64E5" w:rsidP="007E09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районного бюджета по финансовому обеспечению  муниципальных   программ </w:t>
      </w:r>
      <w:r w:rsidR="007E0956" w:rsidRPr="008362C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D00AF4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  <w:r w:rsidRPr="008362C9">
        <w:rPr>
          <w:rFonts w:ascii="Times New Roman" w:hAnsi="Times New Roman"/>
          <w:b/>
          <w:sz w:val="24"/>
          <w:szCs w:val="24"/>
        </w:rPr>
        <w:t xml:space="preserve">  на  201</w:t>
      </w:r>
      <w:r w:rsidR="00635F74" w:rsidRPr="008362C9">
        <w:rPr>
          <w:rFonts w:ascii="Times New Roman" w:hAnsi="Times New Roman"/>
          <w:b/>
          <w:sz w:val="24"/>
          <w:szCs w:val="24"/>
        </w:rPr>
        <w:t>9</w:t>
      </w:r>
      <w:r w:rsidRPr="008362C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D64E5" w:rsidRPr="008362C9" w:rsidRDefault="001D64E5" w:rsidP="001D64E5">
      <w:pPr>
        <w:spacing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8362C9">
        <w:rPr>
          <w:rFonts w:ascii="Times New Roman" w:hAnsi="Times New Roman"/>
          <w:sz w:val="16"/>
          <w:szCs w:val="16"/>
        </w:rPr>
        <w:t>тыс. руб.</w:t>
      </w:r>
    </w:p>
    <w:tbl>
      <w:tblPr>
        <w:tblW w:w="10406" w:type="dxa"/>
        <w:tblInd w:w="-612" w:type="dxa"/>
        <w:tblLook w:val="0000" w:firstRow="0" w:lastRow="0" w:firstColumn="0" w:lastColumn="0" w:noHBand="0" w:noVBand="0"/>
      </w:tblPr>
      <w:tblGrid>
        <w:gridCol w:w="8930"/>
        <w:gridCol w:w="1476"/>
      </w:tblGrid>
      <w:tr w:rsidR="001D64E5" w:rsidRPr="008362C9" w:rsidTr="006A42F8">
        <w:trPr>
          <w:trHeight w:val="276"/>
        </w:trPr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color w:val="000000"/>
                <w:sz w:val="20"/>
              </w:rPr>
              <w:t xml:space="preserve">Сумма </w:t>
            </w:r>
          </w:p>
        </w:tc>
      </w:tr>
      <w:tr w:rsidR="001D64E5" w:rsidRPr="008362C9" w:rsidTr="006A42F8">
        <w:trPr>
          <w:trHeight w:val="230"/>
        </w:trPr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5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C9032C" w:rsidP="00C9032C">
            <w:pPr>
              <w:spacing w:line="240" w:lineRule="auto"/>
              <w:ind w:right="-50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Малиновского сельского поселения «Развитие и сохранение культуры на территории Малиновского сельского поселения на 2017-2019 годы»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D32BE9" w:rsidP="006A4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4 313 123,50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64E5" w:rsidRPr="008362C9" w:rsidTr="00C9032C">
        <w:trPr>
          <w:trHeight w:val="573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C9032C" w:rsidP="00C9032C">
            <w:pPr>
              <w:spacing w:line="240" w:lineRule="auto"/>
              <w:ind w:right="-50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Малиновского сельского поселения «Благоустройство территории Малиновского сельского поселения на 2017-2019 годы»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D32BE9" w:rsidP="006A42F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140 000,00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61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C9032C">
            <w:pPr>
              <w:spacing w:line="240" w:lineRule="auto"/>
              <w:ind w:right="-50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="00C9032C">
              <w:rPr>
                <w:rFonts w:ascii="Times New Roman" w:hAnsi="Times New Roman"/>
                <w:sz w:val="20"/>
              </w:rPr>
              <w:t>Муниципальная программа Малиновского сельского поселения «Пожарная безопасность на  территории Малиновского сельского поселения на 2017-2019 годы»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D32BE9" w:rsidP="006A42F8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138 000,00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C9032C">
        <w:trPr>
          <w:trHeight w:val="63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C9032C" w:rsidP="00C9032C">
            <w:pPr>
              <w:spacing w:line="240" w:lineRule="auto"/>
              <w:ind w:right="-50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Малиновского сельского поселения «Формирование современной городской среды в  Малиновском сельском поселении на 2018-2022 годы»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D32BE9" w:rsidP="006A4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1 290 000,00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30448" w:rsidRPr="008362C9" w:rsidTr="00C752B4">
        <w:trPr>
          <w:trHeight w:val="517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8" w:rsidRPr="008362C9" w:rsidRDefault="00930448" w:rsidP="00D32BE9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 xml:space="preserve">Итого по муниципальным </w:t>
            </w:r>
            <w:r w:rsidR="00D32BE9">
              <w:rPr>
                <w:rFonts w:ascii="Times New Roman" w:hAnsi="Times New Roman"/>
                <w:bCs/>
                <w:color w:val="000000"/>
                <w:sz w:val="20"/>
              </w:rPr>
              <w:t>программам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8" w:rsidRPr="008362C9" w:rsidRDefault="00D32BE9" w:rsidP="00C75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5 881 123,50</w:t>
            </w:r>
          </w:p>
        </w:tc>
      </w:tr>
    </w:tbl>
    <w:p w:rsidR="004121DD" w:rsidRPr="00C9032C" w:rsidRDefault="005C32AB" w:rsidP="00C9032C">
      <w:pPr>
        <w:spacing w:line="240" w:lineRule="auto"/>
        <w:rPr>
          <w:rFonts w:ascii="Times New Roman" w:hAnsi="Times New Roman"/>
          <w:sz w:val="24"/>
          <w:szCs w:val="24"/>
        </w:rPr>
      </w:pPr>
      <w:r w:rsidRPr="00B65531">
        <w:rPr>
          <w:rFonts w:ascii="Times New Roman" w:hAnsi="Times New Roman"/>
          <w:b/>
          <w:sz w:val="24"/>
          <w:szCs w:val="24"/>
        </w:rPr>
        <w:t xml:space="preserve"> </w:t>
      </w:r>
    </w:p>
    <w:p w:rsidR="00E740BD" w:rsidRPr="00D32BE9" w:rsidRDefault="009612B1" w:rsidP="00D32BE9">
      <w:pPr>
        <w:spacing w:line="240" w:lineRule="auto"/>
        <w:ind w:left="-720"/>
        <w:rPr>
          <w:rFonts w:ascii="Times New Roman" w:hAnsi="Times New Roman"/>
          <w:sz w:val="24"/>
          <w:szCs w:val="24"/>
        </w:rPr>
      </w:pPr>
      <w:r w:rsidRPr="00B65531">
        <w:rPr>
          <w:rFonts w:ascii="Times New Roman" w:hAnsi="Times New Roman"/>
          <w:b/>
          <w:sz w:val="24"/>
          <w:szCs w:val="24"/>
        </w:rPr>
        <w:t xml:space="preserve">       </w:t>
      </w:r>
      <w:r w:rsidR="005C32AB" w:rsidRPr="00B65531">
        <w:rPr>
          <w:rFonts w:ascii="Times New Roman" w:hAnsi="Times New Roman"/>
          <w:b/>
          <w:sz w:val="24"/>
          <w:szCs w:val="24"/>
        </w:rPr>
        <w:t xml:space="preserve"> </w:t>
      </w:r>
      <w:r w:rsidR="00497667" w:rsidRPr="00B65531">
        <w:rPr>
          <w:rFonts w:ascii="Times New Roman" w:hAnsi="Times New Roman"/>
          <w:sz w:val="24"/>
          <w:szCs w:val="24"/>
        </w:rPr>
        <w:t>Наибольшую долю средств за счет всех источников финансирования планируется н</w:t>
      </w:r>
      <w:r w:rsidR="00B65531">
        <w:rPr>
          <w:rFonts w:ascii="Times New Roman" w:hAnsi="Times New Roman"/>
          <w:sz w:val="24"/>
          <w:szCs w:val="24"/>
        </w:rPr>
        <w:t>аправить на развитие культуры</w:t>
      </w:r>
      <w:r w:rsidR="00497667" w:rsidRPr="00B65531">
        <w:rPr>
          <w:rFonts w:ascii="Times New Roman" w:hAnsi="Times New Roman"/>
          <w:sz w:val="24"/>
          <w:szCs w:val="24"/>
        </w:rPr>
        <w:t>.</w:t>
      </w:r>
    </w:p>
    <w:p w:rsidR="003A12C2" w:rsidRPr="008362C9" w:rsidRDefault="003A12C2" w:rsidP="00602E76">
      <w:pPr>
        <w:spacing w:line="240" w:lineRule="auto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F821FD" w:rsidRPr="008362C9" w:rsidRDefault="00F821FD" w:rsidP="00F821F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229887723"/>
      <w:r w:rsidRPr="008362C9">
        <w:rPr>
          <w:rFonts w:ascii="Times New Roman" w:hAnsi="Times New Roman"/>
          <w:b/>
          <w:sz w:val="24"/>
          <w:szCs w:val="24"/>
        </w:rPr>
        <w:t>3. Меры, принимаемые органами местного самоуправления, по управлению региональными ресурсами:</w:t>
      </w:r>
      <w:bookmarkEnd w:id="5"/>
    </w:p>
    <w:p w:rsidR="00F821FD" w:rsidRPr="008362C9" w:rsidRDefault="00F821FD" w:rsidP="007E49C0">
      <w:pPr>
        <w:tabs>
          <w:tab w:val="num" w:pos="4032"/>
        </w:tabs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_Toc229887724"/>
      <w:r w:rsidRPr="008362C9">
        <w:rPr>
          <w:rFonts w:ascii="Times New Roman" w:hAnsi="Times New Roman"/>
          <w:b/>
          <w:sz w:val="24"/>
          <w:szCs w:val="24"/>
        </w:rPr>
        <w:t>3.1. Финансовыми ресурсами</w:t>
      </w:r>
      <w:bookmarkEnd w:id="6"/>
    </w:p>
    <w:p w:rsidR="00635E02" w:rsidRPr="006777D2" w:rsidRDefault="00635E02" w:rsidP="00635E02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pacing w:before="127" w:line="240" w:lineRule="auto"/>
        <w:ind w:left="-720" w:right="37" w:firstLine="540"/>
        <w:rPr>
          <w:rFonts w:ascii="Times New Roman" w:hAnsi="Times New Roman"/>
          <w:spacing w:val="-5"/>
          <w:sz w:val="24"/>
          <w:szCs w:val="24"/>
        </w:rPr>
      </w:pPr>
      <w:r w:rsidRPr="006777D2">
        <w:rPr>
          <w:rFonts w:ascii="Times New Roman" w:hAnsi="Times New Roman"/>
          <w:spacing w:val="-2"/>
          <w:sz w:val="24"/>
          <w:szCs w:val="24"/>
        </w:rPr>
        <w:t xml:space="preserve">По данным отчета об исполнении консолидированного бюджета </w:t>
      </w:r>
      <w:r w:rsidR="003F76A5">
        <w:rPr>
          <w:rFonts w:ascii="Times New Roman" w:hAnsi="Times New Roman"/>
          <w:spacing w:val="-2"/>
          <w:sz w:val="24"/>
          <w:szCs w:val="24"/>
        </w:rPr>
        <w:t>поселения</w:t>
      </w:r>
      <w:r w:rsidRPr="006777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77D2">
        <w:rPr>
          <w:rFonts w:ascii="Times New Roman" w:hAnsi="Times New Roman"/>
          <w:sz w:val="24"/>
          <w:szCs w:val="24"/>
        </w:rPr>
        <w:t xml:space="preserve">уточненный план по доходам составил </w:t>
      </w:r>
      <w:r w:rsidR="007E355F">
        <w:rPr>
          <w:rFonts w:ascii="Times New Roman" w:hAnsi="Times New Roman"/>
          <w:sz w:val="24"/>
          <w:szCs w:val="24"/>
        </w:rPr>
        <w:t xml:space="preserve">10 978 523,50 </w:t>
      </w:r>
      <w:r w:rsidRPr="006777D2">
        <w:rPr>
          <w:rFonts w:ascii="Times New Roman" w:hAnsi="Times New Roman"/>
          <w:sz w:val="24"/>
          <w:szCs w:val="24"/>
        </w:rPr>
        <w:t xml:space="preserve"> руб., при этом поступило доходов в сумме </w:t>
      </w:r>
      <w:r w:rsidR="00EB7DD3">
        <w:rPr>
          <w:rFonts w:ascii="Times New Roman" w:hAnsi="Times New Roman"/>
          <w:sz w:val="24"/>
          <w:szCs w:val="24"/>
        </w:rPr>
        <w:t>4892,7</w:t>
      </w:r>
      <w:r w:rsidRPr="006777D2">
        <w:rPr>
          <w:rFonts w:ascii="Times New Roman" w:hAnsi="Times New Roman"/>
          <w:sz w:val="24"/>
          <w:szCs w:val="24"/>
        </w:rPr>
        <w:t xml:space="preserve"> тыс. руб. или </w:t>
      </w:r>
      <w:r w:rsidR="00EB7DD3">
        <w:rPr>
          <w:rFonts w:ascii="Times New Roman" w:hAnsi="Times New Roman"/>
          <w:sz w:val="24"/>
          <w:szCs w:val="24"/>
        </w:rPr>
        <w:t>44,6</w:t>
      </w:r>
      <w:r w:rsidRPr="006777D2">
        <w:rPr>
          <w:rFonts w:ascii="Times New Roman" w:hAnsi="Times New Roman"/>
          <w:sz w:val="24"/>
          <w:szCs w:val="24"/>
        </w:rPr>
        <w:t xml:space="preserve">% к плановым  </w:t>
      </w:r>
      <w:r w:rsidRPr="006777D2">
        <w:rPr>
          <w:rFonts w:ascii="Times New Roman" w:hAnsi="Times New Roman"/>
          <w:spacing w:val="-5"/>
          <w:sz w:val="24"/>
          <w:szCs w:val="24"/>
        </w:rPr>
        <w:t xml:space="preserve">назначениям. </w:t>
      </w:r>
    </w:p>
    <w:p w:rsidR="00635E02" w:rsidRPr="006777D2" w:rsidRDefault="00635E02" w:rsidP="00635E02">
      <w:pPr>
        <w:tabs>
          <w:tab w:val="left" w:pos="540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t xml:space="preserve">Бюджетные назначения налоговых и неналоговых доходов </w:t>
      </w:r>
      <w:r w:rsidRPr="006777D2">
        <w:rPr>
          <w:rFonts w:ascii="Times New Roman" w:hAnsi="Times New Roman"/>
          <w:spacing w:val="-2"/>
          <w:sz w:val="24"/>
          <w:szCs w:val="24"/>
        </w:rPr>
        <w:t xml:space="preserve">за отчетный период выполнены на </w:t>
      </w:r>
      <w:r w:rsidR="00E26EC1">
        <w:rPr>
          <w:rFonts w:ascii="Times New Roman" w:hAnsi="Times New Roman"/>
          <w:spacing w:val="-2"/>
          <w:sz w:val="24"/>
          <w:szCs w:val="24"/>
        </w:rPr>
        <w:t>64,4</w:t>
      </w:r>
      <w:r w:rsidRPr="006777D2">
        <w:rPr>
          <w:rFonts w:ascii="Times New Roman" w:hAnsi="Times New Roman"/>
          <w:spacing w:val="-2"/>
          <w:sz w:val="24"/>
          <w:szCs w:val="24"/>
        </w:rPr>
        <w:t xml:space="preserve">%, при плане </w:t>
      </w:r>
      <w:r w:rsidR="007E355F">
        <w:rPr>
          <w:rFonts w:ascii="Times New Roman" w:hAnsi="Times New Roman"/>
          <w:spacing w:val="-2"/>
          <w:sz w:val="24"/>
          <w:szCs w:val="24"/>
        </w:rPr>
        <w:t>2179,6</w:t>
      </w:r>
      <w:r w:rsidRPr="006777D2">
        <w:rPr>
          <w:rFonts w:ascii="Times New Roman" w:hAnsi="Times New Roman"/>
          <w:spacing w:val="-2"/>
          <w:sz w:val="24"/>
          <w:szCs w:val="24"/>
        </w:rPr>
        <w:t xml:space="preserve"> тыс. руб. в бюджет поступило   </w:t>
      </w:r>
      <w:r w:rsidR="00E26EC1">
        <w:rPr>
          <w:rFonts w:ascii="Times New Roman" w:hAnsi="Times New Roman"/>
          <w:spacing w:val="-2"/>
          <w:sz w:val="24"/>
          <w:szCs w:val="24"/>
        </w:rPr>
        <w:t>1402,6</w:t>
      </w:r>
      <w:r w:rsidRPr="006777D2">
        <w:rPr>
          <w:rFonts w:ascii="Times New Roman" w:hAnsi="Times New Roman"/>
          <w:spacing w:val="-2"/>
          <w:sz w:val="24"/>
          <w:szCs w:val="24"/>
        </w:rPr>
        <w:t xml:space="preserve"> тыс. руб., в том числе по видам доходов:</w:t>
      </w:r>
    </w:p>
    <w:p w:rsidR="00635E02" w:rsidRPr="006777D2" w:rsidRDefault="00635E02" w:rsidP="00635E02">
      <w:pPr>
        <w:tabs>
          <w:tab w:val="left" w:pos="1005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  <w:r w:rsidRPr="006777D2">
        <w:rPr>
          <w:rFonts w:ascii="Times New Roman" w:hAnsi="Times New Roman"/>
          <w:spacing w:val="-2"/>
          <w:sz w:val="24"/>
          <w:szCs w:val="24"/>
        </w:rPr>
        <w:t xml:space="preserve">- налоговые доходы – </w:t>
      </w:r>
      <w:r w:rsidR="00E26EC1">
        <w:rPr>
          <w:rFonts w:ascii="Times New Roman" w:hAnsi="Times New Roman"/>
          <w:spacing w:val="-2"/>
          <w:sz w:val="24"/>
          <w:szCs w:val="24"/>
        </w:rPr>
        <w:t>585,4</w:t>
      </w:r>
      <w:r w:rsidRPr="006777D2">
        <w:rPr>
          <w:rFonts w:ascii="Times New Roman" w:hAnsi="Times New Roman"/>
          <w:spacing w:val="-2"/>
          <w:sz w:val="24"/>
          <w:szCs w:val="24"/>
        </w:rPr>
        <w:t xml:space="preserve"> тыс. руб. или </w:t>
      </w:r>
      <w:r w:rsidR="00EB7DD3">
        <w:rPr>
          <w:rFonts w:ascii="Times New Roman" w:hAnsi="Times New Roman"/>
          <w:spacing w:val="-2"/>
          <w:sz w:val="24"/>
          <w:szCs w:val="24"/>
        </w:rPr>
        <w:t>41,7</w:t>
      </w:r>
      <w:r w:rsidRPr="006777D2">
        <w:rPr>
          <w:rFonts w:ascii="Times New Roman" w:hAnsi="Times New Roman"/>
          <w:spacing w:val="-2"/>
          <w:sz w:val="24"/>
          <w:szCs w:val="24"/>
        </w:rPr>
        <w:t>% от суммы поступивших доходов;</w:t>
      </w:r>
    </w:p>
    <w:p w:rsidR="00635E02" w:rsidRPr="006777D2" w:rsidRDefault="00635E02" w:rsidP="00635E02">
      <w:pPr>
        <w:tabs>
          <w:tab w:val="left" w:pos="1005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  <w:r w:rsidRPr="006777D2">
        <w:rPr>
          <w:rFonts w:ascii="Times New Roman" w:hAnsi="Times New Roman"/>
          <w:spacing w:val="-2"/>
          <w:sz w:val="24"/>
          <w:szCs w:val="24"/>
        </w:rPr>
        <w:t xml:space="preserve">- неналоговые доходы – </w:t>
      </w:r>
      <w:r w:rsidR="00EB7DD3">
        <w:rPr>
          <w:rFonts w:ascii="Times New Roman" w:hAnsi="Times New Roman"/>
          <w:spacing w:val="-2"/>
          <w:sz w:val="24"/>
          <w:szCs w:val="24"/>
        </w:rPr>
        <w:t>817,2</w:t>
      </w:r>
      <w:r w:rsidRPr="006777D2">
        <w:rPr>
          <w:rFonts w:ascii="Times New Roman" w:hAnsi="Times New Roman"/>
          <w:spacing w:val="-2"/>
          <w:sz w:val="24"/>
          <w:szCs w:val="24"/>
        </w:rPr>
        <w:t xml:space="preserve"> тыс. руб. или </w:t>
      </w:r>
      <w:r w:rsidR="00EB7DD3">
        <w:rPr>
          <w:rFonts w:ascii="Times New Roman" w:hAnsi="Times New Roman"/>
          <w:spacing w:val="-2"/>
          <w:sz w:val="24"/>
          <w:szCs w:val="24"/>
        </w:rPr>
        <w:t>58,3</w:t>
      </w:r>
      <w:r w:rsidRPr="006777D2">
        <w:rPr>
          <w:rFonts w:ascii="Times New Roman" w:hAnsi="Times New Roman"/>
          <w:spacing w:val="-2"/>
          <w:sz w:val="24"/>
          <w:szCs w:val="24"/>
        </w:rPr>
        <w:t>% поступлений налоговых и неналоговых доходов.</w:t>
      </w:r>
    </w:p>
    <w:p w:rsidR="00635E02" w:rsidRPr="006777D2" w:rsidRDefault="00635E02" w:rsidP="00635E02">
      <w:pPr>
        <w:pStyle w:val="af"/>
        <w:ind w:left="-720" w:firstLine="540"/>
        <w:jc w:val="both"/>
        <w:rPr>
          <w:b w:val="0"/>
          <w:sz w:val="24"/>
          <w:szCs w:val="24"/>
        </w:rPr>
      </w:pPr>
      <w:r w:rsidRPr="006777D2">
        <w:rPr>
          <w:b w:val="0"/>
          <w:sz w:val="24"/>
          <w:szCs w:val="24"/>
        </w:rPr>
        <w:t xml:space="preserve">Безвозмездные поступления по плану составили </w:t>
      </w:r>
      <w:r w:rsidR="007E355F">
        <w:rPr>
          <w:b w:val="0"/>
          <w:sz w:val="24"/>
          <w:szCs w:val="24"/>
        </w:rPr>
        <w:t>8798,9</w:t>
      </w:r>
      <w:r w:rsidRPr="006777D2">
        <w:rPr>
          <w:b w:val="0"/>
          <w:sz w:val="24"/>
          <w:szCs w:val="24"/>
        </w:rPr>
        <w:t xml:space="preserve"> тыс. руб., фактически в консолидированный бюджет </w:t>
      </w:r>
      <w:r w:rsidR="003F76A5" w:rsidRPr="003F76A5">
        <w:rPr>
          <w:b w:val="0"/>
          <w:spacing w:val="-2"/>
          <w:sz w:val="24"/>
          <w:szCs w:val="24"/>
        </w:rPr>
        <w:t>поселения</w:t>
      </w:r>
      <w:r w:rsidRPr="006777D2">
        <w:rPr>
          <w:b w:val="0"/>
          <w:sz w:val="24"/>
          <w:szCs w:val="24"/>
        </w:rPr>
        <w:t xml:space="preserve"> поступило </w:t>
      </w:r>
      <w:r w:rsidR="00EB7DD3">
        <w:rPr>
          <w:b w:val="0"/>
          <w:sz w:val="24"/>
          <w:szCs w:val="24"/>
        </w:rPr>
        <w:t>3490,2</w:t>
      </w:r>
      <w:r w:rsidRPr="006777D2">
        <w:rPr>
          <w:b w:val="0"/>
          <w:sz w:val="24"/>
          <w:szCs w:val="24"/>
        </w:rPr>
        <w:t xml:space="preserve"> тыс. руб. (</w:t>
      </w:r>
      <w:r w:rsidR="00EB7DD3">
        <w:rPr>
          <w:b w:val="0"/>
          <w:sz w:val="24"/>
          <w:szCs w:val="24"/>
        </w:rPr>
        <w:t>39,7</w:t>
      </w:r>
      <w:r w:rsidRPr="006777D2">
        <w:rPr>
          <w:b w:val="0"/>
          <w:sz w:val="24"/>
          <w:szCs w:val="24"/>
        </w:rPr>
        <w:t xml:space="preserve">%). Относительно общей суммы доходов консолидированного бюджета </w:t>
      </w:r>
      <w:r w:rsidR="003F76A5" w:rsidRPr="003F76A5">
        <w:rPr>
          <w:b w:val="0"/>
          <w:spacing w:val="-2"/>
          <w:sz w:val="24"/>
          <w:szCs w:val="24"/>
        </w:rPr>
        <w:t>поселения</w:t>
      </w:r>
      <w:r w:rsidRPr="006777D2">
        <w:rPr>
          <w:b w:val="0"/>
          <w:sz w:val="24"/>
          <w:szCs w:val="24"/>
        </w:rPr>
        <w:t xml:space="preserve"> безвозмездные перечисления составили </w:t>
      </w:r>
      <w:r w:rsidR="00EB7DD3">
        <w:rPr>
          <w:b w:val="0"/>
          <w:sz w:val="24"/>
          <w:szCs w:val="24"/>
        </w:rPr>
        <w:t>71,3</w:t>
      </w:r>
      <w:r w:rsidRPr="006777D2">
        <w:rPr>
          <w:b w:val="0"/>
          <w:sz w:val="24"/>
          <w:szCs w:val="24"/>
        </w:rPr>
        <w:t xml:space="preserve"> процента. </w:t>
      </w:r>
    </w:p>
    <w:p w:rsidR="00635E02" w:rsidRPr="006777D2" w:rsidRDefault="00635E02" w:rsidP="00635E02">
      <w:pPr>
        <w:pStyle w:val="af"/>
        <w:ind w:left="-720" w:firstLine="540"/>
        <w:jc w:val="both"/>
        <w:rPr>
          <w:b w:val="0"/>
          <w:sz w:val="24"/>
          <w:szCs w:val="24"/>
        </w:rPr>
      </w:pPr>
    </w:p>
    <w:p w:rsidR="00635E02" w:rsidRPr="00E26EC1" w:rsidRDefault="00635E02" w:rsidP="00635E02">
      <w:pPr>
        <w:tabs>
          <w:tab w:val="left" w:pos="1005"/>
        </w:tabs>
        <w:spacing w:line="240" w:lineRule="auto"/>
        <w:ind w:right="37" w:firstLine="540"/>
        <w:jc w:val="center"/>
        <w:rPr>
          <w:rFonts w:ascii="Times New Roman" w:hAnsi="Times New Roman"/>
          <w:b/>
          <w:sz w:val="20"/>
        </w:rPr>
      </w:pPr>
      <w:proofErr w:type="gramStart"/>
      <w:r w:rsidRPr="00E26EC1">
        <w:rPr>
          <w:rFonts w:ascii="Times New Roman" w:hAnsi="Times New Roman"/>
          <w:b/>
          <w:sz w:val="20"/>
        </w:rPr>
        <w:t>Состояние недоимки в краевой и местные бюджеты</w:t>
      </w:r>
      <w:proofErr w:type="gramEnd"/>
    </w:p>
    <w:p w:rsidR="00635E02" w:rsidRPr="00E26EC1" w:rsidRDefault="00635E02" w:rsidP="00635E02">
      <w:pPr>
        <w:tabs>
          <w:tab w:val="left" w:pos="1005"/>
        </w:tabs>
        <w:spacing w:line="240" w:lineRule="auto"/>
        <w:ind w:right="37"/>
        <w:jc w:val="right"/>
        <w:rPr>
          <w:rFonts w:ascii="Times New Roman" w:hAnsi="Times New Roman"/>
          <w:sz w:val="20"/>
        </w:rPr>
      </w:pPr>
      <w:r w:rsidRPr="00E26EC1">
        <w:rPr>
          <w:rFonts w:ascii="Times New Roman" w:hAnsi="Times New Roman"/>
          <w:sz w:val="20"/>
        </w:rPr>
        <w:t xml:space="preserve"> руб.</w:t>
      </w:r>
    </w:p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310"/>
        <w:gridCol w:w="1134"/>
        <w:gridCol w:w="1260"/>
        <w:gridCol w:w="1149"/>
        <w:gridCol w:w="1166"/>
        <w:gridCol w:w="1265"/>
        <w:gridCol w:w="1255"/>
      </w:tblGrid>
      <w:tr w:rsidR="00E26EC1" w:rsidRPr="00E26EC1" w:rsidTr="00C752B4">
        <w:trPr>
          <w:trHeight w:val="315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26EC1">
              <w:rPr>
                <w:rFonts w:ascii="Times New Roman" w:hAnsi="Times New Roman"/>
                <w:bCs/>
                <w:sz w:val="20"/>
              </w:rPr>
              <w:t>Виды налогов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26EC1">
              <w:rPr>
                <w:rFonts w:ascii="Times New Roman" w:hAnsi="Times New Roman"/>
                <w:bCs/>
                <w:sz w:val="20"/>
              </w:rPr>
              <w:t>Краевой бюджет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26EC1">
              <w:rPr>
                <w:rFonts w:ascii="Times New Roman" w:hAnsi="Times New Roman"/>
                <w:bCs/>
                <w:sz w:val="20"/>
              </w:rPr>
              <w:t>Местный бюджет</w:t>
            </w:r>
          </w:p>
        </w:tc>
      </w:tr>
      <w:tr w:rsidR="00E26EC1" w:rsidRPr="00E26EC1" w:rsidTr="00C752B4">
        <w:trPr>
          <w:trHeight w:val="1095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02" w:rsidRPr="00E26EC1" w:rsidRDefault="00635E02" w:rsidP="00554D6B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26EC1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26EC1">
              <w:rPr>
                <w:rFonts w:ascii="Times New Roman" w:hAnsi="Times New Roman"/>
                <w:bCs/>
                <w:sz w:val="20"/>
              </w:rPr>
              <w:t>На последнюю отчетную дату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C752B4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26EC1">
              <w:rPr>
                <w:rFonts w:ascii="Times New Roman" w:hAnsi="Times New Roman"/>
                <w:bCs/>
                <w:sz w:val="20"/>
              </w:rPr>
              <w:t>Прирост, снижение            (</w:t>
            </w:r>
            <w:r w:rsidR="00635E02" w:rsidRPr="00E26EC1">
              <w:rPr>
                <w:rFonts w:ascii="Times New Roman" w:hAnsi="Times New Roman"/>
                <w:bCs/>
                <w:sz w:val="20"/>
              </w:rPr>
              <w:t>руб.)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26EC1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26EC1">
              <w:rPr>
                <w:rFonts w:ascii="Times New Roman" w:hAnsi="Times New Roman"/>
                <w:bCs/>
                <w:sz w:val="20"/>
              </w:rPr>
              <w:t>На последнюю отчетную дату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26EC1">
              <w:rPr>
                <w:rFonts w:ascii="Times New Roman" w:hAnsi="Times New Roman"/>
                <w:bCs/>
                <w:sz w:val="20"/>
              </w:rPr>
              <w:t>Прирост, снижение            (руб.)</w:t>
            </w:r>
          </w:p>
        </w:tc>
      </w:tr>
      <w:tr w:rsidR="00E26EC1" w:rsidRPr="00E26EC1" w:rsidTr="00EB7DD3">
        <w:trPr>
          <w:trHeight w:val="377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C1" w:rsidRPr="00E26EC1" w:rsidRDefault="00E26EC1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1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4138,39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2040,44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-2097,95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1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270,23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1" w:rsidRPr="00E26EC1" w:rsidRDefault="00E26EC1">
            <w:pPr>
              <w:jc w:val="center"/>
              <w:rPr>
                <w:sz w:val="20"/>
              </w:rPr>
            </w:pPr>
            <w:r w:rsidRPr="00E26EC1">
              <w:rPr>
                <w:sz w:val="20"/>
              </w:rPr>
              <w:t>606,58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1" w:rsidRPr="00E26EC1" w:rsidRDefault="00E26EC1">
            <w:pPr>
              <w:jc w:val="center"/>
              <w:rPr>
                <w:sz w:val="20"/>
              </w:rPr>
            </w:pPr>
            <w:r w:rsidRPr="00E26EC1">
              <w:rPr>
                <w:sz w:val="20"/>
              </w:rPr>
              <w:t>336,35</w:t>
            </w:r>
          </w:p>
        </w:tc>
      </w:tr>
      <w:tr w:rsidR="00E26EC1" w:rsidRPr="00E26EC1" w:rsidTr="00C752B4">
        <w:trPr>
          <w:trHeight w:val="21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E26EC1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C751B4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26EC1" w:rsidRPr="00E26EC1" w:rsidTr="00C752B4">
        <w:trPr>
          <w:trHeight w:val="40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E26EC1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C751B4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26EC1" w:rsidRPr="00E26EC1" w:rsidTr="00C752B4">
        <w:trPr>
          <w:trHeight w:val="42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Налог на имущество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26EC1" w:rsidRPr="00E26EC1" w:rsidTr="00EB7DD3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1" w:rsidRPr="00E26EC1" w:rsidRDefault="00E26EC1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266670,49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135970,97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-130699,52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C1" w:rsidRPr="00E26EC1" w:rsidRDefault="00E26EC1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C1" w:rsidRPr="00E26EC1" w:rsidRDefault="00E26EC1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C1" w:rsidRPr="00E26EC1" w:rsidRDefault="00E26EC1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26EC1" w:rsidRPr="00E26EC1" w:rsidTr="00C752B4">
        <w:trPr>
          <w:trHeight w:val="711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E26EC1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C751B4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26EC1" w:rsidRPr="00E26EC1" w:rsidTr="00C752B4">
        <w:trPr>
          <w:trHeight w:val="55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E26EC1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C751B4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E26EC1" w:rsidRPr="00E26EC1" w:rsidTr="00EB7DD3">
        <w:trPr>
          <w:trHeight w:val="51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1" w:rsidRPr="00E26EC1" w:rsidRDefault="00E26EC1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C1" w:rsidRPr="00E26EC1" w:rsidRDefault="00E26EC1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C1" w:rsidRPr="00E26EC1" w:rsidRDefault="00E26EC1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C1" w:rsidRPr="00E26EC1" w:rsidRDefault="00E26EC1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155226,46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67975,81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-87250,65</w:t>
            </w:r>
          </w:p>
        </w:tc>
      </w:tr>
      <w:tr w:rsidR="00E26EC1" w:rsidRPr="00E26EC1" w:rsidTr="00EB7DD3">
        <w:trPr>
          <w:trHeight w:val="269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C1" w:rsidRPr="00E26EC1" w:rsidRDefault="00E26EC1" w:rsidP="00554D6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C1" w:rsidRPr="00E26EC1" w:rsidRDefault="00E26EC1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C1" w:rsidRPr="00E26EC1" w:rsidRDefault="00E26EC1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C1" w:rsidRPr="00E26EC1" w:rsidRDefault="00E26EC1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159900,92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96235,75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-63665,17</w:t>
            </w:r>
          </w:p>
        </w:tc>
      </w:tr>
      <w:tr w:rsidR="00E26EC1" w:rsidRPr="00E26EC1" w:rsidTr="00C752B4">
        <w:trPr>
          <w:trHeight w:val="28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E26EC1" w:rsidRDefault="00635E02" w:rsidP="00554D6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Доходы, получаемые в виде арендной платы за земельные участки (до и после разграничения)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C751B4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E26EC1" w:rsidRPr="00E26EC1" w:rsidTr="00C752B4">
        <w:trPr>
          <w:trHeight w:val="107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E26EC1" w:rsidRDefault="00635E02" w:rsidP="00554D6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Доходы от аренды имущества, находящего в оперативном управлении, имущества казны, прочие доходы от использования***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C751B4" w:rsidP="00554D6B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E26EC1" w:rsidRDefault="00E26EC1" w:rsidP="00554D6B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E26EC1" w:rsidRPr="00E26EC1" w:rsidTr="00EB7DD3">
        <w:trPr>
          <w:trHeight w:val="3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 w:rsidP="00554D6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E26EC1">
              <w:rPr>
                <w:rFonts w:ascii="Times New Roman" w:hAnsi="Times New Roman"/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270808,88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138011,41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-132797,47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E26EC1">
              <w:rPr>
                <w:rFonts w:ascii="Times New Roman" w:hAnsi="Times New Roman"/>
                <w:sz w:val="20"/>
              </w:rPr>
              <w:t>234255,04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164818,14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C1" w:rsidRPr="00E26EC1" w:rsidRDefault="00E26EC1">
            <w:pPr>
              <w:jc w:val="right"/>
              <w:rPr>
                <w:sz w:val="20"/>
              </w:rPr>
            </w:pPr>
            <w:r w:rsidRPr="00E26EC1">
              <w:rPr>
                <w:sz w:val="20"/>
              </w:rPr>
              <w:t>-150579,47</w:t>
            </w:r>
          </w:p>
        </w:tc>
      </w:tr>
    </w:tbl>
    <w:p w:rsidR="00635E02" w:rsidRPr="00EB7DD3" w:rsidRDefault="00C752B4" w:rsidP="00C752B4">
      <w:pPr>
        <w:spacing w:line="240" w:lineRule="auto"/>
        <w:rPr>
          <w:rFonts w:ascii="Times New Roman" w:hAnsi="Times New Roman"/>
          <w:sz w:val="24"/>
          <w:szCs w:val="24"/>
        </w:rPr>
      </w:pPr>
      <w:r w:rsidRPr="00EB7DD3">
        <w:rPr>
          <w:rFonts w:ascii="Times New Roman" w:hAnsi="Times New Roman"/>
          <w:sz w:val="24"/>
          <w:szCs w:val="24"/>
        </w:rPr>
        <w:t xml:space="preserve">         </w:t>
      </w:r>
      <w:r w:rsidR="00635E02" w:rsidRPr="00EB7DD3">
        <w:rPr>
          <w:rFonts w:ascii="Times New Roman" w:hAnsi="Times New Roman"/>
          <w:sz w:val="24"/>
          <w:szCs w:val="24"/>
        </w:rPr>
        <w:t>По сравнению с 01.01.2019</w:t>
      </w:r>
      <w:r w:rsidR="0052143A" w:rsidRPr="00EB7DD3">
        <w:rPr>
          <w:rFonts w:ascii="Times New Roman" w:hAnsi="Times New Roman"/>
          <w:sz w:val="24"/>
          <w:szCs w:val="24"/>
        </w:rPr>
        <w:t xml:space="preserve"> </w:t>
      </w:r>
      <w:r w:rsidR="00635E02" w:rsidRPr="00EB7DD3">
        <w:rPr>
          <w:rFonts w:ascii="Times New Roman" w:hAnsi="Times New Roman"/>
          <w:sz w:val="24"/>
          <w:szCs w:val="24"/>
        </w:rPr>
        <w:t xml:space="preserve">г. недоимка по </w:t>
      </w:r>
      <w:r w:rsidR="00EB7DD3" w:rsidRPr="00EB7DD3">
        <w:rPr>
          <w:rFonts w:ascii="Times New Roman" w:hAnsi="Times New Roman"/>
          <w:sz w:val="24"/>
          <w:szCs w:val="24"/>
        </w:rPr>
        <w:t>всем</w:t>
      </w:r>
      <w:r w:rsidR="00635E02" w:rsidRPr="00EB7DD3">
        <w:rPr>
          <w:rFonts w:ascii="Times New Roman" w:hAnsi="Times New Roman"/>
          <w:sz w:val="24"/>
          <w:szCs w:val="24"/>
        </w:rPr>
        <w:t xml:space="preserve"> налогам и сбор</w:t>
      </w:r>
      <w:r w:rsidR="00EB7DD3" w:rsidRPr="00EB7DD3">
        <w:rPr>
          <w:rFonts w:ascii="Times New Roman" w:hAnsi="Times New Roman"/>
          <w:sz w:val="24"/>
          <w:szCs w:val="24"/>
        </w:rPr>
        <w:t xml:space="preserve">ам по сравнению с началом года </w:t>
      </w:r>
      <w:r w:rsidR="00635E02" w:rsidRPr="00EB7DD3">
        <w:rPr>
          <w:rFonts w:ascii="Times New Roman" w:hAnsi="Times New Roman"/>
          <w:sz w:val="24"/>
          <w:szCs w:val="24"/>
        </w:rPr>
        <w:t xml:space="preserve"> </w:t>
      </w:r>
      <w:r w:rsidR="00EB7DD3" w:rsidRPr="00EB7DD3">
        <w:rPr>
          <w:rFonts w:ascii="Times New Roman" w:hAnsi="Times New Roman"/>
          <w:sz w:val="24"/>
          <w:szCs w:val="24"/>
        </w:rPr>
        <w:t>уменьшилась</w:t>
      </w:r>
      <w:r w:rsidR="00635E02" w:rsidRPr="00EB7DD3">
        <w:rPr>
          <w:rFonts w:ascii="Times New Roman" w:hAnsi="Times New Roman"/>
          <w:sz w:val="24"/>
          <w:szCs w:val="24"/>
        </w:rPr>
        <w:t>.</w:t>
      </w:r>
    </w:p>
    <w:p w:rsidR="00635E02" w:rsidRPr="00485ACC" w:rsidRDefault="00635E02" w:rsidP="00635E02">
      <w:pPr>
        <w:tabs>
          <w:tab w:val="left" w:pos="1005"/>
        </w:tabs>
        <w:spacing w:line="240" w:lineRule="auto"/>
        <w:ind w:left="-900" w:right="37" w:firstLine="900"/>
        <w:rPr>
          <w:rFonts w:ascii="Times New Roman" w:hAnsi="Times New Roman"/>
          <w:color w:val="FF0000"/>
          <w:sz w:val="24"/>
          <w:szCs w:val="24"/>
        </w:rPr>
      </w:pPr>
      <w:r w:rsidRPr="0067787A">
        <w:rPr>
          <w:rFonts w:ascii="Times New Roman" w:hAnsi="Times New Roman"/>
          <w:sz w:val="24"/>
          <w:szCs w:val="24"/>
        </w:rPr>
        <w:lastRenderedPageBreak/>
        <w:t>В соответствии с законодательством Российской Федерации, право взыскивать недоимку предоставлено администратору.</w:t>
      </w:r>
      <w:r w:rsidRPr="00485ACC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635E02" w:rsidRPr="0067787A" w:rsidRDefault="00635E02" w:rsidP="00635E02">
      <w:pPr>
        <w:spacing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67787A">
        <w:rPr>
          <w:rFonts w:ascii="Times New Roman" w:hAnsi="Times New Roman"/>
          <w:sz w:val="24"/>
          <w:szCs w:val="24"/>
        </w:rPr>
        <w:t xml:space="preserve">Расходная часть консолидированного бюджета за </w:t>
      </w:r>
      <w:r w:rsidR="003F76A5" w:rsidRPr="0067787A">
        <w:rPr>
          <w:rFonts w:ascii="Times New Roman" w:hAnsi="Times New Roman"/>
          <w:sz w:val="24"/>
          <w:szCs w:val="24"/>
        </w:rPr>
        <w:t>9 мес.</w:t>
      </w:r>
      <w:r w:rsidRPr="0067787A">
        <w:rPr>
          <w:rFonts w:ascii="Times New Roman" w:hAnsi="Times New Roman"/>
          <w:sz w:val="24"/>
          <w:szCs w:val="24"/>
        </w:rPr>
        <w:t xml:space="preserve"> 2019 года составила </w:t>
      </w:r>
      <w:r w:rsidR="00D26D5C">
        <w:rPr>
          <w:rFonts w:ascii="Times New Roman" w:hAnsi="Times New Roman"/>
          <w:sz w:val="24"/>
          <w:szCs w:val="24"/>
        </w:rPr>
        <w:t>6579886,12</w:t>
      </w:r>
      <w:r w:rsidRPr="0067787A">
        <w:rPr>
          <w:rFonts w:ascii="Times New Roman" w:hAnsi="Times New Roman"/>
          <w:sz w:val="24"/>
          <w:szCs w:val="24"/>
        </w:rPr>
        <w:t xml:space="preserve"> руб. при плане </w:t>
      </w:r>
      <w:r w:rsidR="0067787A" w:rsidRPr="0067787A">
        <w:rPr>
          <w:rFonts w:ascii="Times New Roman" w:hAnsi="Times New Roman"/>
          <w:sz w:val="24"/>
          <w:szCs w:val="24"/>
        </w:rPr>
        <w:t>10978523,5</w:t>
      </w:r>
      <w:r w:rsidR="00EB7DD3">
        <w:rPr>
          <w:rFonts w:ascii="Times New Roman" w:hAnsi="Times New Roman"/>
          <w:sz w:val="24"/>
          <w:szCs w:val="24"/>
        </w:rPr>
        <w:t xml:space="preserve"> </w:t>
      </w:r>
      <w:r w:rsidRPr="0067787A">
        <w:rPr>
          <w:rFonts w:ascii="Times New Roman" w:hAnsi="Times New Roman"/>
          <w:sz w:val="24"/>
          <w:szCs w:val="24"/>
        </w:rPr>
        <w:t xml:space="preserve"> руб., расходы исполнены на </w:t>
      </w:r>
      <w:r w:rsidR="00D26D5C">
        <w:rPr>
          <w:rFonts w:ascii="Times New Roman" w:hAnsi="Times New Roman"/>
          <w:sz w:val="24"/>
          <w:szCs w:val="24"/>
        </w:rPr>
        <w:t>59,9</w:t>
      </w:r>
      <w:bookmarkStart w:id="7" w:name="_GoBack"/>
      <w:bookmarkEnd w:id="7"/>
      <w:r w:rsidRPr="0067787A">
        <w:rPr>
          <w:rFonts w:ascii="Times New Roman" w:hAnsi="Times New Roman"/>
          <w:sz w:val="24"/>
          <w:szCs w:val="24"/>
        </w:rPr>
        <w:t>%.</w:t>
      </w:r>
    </w:p>
    <w:p w:rsidR="00635E02" w:rsidRPr="006777D2" w:rsidRDefault="00635E02" w:rsidP="00635E02">
      <w:pPr>
        <w:spacing w:line="240" w:lineRule="auto"/>
        <w:ind w:left="-900" w:firstLine="900"/>
        <w:rPr>
          <w:rFonts w:ascii="Times New Roman" w:hAnsi="Times New Roman"/>
          <w:sz w:val="24"/>
          <w:szCs w:val="24"/>
        </w:rPr>
      </w:pPr>
    </w:p>
    <w:p w:rsidR="00635E02" w:rsidRPr="006777D2" w:rsidRDefault="00635E02" w:rsidP="00635E02">
      <w:pPr>
        <w:spacing w:line="240" w:lineRule="auto"/>
        <w:ind w:left="-900" w:firstLine="900"/>
        <w:jc w:val="center"/>
        <w:rPr>
          <w:rFonts w:ascii="Times New Roman" w:hAnsi="Times New Roman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t xml:space="preserve">Исполнение расходов бюджета за </w:t>
      </w:r>
      <w:r w:rsidR="003F76A5">
        <w:rPr>
          <w:rFonts w:ascii="Times New Roman" w:hAnsi="Times New Roman"/>
          <w:sz w:val="24"/>
          <w:szCs w:val="24"/>
        </w:rPr>
        <w:t>9 мес.</w:t>
      </w:r>
      <w:r w:rsidRPr="006777D2">
        <w:rPr>
          <w:rFonts w:ascii="Times New Roman" w:hAnsi="Times New Roman"/>
          <w:sz w:val="24"/>
          <w:szCs w:val="24"/>
        </w:rPr>
        <w:t xml:space="preserve"> 2019 года</w:t>
      </w:r>
    </w:p>
    <w:tbl>
      <w:tblPr>
        <w:tblW w:w="9209" w:type="dxa"/>
        <w:tblInd w:w="94" w:type="dxa"/>
        <w:tblLook w:val="0000" w:firstRow="0" w:lastRow="0" w:firstColumn="0" w:lastColumn="0" w:noHBand="0" w:noVBand="0"/>
      </w:tblPr>
      <w:tblGrid>
        <w:gridCol w:w="4779"/>
        <w:gridCol w:w="1535"/>
        <w:gridCol w:w="1535"/>
        <w:gridCol w:w="1360"/>
      </w:tblGrid>
      <w:tr w:rsidR="00635E02" w:rsidRPr="006777D2" w:rsidTr="00554D6B">
        <w:trPr>
          <w:trHeight w:val="36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План 2019г.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3F76A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 xml:space="preserve">Факт </w:t>
            </w:r>
            <w:r w:rsidR="003F76A5">
              <w:rPr>
                <w:rFonts w:ascii="Times New Roman" w:hAnsi="Times New Roman"/>
                <w:bCs/>
                <w:sz w:val="20"/>
              </w:rPr>
              <w:t>9 месяцев</w:t>
            </w:r>
            <w:r w:rsidRPr="006777D2">
              <w:rPr>
                <w:rFonts w:ascii="Times New Roman" w:hAnsi="Times New Roman"/>
                <w:bCs/>
                <w:sz w:val="20"/>
              </w:rPr>
              <w:t xml:space="preserve">  2019г.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Исполнение</w:t>
            </w:r>
          </w:p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%</w:t>
            </w:r>
          </w:p>
        </w:tc>
      </w:tr>
      <w:tr w:rsidR="00635E02" w:rsidRPr="006777D2" w:rsidTr="00554D6B">
        <w:trPr>
          <w:trHeight w:val="36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Расходы всего: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3F76A5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10 978 523,50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6579886,12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</w:tr>
      <w:tr w:rsidR="00635E02" w:rsidRPr="006777D2" w:rsidTr="00554D6B">
        <w:trPr>
          <w:trHeight w:val="36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6777D2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777D2">
              <w:rPr>
                <w:rFonts w:ascii="Times New Roman" w:hAnsi="Times New Roman"/>
                <w:sz w:val="20"/>
              </w:rPr>
              <w:t>. общегосударственные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3F76A5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3 677 220,00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2359882,74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</w:tr>
      <w:tr w:rsidR="00635E02" w:rsidRPr="006777D2" w:rsidTr="00554D6B">
        <w:trPr>
          <w:trHeight w:val="308"/>
        </w:trPr>
        <w:tc>
          <w:tcPr>
            <w:tcW w:w="4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Национальная оборона (ВУС)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3F76A5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277 662,00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208401,1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75,1</w:t>
            </w:r>
          </w:p>
        </w:tc>
      </w:tr>
      <w:tr w:rsidR="00635E02" w:rsidRPr="006777D2" w:rsidTr="00554D6B">
        <w:trPr>
          <w:trHeight w:val="250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Национальная безопасность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3F76A5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72,7</w:t>
            </w:r>
          </w:p>
        </w:tc>
      </w:tr>
      <w:tr w:rsidR="00635E02" w:rsidRPr="006777D2" w:rsidTr="00554D6B">
        <w:trPr>
          <w:trHeight w:val="250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3F76A5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1 058 399,00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871277,24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82,3</w:t>
            </w:r>
          </w:p>
        </w:tc>
      </w:tr>
      <w:tr w:rsidR="00635E02" w:rsidRPr="006777D2" w:rsidTr="00554D6B">
        <w:trPr>
          <w:trHeight w:val="230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7E355F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1 514 119,00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211661,76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635E02" w:rsidRPr="006777D2" w:rsidTr="00554D6B">
        <w:trPr>
          <w:trHeight w:val="323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 xml:space="preserve">Культура, кинематография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7E355F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4 313 123,50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485ACC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2828325,28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D65284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65,6</w:t>
            </w:r>
          </w:p>
        </w:tc>
      </w:tr>
      <w:tr w:rsidR="00635E02" w:rsidRPr="006777D2" w:rsidTr="00554D6B">
        <w:trPr>
          <w:trHeight w:val="519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7E355F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D65284" w:rsidP="00554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635E02" w:rsidRPr="006777D2" w:rsidRDefault="00635E02" w:rsidP="00635E02">
      <w:pPr>
        <w:spacing w:line="240" w:lineRule="auto"/>
        <w:ind w:left="-900" w:firstLine="900"/>
        <w:rPr>
          <w:rFonts w:ascii="Times New Roman" w:hAnsi="Times New Roman"/>
          <w:bCs/>
          <w:sz w:val="24"/>
          <w:szCs w:val="24"/>
        </w:rPr>
      </w:pPr>
    </w:p>
    <w:p w:rsidR="00635E02" w:rsidRPr="006777D2" w:rsidRDefault="00635E02" w:rsidP="00635E02">
      <w:pPr>
        <w:pStyle w:val="15"/>
        <w:ind w:left="-720" w:firstLine="720"/>
        <w:jc w:val="both"/>
        <w:rPr>
          <w:sz w:val="24"/>
          <w:szCs w:val="24"/>
        </w:rPr>
      </w:pPr>
      <w:r w:rsidRPr="0067787A">
        <w:rPr>
          <w:sz w:val="24"/>
          <w:szCs w:val="24"/>
        </w:rPr>
        <w:t>При исполнении</w:t>
      </w:r>
      <w:r w:rsidRPr="006777D2">
        <w:rPr>
          <w:sz w:val="24"/>
          <w:szCs w:val="24"/>
        </w:rPr>
        <w:t xml:space="preserve"> консолидированного бюджета в отчетном пери</w:t>
      </w:r>
      <w:r w:rsidR="0052143A">
        <w:rPr>
          <w:sz w:val="24"/>
          <w:szCs w:val="24"/>
        </w:rPr>
        <w:t xml:space="preserve">оде </w:t>
      </w:r>
      <w:r w:rsidR="00BE242C">
        <w:rPr>
          <w:sz w:val="24"/>
          <w:szCs w:val="24"/>
        </w:rPr>
        <w:t>н</w:t>
      </w:r>
      <w:r w:rsidR="0067787A">
        <w:rPr>
          <w:sz w:val="24"/>
          <w:szCs w:val="24"/>
        </w:rPr>
        <w:t xml:space="preserve">а национальную экономику </w:t>
      </w:r>
      <w:r w:rsidRPr="006777D2">
        <w:rPr>
          <w:sz w:val="24"/>
          <w:szCs w:val="24"/>
        </w:rPr>
        <w:t xml:space="preserve"> и ЖКХ было направлено ассигнований </w:t>
      </w:r>
      <w:r w:rsidR="0067787A">
        <w:rPr>
          <w:sz w:val="24"/>
          <w:szCs w:val="24"/>
        </w:rPr>
        <w:t>9,9</w:t>
      </w:r>
      <w:r w:rsidRPr="006777D2">
        <w:rPr>
          <w:sz w:val="24"/>
          <w:szCs w:val="24"/>
        </w:rPr>
        <w:t xml:space="preserve">% консолидированного бюджета. В целях сбалансированности бюджета, исполнения расходных обязательств в 2019 году в полном объеме, администрацией </w:t>
      </w:r>
      <w:r w:rsidR="00BE242C">
        <w:rPr>
          <w:sz w:val="24"/>
          <w:szCs w:val="24"/>
        </w:rPr>
        <w:t>поселения</w:t>
      </w:r>
      <w:r w:rsidRPr="006777D2">
        <w:rPr>
          <w:sz w:val="24"/>
          <w:szCs w:val="24"/>
        </w:rPr>
        <w:t xml:space="preserve"> был разработан и утвержден </w:t>
      </w:r>
      <w:r w:rsidRPr="0067787A">
        <w:rPr>
          <w:sz w:val="24"/>
          <w:szCs w:val="24"/>
        </w:rPr>
        <w:t xml:space="preserve">План мероприятий по увеличению </w:t>
      </w:r>
      <w:r w:rsidR="0067787A" w:rsidRPr="0067787A">
        <w:rPr>
          <w:sz w:val="24"/>
          <w:szCs w:val="24"/>
        </w:rPr>
        <w:t xml:space="preserve">поступлений налоговых и неналоговых доходов бюджета </w:t>
      </w:r>
      <w:r w:rsidRPr="0067787A">
        <w:rPr>
          <w:sz w:val="24"/>
          <w:szCs w:val="24"/>
        </w:rPr>
        <w:t xml:space="preserve"> </w:t>
      </w:r>
      <w:r w:rsidR="00BE242C" w:rsidRPr="0067787A">
        <w:rPr>
          <w:sz w:val="24"/>
          <w:szCs w:val="24"/>
        </w:rPr>
        <w:t>Малиновского сельского поселения</w:t>
      </w:r>
      <w:r w:rsidR="0067787A" w:rsidRPr="0067787A">
        <w:rPr>
          <w:sz w:val="24"/>
          <w:szCs w:val="24"/>
        </w:rPr>
        <w:t xml:space="preserve"> на  2019 -  2021</w:t>
      </w:r>
      <w:r w:rsidRPr="0067787A">
        <w:rPr>
          <w:sz w:val="24"/>
          <w:szCs w:val="24"/>
        </w:rPr>
        <w:t xml:space="preserve"> год</w:t>
      </w:r>
      <w:r w:rsidR="0067787A" w:rsidRPr="0067787A">
        <w:rPr>
          <w:sz w:val="24"/>
          <w:szCs w:val="24"/>
        </w:rPr>
        <w:t>ы  (постановление АМСП от 27.12</w:t>
      </w:r>
      <w:r w:rsidRPr="0067787A">
        <w:rPr>
          <w:sz w:val="24"/>
          <w:szCs w:val="24"/>
        </w:rPr>
        <w:t>.2018</w:t>
      </w:r>
      <w:r w:rsidR="0067787A" w:rsidRPr="0067787A">
        <w:rPr>
          <w:sz w:val="24"/>
          <w:szCs w:val="24"/>
        </w:rPr>
        <w:t>г. № 75</w:t>
      </w:r>
      <w:r w:rsidRPr="0067787A">
        <w:rPr>
          <w:sz w:val="24"/>
          <w:szCs w:val="24"/>
        </w:rPr>
        <w:t>-па).</w:t>
      </w:r>
      <w:r w:rsidRPr="006777D2">
        <w:rPr>
          <w:sz w:val="24"/>
          <w:szCs w:val="24"/>
        </w:rPr>
        <w:t xml:space="preserve">    </w:t>
      </w:r>
    </w:p>
    <w:p w:rsidR="00635E02" w:rsidRPr="006777D2" w:rsidRDefault="00635E02" w:rsidP="00635E02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t>В соответствии с планом мероприятий установлен контроль исполнения бюджетных назначений в разрезе источников доходов со стороны структурных подразделений администрации, обеспечено взаимодействие с налоговой инспекцией, исключена возможность предоставления экономически необоснованных льгот, контролируется уровень недоимки налогов и сборов в местные и региональный бюджеты</w:t>
      </w:r>
      <w:r w:rsidR="002A54B8">
        <w:rPr>
          <w:rFonts w:ascii="Times New Roman" w:hAnsi="Times New Roman"/>
          <w:sz w:val="24"/>
          <w:szCs w:val="24"/>
        </w:rPr>
        <w:t>.</w:t>
      </w:r>
    </w:p>
    <w:p w:rsidR="00635E02" w:rsidRPr="006777D2" w:rsidRDefault="00635E02" w:rsidP="00635E02">
      <w:pPr>
        <w:pStyle w:val="ae"/>
        <w:ind w:left="-720" w:firstLine="720"/>
        <w:jc w:val="both"/>
        <w:rPr>
          <w:b w:val="0"/>
          <w:sz w:val="24"/>
          <w:szCs w:val="24"/>
        </w:rPr>
      </w:pPr>
      <w:r w:rsidRPr="006777D2">
        <w:rPr>
          <w:b w:val="0"/>
          <w:sz w:val="24"/>
          <w:szCs w:val="24"/>
        </w:rPr>
        <w:t xml:space="preserve">За отчетный период 2019 года было </w:t>
      </w:r>
      <w:r w:rsidR="002A54B8">
        <w:rPr>
          <w:b w:val="0"/>
          <w:sz w:val="24"/>
          <w:szCs w:val="24"/>
        </w:rPr>
        <w:t>проведено</w:t>
      </w:r>
      <w:r w:rsidRPr="006777D2">
        <w:rPr>
          <w:b w:val="0"/>
          <w:sz w:val="24"/>
          <w:szCs w:val="24"/>
        </w:rPr>
        <w:t xml:space="preserve"> 1 выездное </w:t>
      </w:r>
      <w:r w:rsidR="002A54B8">
        <w:rPr>
          <w:b w:val="0"/>
          <w:sz w:val="24"/>
          <w:szCs w:val="24"/>
        </w:rPr>
        <w:t xml:space="preserve">заседание </w:t>
      </w:r>
      <w:r w:rsidRPr="006777D2">
        <w:rPr>
          <w:b w:val="0"/>
          <w:sz w:val="24"/>
          <w:szCs w:val="24"/>
        </w:rPr>
        <w:t xml:space="preserve">рабочей группы МВК, на которых  заслушаны </w:t>
      </w:r>
      <w:r w:rsidR="002A54B8">
        <w:rPr>
          <w:b w:val="0"/>
          <w:sz w:val="24"/>
          <w:szCs w:val="24"/>
        </w:rPr>
        <w:t>4</w:t>
      </w:r>
      <w:r w:rsidRPr="006777D2">
        <w:rPr>
          <w:b w:val="0"/>
          <w:sz w:val="24"/>
          <w:szCs w:val="24"/>
        </w:rPr>
        <w:t xml:space="preserve"> налогоплательщика, из них -  </w:t>
      </w:r>
      <w:r w:rsidR="002A54B8">
        <w:rPr>
          <w:b w:val="0"/>
          <w:sz w:val="24"/>
          <w:szCs w:val="24"/>
        </w:rPr>
        <w:t>2</w:t>
      </w:r>
      <w:r w:rsidRPr="006777D2">
        <w:rPr>
          <w:b w:val="0"/>
          <w:sz w:val="24"/>
          <w:szCs w:val="24"/>
        </w:rPr>
        <w:t xml:space="preserve">  инд</w:t>
      </w:r>
      <w:r w:rsidR="002A54B8">
        <w:rPr>
          <w:b w:val="0"/>
          <w:sz w:val="24"/>
          <w:szCs w:val="24"/>
        </w:rPr>
        <w:t>ивидуальных предпринимателей и 2</w:t>
      </w:r>
      <w:r w:rsidRPr="006777D2">
        <w:rPr>
          <w:b w:val="0"/>
          <w:sz w:val="24"/>
          <w:szCs w:val="24"/>
        </w:rPr>
        <w:t xml:space="preserve"> физических лиц</w:t>
      </w:r>
      <w:r w:rsidR="002A54B8">
        <w:rPr>
          <w:b w:val="0"/>
          <w:sz w:val="24"/>
          <w:szCs w:val="24"/>
        </w:rPr>
        <w:t>а</w:t>
      </w:r>
      <w:r w:rsidRPr="006777D2">
        <w:rPr>
          <w:b w:val="0"/>
          <w:sz w:val="24"/>
          <w:szCs w:val="24"/>
        </w:rPr>
        <w:t xml:space="preserve">. </w:t>
      </w:r>
      <w:r w:rsidR="002A54B8">
        <w:rPr>
          <w:b w:val="0"/>
          <w:sz w:val="24"/>
          <w:szCs w:val="24"/>
        </w:rPr>
        <w:t>Проведен опрос</w:t>
      </w:r>
      <w:r w:rsidRPr="006777D2">
        <w:rPr>
          <w:b w:val="0"/>
          <w:sz w:val="24"/>
          <w:szCs w:val="24"/>
        </w:rPr>
        <w:t xml:space="preserve"> граждан в рамках организации работы по направлению «неофициальной занятости». </w:t>
      </w:r>
    </w:p>
    <w:p w:rsidR="00635E02" w:rsidRPr="006777D2" w:rsidRDefault="00635E02" w:rsidP="00635E02">
      <w:pPr>
        <w:pStyle w:val="ae"/>
        <w:ind w:left="-720" w:firstLine="720"/>
        <w:jc w:val="both"/>
        <w:rPr>
          <w:b w:val="0"/>
          <w:sz w:val="24"/>
          <w:szCs w:val="24"/>
        </w:rPr>
      </w:pPr>
      <w:r w:rsidRPr="006777D2">
        <w:rPr>
          <w:b w:val="0"/>
          <w:sz w:val="24"/>
          <w:szCs w:val="24"/>
        </w:rPr>
        <w:t xml:space="preserve">В результате проделанной работы погашена задолженность в сумме </w:t>
      </w:r>
      <w:r w:rsidR="002A54B8">
        <w:rPr>
          <w:b w:val="0"/>
          <w:sz w:val="24"/>
          <w:szCs w:val="24"/>
        </w:rPr>
        <w:t>186,8</w:t>
      </w:r>
      <w:r w:rsidRPr="006777D2">
        <w:rPr>
          <w:b w:val="0"/>
          <w:sz w:val="24"/>
          <w:szCs w:val="24"/>
        </w:rPr>
        <w:t xml:space="preserve"> тыс. руб., в том</w:t>
      </w:r>
      <w:r w:rsidR="002A54B8">
        <w:rPr>
          <w:b w:val="0"/>
          <w:sz w:val="24"/>
          <w:szCs w:val="24"/>
        </w:rPr>
        <w:t xml:space="preserve"> числе:  УСН – 182,3 тыс. руб.</w:t>
      </w:r>
    </w:p>
    <w:p w:rsidR="00635E02" w:rsidRPr="006777D2" w:rsidRDefault="00635E02" w:rsidP="00635E02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t>По данным статистической отчетности, за отчетный период текущего года задолженности по заработной плате перед наемными работниками предприятий и о</w:t>
      </w:r>
      <w:r w:rsidR="0052143A">
        <w:rPr>
          <w:rFonts w:ascii="Times New Roman" w:hAnsi="Times New Roman"/>
          <w:sz w:val="24"/>
          <w:szCs w:val="24"/>
        </w:rPr>
        <w:t>рганизаций не зарегистрировано.</w:t>
      </w:r>
      <w:r w:rsidRPr="006777D2">
        <w:rPr>
          <w:rFonts w:ascii="Times New Roman" w:hAnsi="Times New Roman"/>
          <w:sz w:val="24"/>
          <w:szCs w:val="24"/>
        </w:rPr>
        <w:t xml:space="preserve"> В данном направлении ведется разъяснительная работа с населением, в администрации </w:t>
      </w:r>
      <w:r w:rsidR="002A54B8">
        <w:rPr>
          <w:rFonts w:ascii="Times New Roman" w:hAnsi="Times New Roman"/>
          <w:sz w:val="24"/>
          <w:szCs w:val="24"/>
        </w:rPr>
        <w:t>поселения</w:t>
      </w:r>
      <w:r w:rsidRPr="006777D2">
        <w:rPr>
          <w:rFonts w:ascii="Times New Roman" w:hAnsi="Times New Roman"/>
          <w:sz w:val="24"/>
          <w:szCs w:val="24"/>
        </w:rPr>
        <w:t xml:space="preserve"> и межрайонной инспекции ФНС России № 2</w:t>
      </w:r>
      <w:r w:rsidR="002A54B8">
        <w:rPr>
          <w:rFonts w:ascii="Times New Roman" w:hAnsi="Times New Roman"/>
          <w:sz w:val="24"/>
          <w:szCs w:val="24"/>
        </w:rPr>
        <w:t>.</w:t>
      </w:r>
      <w:r w:rsidRPr="006777D2">
        <w:rPr>
          <w:rFonts w:ascii="Times New Roman" w:hAnsi="Times New Roman"/>
          <w:sz w:val="24"/>
          <w:szCs w:val="24"/>
        </w:rPr>
        <w:t xml:space="preserve"> </w:t>
      </w:r>
      <w:r w:rsidR="002A54B8">
        <w:rPr>
          <w:rFonts w:ascii="Times New Roman" w:hAnsi="Times New Roman"/>
          <w:sz w:val="24"/>
          <w:szCs w:val="24"/>
        </w:rPr>
        <w:t>Также о</w:t>
      </w:r>
      <w:r w:rsidRPr="006777D2">
        <w:rPr>
          <w:rFonts w:ascii="Times New Roman" w:hAnsi="Times New Roman"/>
          <w:sz w:val="24"/>
          <w:szCs w:val="24"/>
        </w:rPr>
        <w:t xml:space="preserve">борудованы информационные стенды. Среднемесячная заработная плата в целом по </w:t>
      </w:r>
      <w:r w:rsidR="002A54B8">
        <w:rPr>
          <w:rFonts w:ascii="Times New Roman" w:hAnsi="Times New Roman"/>
          <w:sz w:val="24"/>
          <w:szCs w:val="24"/>
        </w:rPr>
        <w:t>поселению</w:t>
      </w:r>
      <w:r w:rsidRPr="006777D2">
        <w:rPr>
          <w:rFonts w:ascii="Times New Roman" w:hAnsi="Times New Roman"/>
          <w:sz w:val="24"/>
          <w:szCs w:val="24"/>
        </w:rPr>
        <w:t xml:space="preserve"> в 2018 году составляла 29549 руб. Отношение к средне краевому уровню данного показателя составляет самый низкий процент из всех муниципальных образований края – 61,9%.</w:t>
      </w:r>
    </w:p>
    <w:p w:rsidR="007E6B96" w:rsidRPr="008362C9" w:rsidRDefault="00F821FD" w:rsidP="00F821FD">
      <w:pPr>
        <w:tabs>
          <w:tab w:val="num" w:pos="4032"/>
        </w:tabs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3.2. Трудовыми ресурсами.</w:t>
      </w:r>
    </w:p>
    <w:p w:rsidR="007E6B96" w:rsidRPr="008362C9" w:rsidRDefault="007E6B96" w:rsidP="007E6B96">
      <w:pPr>
        <w:widowControl w:val="0"/>
        <w:ind w:firstLine="72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Ситуация на рынке труда в </w:t>
      </w:r>
      <w:r w:rsidR="001D6062">
        <w:rPr>
          <w:rFonts w:ascii="Times New Roman" w:hAnsi="Times New Roman"/>
          <w:b/>
          <w:sz w:val="24"/>
          <w:szCs w:val="24"/>
        </w:rPr>
        <w:t>Малиновском сельском поселении</w:t>
      </w:r>
    </w:p>
    <w:p w:rsidR="00D52155" w:rsidRPr="008362C9" w:rsidRDefault="00D52155" w:rsidP="007E6B96">
      <w:pPr>
        <w:widowControl w:val="0"/>
        <w:ind w:firstLine="720"/>
        <w:rPr>
          <w:rFonts w:ascii="Times New Roman" w:hAnsi="Times New Roman"/>
          <w:b/>
          <w:sz w:val="24"/>
          <w:szCs w:val="24"/>
        </w:rPr>
      </w:pPr>
    </w:p>
    <w:p w:rsidR="00811D3E" w:rsidRPr="008362C9" w:rsidRDefault="00D52155" w:rsidP="008D12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8362C9">
        <w:rPr>
          <w:sz w:val="24"/>
          <w:szCs w:val="24"/>
        </w:rPr>
        <w:t xml:space="preserve"> </w:t>
      </w:r>
      <w:r w:rsidR="00811D3E" w:rsidRPr="008362C9">
        <w:rPr>
          <w:rFonts w:ascii="Times New Roman" w:hAnsi="Times New Roman"/>
          <w:sz w:val="24"/>
          <w:szCs w:val="24"/>
        </w:rPr>
        <w:t xml:space="preserve">Из общего числа населения </w:t>
      </w:r>
      <w:r w:rsidR="001D6062">
        <w:rPr>
          <w:rFonts w:ascii="Times New Roman" w:hAnsi="Times New Roman"/>
          <w:sz w:val="24"/>
          <w:szCs w:val="24"/>
        </w:rPr>
        <w:t>поселения</w:t>
      </w:r>
      <w:r w:rsidR="00811D3E" w:rsidRPr="008362C9">
        <w:rPr>
          <w:rFonts w:ascii="Times New Roman" w:hAnsi="Times New Roman"/>
          <w:sz w:val="24"/>
          <w:szCs w:val="24"/>
        </w:rPr>
        <w:t xml:space="preserve"> </w:t>
      </w:r>
      <w:r w:rsidR="000D6397" w:rsidRPr="008362C9">
        <w:rPr>
          <w:rFonts w:ascii="Times New Roman" w:hAnsi="Times New Roman"/>
          <w:sz w:val="24"/>
          <w:szCs w:val="24"/>
        </w:rPr>
        <w:t xml:space="preserve">по состоянию на 01.01.2019 </w:t>
      </w:r>
      <w:r w:rsidR="00653856" w:rsidRPr="008362C9">
        <w:rPr>
          <w:rFonts w:ascii="Times New Roman" w:hAnsi="Times New Roman"/>
          <w:sz w:val="24"/>
          <w:szCs w:val="24"/>
        </w:rPr>
        <w:t>г.</w:t>
      </w:r>
      <w:r w:rsidR="00811D3E" w:rsidRPr="008362C9">
        <w:rPr>
          <w:rFonts w:ascii="Times New Roman" w:hAnsi="Times New Roman"/>
          <w:sz w:val="24"/>
          <w:szCs w:val="24"/>
        </w:rPr>
        <w:t xml:space="preserve"> </w:t>
      </w:r>
      <w:r w:rsidR="00947575">
        <w:rPr>
          <w:rFonts w:ascii="Times New Roman" w:hAnsi="Times New Roman"/>
          <w:sz w:val="24"/>
          <w:szCs w:val="24"/>
        </w:rPr>
        <w:t>–</w:t>
      </w:r>
      <w:r w:rsidR="00811D3E" w:rsidRPr="008362C9">
        <w:rPr>
          <w:rFonts w:ascii="Times New Roman" w:hAnsi="Times New Roman"/>
          <w:sz w:val="24"/>
          <w:szCs w:val="24"/>
        </w:rPr>
        <w:t xml:space="preserve"> </w:t>
      </w:r>
      <w:r w:rsidR="005721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721C1">
        <w:rPr>
          <w:rFonts w:ascii="Times New Roman" w:hAnsi="Times New Roman"/>
          <w:sz w:val="24"/>
          <w:szCs w:val="24"/>
        </w:rPr>
        <w:t>2031</w:t>
      </w:r>
      <w:r w:rsidR="00811D3E" w:rsidRPr="005721C1">
        <w:rPr>
          <w:rFonts w:ascii="Times New Roman" w:hAnsi="Times New Roman"/>
          <w:sz w:val="24"/>
          <w:szCs w:val="24"/>
        </w:rPr>
        <w:t xml:space="preserve"> человек</w:t>
      </w:r>
      <w:r w:rsidR="00811D3E" w:rsidRPr="008362C9">
        <w:rPr>
          <w:rFonts w:ascii="Times New Roman" w:hAnsi="Times New Roman"/>
          <w:sz w:val="24"/>
          <w:szCs w:val="24"/>
        </w:rPr>
        <w:t xml:space="preserve">,  численность экономически активного населения  составляет  -  </w:t>
      </w:r>
      <w:r w:rsidR="00EA24F4" w:rsidRPr="00EA24F4">
        <w:rPr>
          <w:rFonts w:ascii="Times New Roman" w:hAnsi="Times New Roman"/>
          <w:sz w:val="24"/>
          <w:szCs w:val="24"/>
        </w:rPr>
        <w:t>1,1</w:t>
      </w:r>
      <w:r w:rsidR="00C54292" w:rsidRPr="00EA24F4">
        <w:rPr>
          <w:rFonts w:ascii="Times New Roman" w:hAnsi="Times New Roman"/>
          <w:sz w:val="24"/>
          <w:szCs w:val="24"/>
        </w:rPr>
        <w:t xml:space="preserve"> тыс.</w:t>
      </w:r>
      <w:r w:rsidR="00811D3E" w:rsidRPr="00EA24F4">
        <w:rPr>
          <w:rFonts w:ascii="Times New Roman" w:hAnsi="Times New Roman"/>
          <w:sz w:val="24"/>
          <w:szCs w:val="24"/>
        </w:rPr>
        <w:t xml:space="preserve"> чел.</w:t>
      </w:r>
    </w:p>
    <w:p w:rsidR="00811D3E" w:rsidRPr="00EA24F4" w:rsidRDefault="00811D3E" w:rsidP="008D1272">
      <w:pPr>
        <w:spacing w:line="240" w:lineRule="auto"/>
        <w:ind w:left="-540" w:right="-81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lastRenderedPageBreak/>
        <w:t xml:space="preserve">Численность занятого в экономике населения составляет </w:t>
      </w:r>
      <w:r w:rsidR="00641EF6" w:rsidRPr="00B75BFE">
        <w:rPr>
          <w:rFonts w:ascii="Times New Roman" w:hAnsi="Times New Roman"/>
          <w:sz w:val="24"/>
          <w:szCs w:val="24"/>
        </w:rPr>
        <w:t>3,</w:t>
      </w:r>
      <w:r w:rsidR="000D6397" w:rsidRPr="00B75BFE">
        <w:rPr>
          <w:rFonts w:ascii="Times New Roman" w:hAnsi="Times New Roman"/>
          <w:sz w:val="24"/>
          <w:szCs w:val="24"/>
        </w:rPr>
        <w:t>8</w:t>
      </w:r>
      <w:r w:rsidR="00A45490" w:rsidRPr="008362C9">
        <w:rPr>
          <w:rFonts w:ascii="Times New Roman" w:hAnsi="Times New Roman"/>
          <w:sz w:val="24"/>
          <w:szCs w:val="24"/>
        </w:rPr>
        <w:t xml:space="preserve"> </w:t>
      </w:r>
      <w:r w:rsidR="00C54292" w:rsidRPr="008362C9">
        <w:rPr>
          <w:rFonts w:ascii="Times New Roman" w:hAnsi="Times New Roman"/>
          <w:sz w:val="24"/>
          <w:szCs w:val="24"/>
        </w:rPr>
        <w:t>тыс.</w:t>
      </w:r>
      <w:r w:rsidR="00B75BFE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 xml:space="preserve">человек. Из них работающих в </w:t>
      </w:r>
      <w:r w:rsidR="001D6062">
        <w:rPr>
          <w:rFonts w:ascii="Times New Roman" w:hAnsi="Times New Roman"/>
          <w:sz w:val="24"/>
          <w:szCs w:val="24"/>
        </w:rPr>
        <w:t>малых</w:t>
      </w:r>
      <w:r w:rsidR="0012501B" w:rsidRPr="008362C9">
        <w:rPr>
          <w:rFonts w:ascii="Times New Roman" w:hAnsi="Times New Roman"/>
          <w:sz w:val="24"/>
          <w:szCs w:val="24"/>
        </w:rPr>
        <w:t xml:space="preserve"> </w:t>
      </w:r>
      <w:r w:rsidR="001D6062">
        <w:rPr>
          <w:rFonts w:ascii="Times New Roman" w:hAnsi="Times New Roman"/>
          <w:sz w:val="24"/>
          <w:szCs w:val="24"/>
        </w:rPr>
        <w:t>предприятиях</w:t>
      </w:r>
      <w:r w:rsidR="0012501B" w:rsidRPr="008362C9">
        <w:rPr>
          <w:rFonts w:ascii="Times New Roman" w:hAnsi="Times New Roman"/>
          <w:sz w:val="24"/>
          <w:szCs w:val="24"/>
        </w:rPr>
        <w:t xml:space="preserve"> -</w:t>
      </w:r>
      <w:r w:rsidRPr="008362C9">
        <w:rPr>
          <w:rFonts w:ascii="Times New Roman" w:hAnsi="Times New Roman"/>
          <w:sz w:val="24"/>
          <w:szCs w:val="24"/>
        </w:rPr>
        <w:t xml:space="preserve"> </w:t>
      </w:r>
      <w:r w:rsidR="00EA24F4" w:rsidRPr="00EA24F4">
        <w:rPr>
          <w:rFonts w:ascii="Times New Roman" w:hAnsi="Times New Roman"/>
          <w:sz w:val="24"/>
          <w:szCs w:val="24"/>
        </w:rPr>
        <w:t>119</w:t>
      </w:r>
      <w:r w:rsidR="00883888" w:rsidRPr="00EA24F4">
        <w:rPr>
          <w:rFonts w:ascii="Times New Roman" w:hAnsi="Times New Roman"/>
          <w:sz w:val="24"/>
          <w:szCs w:val="24"/>
        </w:rPr>
        <w:t xml:space="preserve"> </w:t>
      </w:r>
      <w:r w:rsidRPr="00EA24F4">
        <w:rPr>
          <w:rFonts w:ascii="Times New Roman" w:hAnsi="Times New Roman"/>
          <w:sz w:val="24"/>
          <w:szCs w:val="24"/>
        </w:rPr>
        <w:t>человек</w:t>
      </w:r>
      <w:r w:rsidRPr="001D60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5BFE" w:rsidRPr="00B75BFE">
        <w:rPr>
          <w:rFonts w:ascii="Times New Roman" w:hAnsi="Times New Roman"/>
          <w:sz w:val="24"/>
          <w:szCs w:val="24"/>
        </w:rPr>
        <w:t>выше</w:t>
      </w:r>
      <w:r w:rsidR="00891E1A" w:rsidRPr="00B75BFE">
        <w:rPr>
          <w:rFonts w:ascii="Times New Roman" w:hAnsi="Times New Roman"/>
          <w:sz w:val="24"/>
          <w:szCs w:val="24"/>
        </w:rPr>
        <w:t xml:space="preserve"> уровн</w:t>
      </w:r>
      <w:r w:rsidR="00A45490" w:rsidRPr="00B75BFE">
        <w:rPr>
          <w:rFonts w:ascii="Times New Roman" w:hAnsi="Times New Roman"/>
          <w:sz w:val="24"/>
          <w:szCs w:val="24"/>
        </w:rPr>
        <w:t>я</w:t>
      </w:r>
      <w:r w:rsidR="00891E1A" w:rsidRPr="00B75BFE">
        <w:rPr>
          <w:rFonts w:ascii="Times New Roman" w:hAnsi="Times New Roman"/>
          <w:sz w:val="24"/>
          <w:szCs w:val="24"/>
        </w:rPr>
        <w:t xml:space="preserve"> 201</w:t>
      </w:r>
      <w:r w:rsidR="000D6397" w:rsidRPr="00B75BFE">
        <w:rPr>
          <w:rFonts w:ascii="Times New Roman" w:hAnsi="Times New Roman"/>
          <w:sz w:val="24"/>
          <w:szCs w:val="24"/>
        </w:rPr>
        <w:t>8</w:t>
      </w:r>
      <w:r w:rsidR="00A45490" w:rsidRPr="00B75BFE">
        <w:rPr>
          <w:rFonts w:ascii="Times New Roman" w:hAnsi="Times New Roman"/>
          <w:sz w:val="24"/>
          <w:szCs w:val="24"/>
        </w:rPr>
        <w:t xml:space="preserve"> на </w:t>
      </w:r>
      <w:r w:rsidR="00B75BFE" w:rsidRPr="00B75BFE">
        <w:rPr>
          <w:rFonts w:ascii="Times New Roman" w:hAnsi="Times New Roman"/>
          <w:sz w:val="24"/>
          <w:szCs w:val="24"/>
        </w:rPr>
        <w:t>1</w:t>
      </w:r>
      <w:r w:rsidR="00F0103A" w:rsidRPr="00B75BFE">
        <w:rPr>
          <w:rFonts w:ascii="Times New Roman" w:hAnsi="Times New Roman"/>
          <w:sz w:val="24"/>
          <w:szCs w:val="24"/>
        </w:rPr>
        <w:t>,9</w:t>
      </w:r>
      <w:r w:rsidR="00A45490" w:rsidRPr="00B75BFE">
        <w:rPr>
          <w:rFonts w:ascii="Times New Roman" w:hAnsi="Times New Roman"/>
          <w:sz w:val="24"/>
          <w:szCs w:val="24"/>
        </w:rPr>
        <w:t xml:space="preserve">% или </w:t>
      </w:r>
      <w:r w:rsidR="00B75BFE" w:rsidRPr="00B75BFE">
        <w:rPr>
          <w:rFonts w:ascii="Times New Roman" w:hAnsi="Times New Roman"/>
          <w:sz w:val="24"/>
          <w:szCs w:val="24"/>
        </w:rPr>
        <w:t>4</w:t>
      </w:r>
      <w:r w:rsidR="00A45490" w:rsidRPr="00B75BFE">
        <w:rPr>
          <w:rFonts w:ascii="Times New Roman" w:hAnsi="Times New Roman"/>
          <w:sz w:val="24"/>
          <w:szCs w:val="24"/>
        </w:rPr>
        <w:t xml:space="preserve"> чел.</w:t>
      </w:r>
      <w:r w:rsidR="00B75BFE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Официально зарегистрированы безработными</w:t>
      </w:r>
      <w:r w:rsidR="0012501B" w:rsidRPr="008362C9">
        <w:rPr>
          <w:rFonts w:ascii="Times New Roman" w:hAnsi="Times New Roman"/>
          <w:sz w:val="24"/>
          <w:szCs w:val="24"/>
        </w:rPr>
        <w:t xml:space="preserve"> </w:t>
      </w:r>
      <w:r w:rsidR="00A45490" w:rsidRPr="008362C9">
        <w:rPr>
          <w:rFonts w:ascii="Times New Roman" w:hAnsi="Times New Roman"/>
          <w:sz w:val="24"/>
          <w:szCs w:val="24"/>
        </w:rPr>
        <w:t>–</w:t>
      </w:r>
      <w:r w:rsidRPr="008362C9">
        <w:rPr>
          <w:rFonts w:ascii="Times New Roman" w:hAnsi="Times New Roman"/>
          <w:sz w:val="24"/>
          <w:szCs w:val="24"/>
        </w:rPr>
        <w:t xml:space="preserve"> </w:t>
      </w:r>
      <w:r w:rsidR="00EA24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5BFE">
        <w:rPr>
          <w:rFonts w:ascii="Times New Roman" w:hAnsi="Times New Roman"/>
          <w:sz w:val="24"/>
          <w:szCs w:val="24"/>
        </w:rPr>
        <w:t>63</w:t>
      </w:r>
      <w:r w:rsidRPr="00EA24F4">
        <w:rPr>
          <w:rFonts w:ascii="Times New Roman" w:hAnsi="Times New Roman"/>
          <w:sz w:val="24"/>
          <w:szCs w:val="24"/>
        </w:rPr>
        <w:t xml:space="preserve"> человек</w:t>
      </w:r>
      <w:r w:rsidRPr="008362C9">
        <w:rPr>
          <w:rFonts w:ascii="Times New Roman" w:hAnsi="Times New Roman"/>
          <w:sz w:val="24"/>
          <w:szCs w:val="24"/>
        </w:rPr>
        <w:t xml:space="preserve">, </w:t>
      </w:r>
      <w:r w:rsidR="00177E67" w:rsidRPr="008362C9">
        <w:rPr>
          <w:rFonts w:ascii="Times New Roman" w:hAnsi="Times New Roman"/>
          <w:sz w:val="24"/>
          <w:szCs w:val="24"/>
        </w:rPr>
        <w:t>сн</w:t>
      </w:r>
      <w:r w:rsidR="00641EF6" w:rsidRPr="008362C9">
        <w:rPr>
          <w:rFonts w:ascii="Times New Roman" w:hAnsi="Times New Roman"/>
          <w:sz w:val="24"/>
          <w:szCs w:val="24"/>
        </w:rPr>
        <w:t>ижение</w:t>
      </w:r>
      <w:r w:rsidR="00A45490" w:rsidRPr="008362C9">
        <w:rPr>
          <w:rFonts w:ascii="Times New Roman" w:hAnsi="Times New Roman"/>
          <w:sz w:val="24"/>
          <w:szCs w:val="24"/>
        </w:rPr>
        <w:t xml:space="preserve"> к </w:t>
      </w:r>
      <w:r w:rsidRPr="008362C9">
        <w:rPr>
          <w:rFonts w:ascii="Times New Roman" w:hAnsi="Times New Roman"/>
          <w:sz w:val="24"/>
          <w:szCs w:val="24"/>
        </w:rPr>
        <w:t xml:space="preserve"> уровн</w:t>
      </w:r>
      <w:r w:rsidR="00A45490" w:rsidRPr="008362C9">
        <w:rPr>
          <w:rFonts w:ascii="Times New Roman" w:hAnsi="Times New Roman"/>
          <w:sz w:val="24"/>
          <w:szCs w:val="24"/>
        </w:rPr>
        <w:t>ю</w:t>
      </w:r>
      <w:r w:rsidRPr="008362C9">
        <w:rPr>
          <w:rFonts w:ascii="Times New Roman" w:hAnsi="Times New Roman"/>
          <w:sz w:val="24"/>
          <w:szCs w:val="24"/>
        </w:rPr>
        <w:t xml:space="preserve"> соответствующего периода прошлого года</w:t>
      </w:r>
      <w:r w:rsidR="0012501B" w:rsidRPr="008362C9">
        <w:rPr>
          <w:rFonts w:ascii="Times New Roman" w:hAnsi="Times New Roman"/>
          <w:sz w:val="24"/>
          <w:szCs w:val="24"/>
        </w:rPr>
        <w:t xml:space="preserve"> на </w:t>
      </w:r>
      <w:r w:rsidR="00EA24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24F4" w:rsidRPr="00EA24F4">
        <w:rPr>
          <w:rFonts w:ascii="Times New Roman" w:hAnsi="Times New Roman"/>
          <w:sz w:val="24"/>
          <w:szCs w:val="24"/>
        </w:rPr>
        <w:t>10</w:t>
      </w:r>
      <w:r w:rsidR="00F0103A" w:rsidRPr="00EA24F4">
        <w:rPr>
          <w:rFonts w:ascii="Times New Roman" w:hAnsi="Times New Roman"/>
          <w:sz w:val="24"/>
          <w:szCs w:val="24"/>
        </w:rPr>
        <w:t xml:space="preserve"> чел</w:t>
      </w:r>
      <w:r w:rsidR="00F0103A" w:rsidRPr="001D606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F0103A" w:rsidRPr="00EA24F4">
        <w:rPr>
          <w:rFonts w:ascii="Times New Roman" w:hAnsi="Times New Roman"/>
          <w:sz w:val="24"/>
          <w:szCs w:val="24"/>
        </w:rPr>
        <w:t>или 9,3</w:t>
      </w:r>
      <w:r w:rsidR="00596936" w:rsidRPr="00EA24F4">
        <w:rPr>
          <w:rFonts w:ascii="Times New Roman" w:hAnsi="Times New Roman"/>
          <w:sz w:val="24"/>
          <w:szCs w:val="24"/>
        </w:rPr>
        <w:t>%</w:t>
      </w:r>
      <w:r w:rsidRPr="00EA24F4">
        <w:rPr>
          <w:rFonts w:ascii="Times New Roman" w:hAnsi="Times New Roman"/>
          <w:sz w:val="24"/>
          <w:szCs w:val="24"/>
        </w:rPr>
        <w:t xml:space="preserve">. Из числа безработных 55% -женщины, 24% -молодежь. Длительно не работающие - 50%. </w:t>
      </w:r>
    </w:p>
    <w:p w:rsidR="00811D3E" w:rsidRPr="008362C9" w:rsidRDefault="00811D3E" w:rsidP="008D1272">
      <w:pPr>
        <w:spacing w:line="240" w:lineRule="auto"/>
        <w:ind w:left="-540" w:right="-81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Уровень б</w:t>
      </w:r>
      <w:r w:rsidR="007A3D93">
        <w:rPr>
          <w:rFonts w:ascii="Times New Roman" w:hAnsi="Times New Roman"/>
          <w:sz w:val="24"/>
          <w:szCs w:val="24"/>
        </w:rPr>
        <w:t>езработицы по состоянию на 01.10</w:t>
      </w:r>
      <w:r w:rsidRPr="008362C9">
        <w:rPr>
          <w:rFonts w:ascii="Times New Roman" w:hAnsi="Times New Roman"/>
          <w:sz w:val="24"/>
          <w:szCs w:val="24"/>
        </w:rPr>
        <w:t>.201</w:t>
      </w:r>
      <w:r w:rsidR="00CB4443" w:rsidRPr="008362C9">
        <w:rPr>
          <w:rFonts w:ascii="Times New Roman" w:hAnsi="Times New Roman"/>
          <w:sz w:val="24"/>
          <w:szCs w:val="24"/>
        </w:rPr>
        <w:t>9</w:t>
      </w:r>
      <w:r w:rsidRPr="008362C9">
        <w:rPr>
          <w:rFonts w:ascii="Times New Roman" w:hAnsi="Times New Roman"/>
          <w:sz w:val="24"/>
          <w:szCs w:val="24"/>
        </w:rPr>
        <w:t xml:space="preserve">г. составил </w:t>
      </w:r>
      <w:r w:rsidR="00A45490" w:rsidRPr="008362C9">
        <w:rPr>
          <w:rFonts w:ascii="Times New Roman" w:hAnsi="Times New Roman"/>
          <w:sz w:val="24"/>
          <w:szCs w:val="24"/>
        </w:rPr>
        <w:t xml:space="preserve"> </w:t>
      </w:r>
      <w:r w:rsidR="00CB4443" w:rsidRPr="008362C9">
        <w:rPr>
          <w:rFonts w:ascii="Times New Roman" w:hAnsi="Times New Roman"/>
          <w:sz w:val="24"/>
          <w:szCs w:val="24"/>
        </w:rPr>
        <w:t>4,9</w:t>
      </w:r>
      <w:r w:rsidRPr="008362C9">
        <w:rPr>
          <w:rFonts w:ascii="Times New Roman" w:hAnsi="Times New Roman"/>
          <w:sz w:val="24"/>
          <w:szCs w:val="24"/>
        </w:rPr>
        <w:t>%.</w:t>
      </w:r>
    </w:p>
    <w:p w:rsidR="007E0956" w:rsidRPr="008362C9" w:rsidRDefault="00811D3E" w:rsidP="007E0956">
      <w:pPr>
        <w:spacing w:line="240" w:lineRule="auto"/>
        <w:ind w:left="-540" w:firstLine="540"/>
        <w:rPr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008362C9">
        <w:rPr>
          <w:rFonts w:ascii="Times New Roman" w:hAnsi="Times New Roman"/>
          <w:sz w:val="24"/>
          <w:szCs w:val="24"/>
        </w:rPr>
        <w:t>Госстатистики</w:t>
      </w:r>
      <w:proofErr w:type="spellEnd"/>
      <w:r w:rsidRPr="008362C9">
        <w:rPr>
          <w:rFonts w:ascii="Times New Roman" w:hAnsi="Times New Roman"/>
          <w:sz w:val="24"/>
          <w:szCs w:val="24"/>
        </w:rPr>
        <w:t xml:space="preserve">, нагрузка незанятого населения на </w:t>
      </w:r>
      <w:r w:rsidR="00A45490" w:rsidRPr="008362C9">
        <w:rPr>
          <w:rFonts w:ascii="Times New Roman" w:hAnsi="Times New Roman"/>
          <w:sz w:val="24"/>
          <w:szCs w:val="24"/>
        </w:rPr>
        <w:t>100</w:t>
      </w:r>
      <w:r w:rsidRPr="008362C9">
        <w:rPr>
          <w:rFonts w:ascii="Times New Roman" w:hAnsi="Times New Roman"/>
          <w:sz w:val="24"/>
          <w:szCs w:val="24"/>
        </w:rPr>
        <w:t xml:space="preserve"> заявленн</w:t>
      </w:r>
      <w:r w:rsidR="00A45490" w:rsidRPr="008362C9">
        <w:rPr>
          <w:rFonts w:ascii="Times New Roman" w:hAnsi="Times New Roman"/>
          <w:sz w:val="24"/>
          <w:szCs w:val="24"/>
        </w:rPr>
        <w:t>ых</w:t>
      </w:r>
      <w:r w:rsidRPr="008362C9">
        <w:rPr>
          <w:rFonts w:ascii="Times New Roman" w:hAnsi="Times New Roman"/>
          <w:sz w:val="24"/>
          <w:szCs w:val="24"/>
        </w:rPr>
        <w:t xml:space="preserve"> ваканси</w:t>
      </w:r>
      <w:r w:rsidR="00A45490" w:rsidRPr="008362C9">
        <w:rPr>
          <w:rFonts w:ascii="Times New Roman" w:hAnsi="Times New Roman"/>
          <w:sz w:val="24"/>
          <w:szCs w:val="24"/>
        </w:rPr>
        <w:t xml:space="preserve">й </w:t>
      </w:r>
      <w:r w:rsidRPr="008362C9">
        <w:rPr>
          <w:rFonts w:ascii="Times New Roman" w:hAnsi="Times New Roman"/>
          <w:sz w:val="24"/>
          <w:szCs w:val="24"/>
        </w:rPr>
        <w:t xml:space="preserve">составляет </w:t>
      </w:r>
      <w:r w:rsidR="00F0103A" w:rsidRPr="008362C9">
        <w:rPr>
          <w:rFonts w:ascii="Times New Roman" w:hAnsi="Times New Roman"/>
          <w:sz w:val="24"/>
          <w:szCs w:val="24"/>
        </w:rPr>
        <w:t>213,5</w:t>
      </w:r>
      <w:r w:rsidR="00A45490" w:rsidRPr="008362C9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человека</w:t>
      </w:r>
      <w:r w:rsidR="00A45490" w:rsidRPr="008362C9">
        <w:rPr>
          <w:rFonts w:ascii="Times New Roman" w:hAnsi="Times New Roman"/>
          <w:sz w:val="24"/>
          <w:szCs w:val="24"/>
        </w:rPr>
        <w:t xml:space="preserve">, </w:t>
      </w:r>
      <w:r w:rsidR="00641EF6" w:rsidRPr="008362C9">
        <w:rPr>
          <w:rFonts w:ascii="Times New Roman" w:hAnsi="Times New Roman"/>
          <w:sz w:val="24"/>
          <w:szCs w:val="24"/>
        </w:rPr>
        <w:t xml:space="preserve">снижение на </w:t>
      </w:r>
      <w:r w:rsidR="00F0103A" w:rsidRPr="008362C9">
        <w:rPr>
          <w:rFonts w:ascii="Times New Roman" w:hAnsi="Times New Roman"/>
          <w:sz w:val="24"/>
          <w:szCs w:val="24"/>
        </w:rPr>
        <w:t>43,4</w:t>
      </w:r>
      <w:r w:rsidR="00177E67" w:rsidRPr="008362C9">
        <w:rPr>
          <w:rFonts w:ascii="Times New Roman" w:hAnsi="Times New Roman"/>
          <w:sz w:val="24"/>
          <w:szCs w:val="24"/>
        </w:rPr>
        <w:t>.</w:t>
      </w:r>
      <w:r w:rsidRPr="008362C9">
        <w:rPr>
          <w:rFonts w:ascii="Times New Roman" w:hAnsi="Times New Roman"/>
          <w:sz w:val="24"/>
          <w:szCs w:val="24"/>
        </w:rPr>
        <w:t xml:space="preserve"> Потребность в работниках, заявленных организациями, зарегистрированными по </w:t>
      </w:r>
      <w:proofErr w:type="spellStart"/>
      <w:r w:rsidRPr="008362C9">
        <w:rPr>
          <w:rFonts w:ascii="Times New Roman" w:hAnsi="Times New Roman"/>
          <w:sz w:val="24"/>
          <w:szCs w:val="24"/>
        </w:rPr>
        <w:t>Дальнереченскому</w:t>
      </w:r>
      <w:proofErr w:type="spellEnd"/>
      <w:r w:rsidRPr="008362C9">
        <w:rPr>
          <w:rFonts w:ascii="Times New Roman" w:hAnsi="Times New Roman"/>
          <w:sz w:val="24"/>
          <w:szCs w:val="24"/>
        </w:rPr>
        <w:t xml:space="preserve"> городскому округу, но осуществляющих деятельность на территории </w:t>
      </w:r>
      <w:r w:rsidR="001D6062">
        <w:rPr>
          <w:rFonts w:ascii="Times New Roman" w:hAnsi="Times New Roman"/>
          <w:sz w:val="24"/>
          <w:szCs w:val="24"/>
        </w:rPr>
        <w:t>поселения</w:t>
      </w:r>
      <w:r w:rsidRPr="008362C9">
        <w:rPr>
          <w:rFonts w:ascii="Times New Roman" w:hAnsi="Times New Roman"/>
          <w:sz w:val="24"/>
          <w:szCs w:val="24"/>
        </w:rPr>
        <w:t xml:space="preserve"> - </w:t>
      </w:r>
      <w:r w:rsidR="001D6062">
        <w:rPr>
          <w:rFonts w:ascii="Times New Roman" w:hAnsi="Times New Roman"/>
          <w:sz w:val="24"/>
          <w:szCs w:val="24"/>
        </w:rPr>
        <w:t>1</w:t>
      </w:r>
      <w:r w:rsidR="00F0103A" w:rsidRPr="008362C9">
        <w:rPr>
          <w:rFonts w:ascii="Times New Roman" w:hAnsi="Times New Roman"/>
          <w:sz w:val="24"/>
          <w:szCs w:val="24"/>
        </w:rPr>
        <w:t>4</w:t>
      </w:r>
      <w:r w:rsidRPr="008362C9">
        <w:rPr>
          <w:rFonts w:ascii="Times New Roman" w:hAnsi="Times New Roman"/>
          <w:sz w:val="24"/>
          <w:szCs w:val="24"/>
        </w:rPr>
        <w:t xml:space="preserve"> вакансий.</w:t>
      </w:r>
      <w:r w:rsidRPr="008362C9">
        <w:rPr>
          <w:sz w:val="24"/>
          <w:szCs w:val="24"/>
        </w:rPr>
        <w:t xml:space="preserve">  </w:t>
      </w:r>
    </w:p>
    <w:p w:rsidR="007E0956" w:rsidRPr="008362C9" w:rsidRDefault="007E0956" w:rsidP="00C752B4">
      <w:pPr>
        <w:spacing w:line="240" w:lineRule="auto"/>
        <w:rPr>
          <w:sz w:val="24"/>
          <w:szCs w:val="24"/>
        </w:rPr>
      </w:pPr>
    </w:p>
    <w:p w:rsidR="007E49C0" w:rsidRPr="008362C9" w:rsidRDefault="007E49C0" w:rsidP="007E0956">
      <w:pPr>
        <w:spacing w:line="240" w:lineRule="auto"/>
        <w:ind w:left="-567" w:firstLine="540"/>
        <w:rPr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</w:t>
      </w:r>
      <w:r w:rsidRPr="00B75BFE">
        <w:rPr>
          <w:rFonts w:ascii="Times New Roman" w:hAnsi="Times New Roman"/>
          <w:b/>
          <w:sz w:val="24"/>
          <w:szCs w:val="24"/>
        </w:rPr>
        <w:t>4. Малое</w:t>
      </w:r>
      <w:r w:rsidRPr="008362C9">
        <w:rPr>
          <w:rFonts w:ascii="Times New Roman" w:hAnsi="Times New Roman"/>
          <w:b/>
          <w:sz w:val="24"/>
          <w:szCs w:val="24"/>
        </w:rPr>
        <w:t xml:space="preserve"> и среднее предпринимательс</w:t>
      </w:r>
      <w:r w:rsidR="007E0956" w:rsidRPr="008362C9">
        <w:rPr>
          <w:rFonts w:ascii="Times New Roman" w:hAnsi="Times New Roman"/>
          <w:b/>
          <w:sz w:val="24"/>
          <w:szCs w:val="24"/>
        </w:rPr>
        <w:t xml:space="preserve">тво, оценка предпринимательской </w:t>
      </w:r>
      <w:r w:rsidRPr="008362C9">
        <w:rPr>
          <w:rFonts w:ascii="Times New Roman" w:hAnsi="Times New Roman"/>
          <w:b/>
          <w:sz w:val="24"/>
          <w:szCs w:val="24"/>
        </w:rPr>
        <w:t>активности</w:t>
      </w:r>
    </w:p>
    <w:p w:rsidR="007E0956" w:rsidRPr="008362C9" w:rsidRDefault="007E0956" w:rsidP="003F6A73">
      <w:pPr>
        <w:spacing w:line="240" w:lineRule="auto"/>
        <w:ind w:left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1582" w:rsidRPr="008362C9" w:rsidRDefault="007E0956" w:rsidP="007E0956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                       4.1.</w:t>
      </w:r>
      <w:r w:rsidR="007E49C0" w:rsidRPr="008362C9">
        <w:rPr>
          <w:rFonts w:ascii="Times New Roman" w:hAnsi="Times New Roman"/>
          <w:b/>
          <w:sz w:val="24"/>
          <w:szCs w:val="24"/>
        </w:rPr>
        <w:t>Структура МП</w:t>
      </w:r>
    </w:p>
    <w:p w:rsidR="00A947BA" w:rsidRPr="008362C9" w:rsidRDefault="0060668F" w:rsidP="00121B5B">
      <w:pPr>
        <w:pStyle w:val="a9"/>
        <w:ind w:left="-567" w:firstLine="567"/>
        <w:contextualSpacing/>
        <w:jc w:val="both"/>
      </w:pPr>
      <w:r>
        <w:t>По состоянию на 01.10</w:t>
      </w:r>
      <w:r w:rsidR="00A947BA" w:rsidRPr="008362C9">
        <w:t xml:space="preserve">.2019 г. на территории </w:t>
      </w:r>
      <w:r>
        <w:t>Малиновского сельского поселения</w:t>
      </w:r>
      <w:r w:rsidR="00A947BA" w:rsidRPr="008362C9">
        <w:t xml:space="preserve"> зарегистрировано</w:t>
      </w:r>
      <w:r w:rsidR="000D4849">
        <w:t xml:space="preserve"> 11</w:t>
      </w:r>
      <w:r w:rsidR="00A947BA" w:rsidRPr="0060668F">
        <w:rPr>
          <w:color w:val="FF0000"/>
        </w:rPr>
        <w:t xml:space="preserve"> </w:t>
      </w:r>
      <w:r w:rsidR="00A947BA" w:rsidRPr="008362C9">
        <w:t xml:space="preserve">субъекта малого предпринимательства, из них </w:t>
      </w:r>
      <w:r w:rsidR="000D4849">
        <w:t xml:space="preserve"> 6 </w:t>
      </w:r>
      <w:r w:rsidR="00A947BA" w:rsidRPr="008362C9">
        <w:t xml:space="preserve">юридических лица и </w:t>
      </w:r>
      <w:r w:rsidR="000D4849">
        <w:rPr>
          <w:color w:val="FF0000"/>
        </w:rPr>
        <w:t xml:space="preserve"> </w:t>
      </w:r>
      <w:r w:rsidR="000D4849" w:rsidRPr="000D4849">
        <w:t xml:space="preserve">5 </w:t>
      </w:r>
      <w:r w:rsidR="00A947BA" w:rsidRPr="008362C9">
        <w:t>индивидуальных предпринимателя</w:t>
      </w:r>
      <w:r w:rsidR="00A947BA" w:rsidRPr="000D4849">
        <w:t xml:space="preserve">, </w:t>
      </w:r>
      <w:r w:rsidR="000D4849" w:rsidRPr="000D4849">
        <w:t>уменьшение на  2</w:t>
      </w:r>
      <w:r w:rsidR="00A947BA" w:rsidRPr="000D4849">
        <w:t xml:space="preserve"> ед.</w:t>
      </w:r>
      <w:r w:rsidR="00A947BA" w:rsidRPr="007A3D93">
        <w:rPr>
          <w:color w:val="FF0000"/>
        </w:rPr>
        <w:t xml:space="preserve"> </w:t>
      </w:r>
      <w:r w:rsidR="00A947BA" w:rsidRPr="00B75BFE">
        <w:t>или 1,36</w:t>
      </w:r>
      <w:r w:rsidR="00A947BA" w:rsidRPr="008362C9">
        <w:t xml:space="preserve"> %.  </w:t>
      </w:r>
    </w:p>
    <w:p w:rsidR="00A947BA" w:rsidRPr="000D4849" w:rsidRDefault="0052143A" w:rsidP="0052143A">
      <w:pPr>
        <w:pStyle w:val="a9"/>
        <w:ind w:left="-567"/>
        <w:contextualSpacing/>
        <w:jc w:val="both"/>
      </w:pPr>
      <w:r w:rsidRPr="007A3D93">
        <w:rPr>
          <w:color w:val="FF0000"/>
        </w:rPr>
        <w:t xml:space="preserve">        </w:t>
      </w:r>
      <w:r w:rsidR="00A947BA" w:rsidRPr="000D4849">
        <w:t>Общая численность индивидуальных предпринимателей уменьшилась  аналогично</w:t>
      </w:r>
      <w:r w:rsidR="000D4849" w:rsidRPr="000D4849">
        <w:t>го показателя прошлого года на 2</w:t>
      </w:r>
      <w:r w:rsidR="00A947BA" w:rsidRPr="000D4849">
        <w:t xml:space="preserve"> ед.,  численность юридических лиц осталась на уровне показателя прошлого года</w:t>
      </w:r>
      <w:r w:rsidR="00A947BA" w:rsidRPr="007A3D93">
        <w:rPr>
          <w:color w:val="FF0000"/>
        </w:rPr>
        <w:t xml:space="preserve">.   </w:t>
      </w:r>
      <w:proofErr w:type="gramStart"/>
      <w:r w:rsidR="00A947BA" w:rsidRPr="000D4849">
        <w:t xml:space="preserve">Численность занятых на малых предприятиях наемных работников </w:t>
      </w:r>
      <w:r w:rsidR="000D4849" w:rsidRPr="000D4849">
        <w:t>включая</w:t>
      </w:r>
      <w:proofErr w:type="gramEnd"/>
      <w:r w:rsidR="000D4849" w:rsidRPr="000D4849">
        <w:t xml:space="preserve"> ИП составила 119</w:t>
      </w:r>
      <w:r w:rsidR="00A947BA" w:rsidRPr="000D4849">
        <w:t xml:space="preserve"> человек. </w:t>
      </w:r>
    </w:p>
    <w:p w:rsidR="00A947BA" w:rsidRPr="008362C9" w:rsidRDefault="00312744" w:rsidP="00121B5B">
      <w:pPr>
        <w:pStyle w:val="a9"/>
        <w:ind w:left="-540" w:firstLine="540"/>
        <w:contextualSpacing/>
        <w:jc w:val="both"/>
      </w:pPr>
      <w:r w:rsidRPr="008362C9">
        <w:t>Из общего оборота малых п</w:t>
      </w:r>
      <w:r w:rsidR="007A3D93">
        <w:t>редприятий наибольшую долю (до 9</w:t>
      </w:r>
      <w:r w:rsidRPr="008362C9">
        <w:t>0%) занимает оборот предприятий оптовой и розничной торговли, сельского хозяйства.</w:t>
      </w:r>
    </w:p>
    <w:p w:rsidR="00A947BA" w:rsidRPr="008362C9" w:rsidRDefault="00A947BA" w:rsidP="00121B5B">
      <w:pPr>
        <w:pStyle w:val="a9"/>
        <w:ind w:left="-540" w:firstLine="540"/>
        <w:contextualSpacing/>
        <w:jc w:val="both"/>
        <w:rPr>
          <w:spacing w:val="-2"/>
        </w:rPr>
      </w:pPr>
      <w:r w:rsidRPr="008362C9">
        <w:rPr>
          <w:spacing w:val="-2"/>
        </w:rPr>
        <w:t xml:space="preserve">Среднемесячная заработная плата выросла на 28,0% и составила в среднем 19,632 </w:t>
      </w:r>
      <w:proofErr w:type="spellStart"/>
      <w:r w:rsidRPr="008362C9">
        <w:rPr>
          <w:spacing w:val="-2"/>
        </w:rPr>
        <w:t>тыс.р</w:t>
      </w:r>
      <w:proofErr w:type="spellEnd"/>
      <w:r w:rsidRPr="008362C9">
        <w:rPr>
          <w:spacing w:val="-2"/>
        </w:rPr>
        <w:t xml:space="preserve">. Объем  платных услуг  составил – </w:t>
      </w:r>
      <w:r w:rsidR="007A3D93">
        <w:rPr>
          <w:spacing w:val="-2"/>
        </w:rPr>
        <w:t>0,19</w:t>
      </w:r>
      <w:r w:rsidRPr="008362C9">
        <w:rPr>
          <w:spacing w:val="-2"/>
        </w:rPr>
        <w:t xml:space="preserve"> млн.</w:t>
      </w:r>
      <w:r w:rsidR="00DB142A">
        <w:rPr>
          <w:spacing w:val="-2"/>
        </w:rPr>
        <w:t xml:space="preserve"> </w:t>
      </w:r>
      <w:r w:rsidRPr="008362C9">
        <w:rPr>
          <w:spacing w:val="-2"/>
        </w:rPr>
        <w:t>рублей, снижение объема ан</w:t>
      </w:r>
      <w:r w:rsidR="007A3D93">
        <w:rPr>
          <w:spacing w:val="-2"/>
        </w:rPr>
        <w:t>алогичного прошлого периода на 6</w:t>
      </w:r>
      <w:r w:rsidRPr="008362C9">
        <w:rPr>
          <w:spacing w:val="-2"/>
        </w:rPr>
        <w:t xml:space="preserve">2,4%.  Оборот общественного питания – составил </w:t>
      </w:r>
      <w:r w:rsidR="007A3D93">
        <w:rPr>
          <w:spacing w:val="-2"/>
        </w:rPr>
        <w:t>0,7</w:t>
      </w:r>
      <w:r w:rsidRPr="008362C9">
        <w:rPr>
          <w:spacing w:val="-2"/>
        </w:rPr>
        <w:t xml:space="preserve"> млн.</w:t>
      </w:r>
      <w:r w:rsidR="00DB142A">
        <w:rPr>
          <w:spacing w:val="-2"/>
        </w:rPr>
        <w:t xml:space="preserve"> </w:t>
      </w:r>
      <w:r w:rsidRPr="008362C9">
        <w:rPr>
          <w:spacing w:val="-2"/>
        </w:rPr>
        <w:t>рублей, увеличение оборота аналог</w:t>
      </w:r>
      <w:r w:rsidR="00DB142A">
        <w:rPr>
          <w:spacing w:val="-2"/>
        </w:rPr>
        <w:t>ичного прошлого периода в 1,7 р</w:t>
      </w:r>
      <w:r w:rsidRPr="008362C9">
        <w:rPr>
          <w:spacing w:val="-2"/>
        </w:rPr>
        <w:t xml:space="preserve">. </w:t>
      </w:r>
    </w:p>
    <w:p w:rsidR="00A947BA" w:rsidRPr="008362C9" w:rsidRDefault="00A947BA" w:rsidP="00121B5B">
      <w:pPr>
        <w:pStyle w:val="a9"/>
        <w:ind w:left="-540" w:firstLine="540"/>
        <w:contextualSpacing/>
        <w:jc w:val="both"/>
      </w:pPr>
      <w:r w:rsidRPr="008362C9">
        <w:t>Доля занятых в малом предпринимательстве с учетом индивидуальных предпринимателей, в общей численности зан</w:t>
      </w:r>
      <w:r w:rsidR="00DB142A">
        <w:t xml:space="preserve">ятых в экономике составляет </w:t>
      </w:r>
      <w:r w:rsidR="00DB142A" w:rsidRPr="00B75BFE">
        <w:t>36,7</w:t>
      </w:r>
      <w:r w:rsidRPr="008362C9">
        <w:t xml:space="preserve"> %.</w:t>
      </w:r>
    </w:p>
    <w:p w:rsidR="00312744" w:rsidRPr="008362C9" w:rsidRDefault="00312744" w:rsidP="00121B5B">
      <w:pPr>
        <w:pStyle w:val="a9"/>
        <w:ind w:left="-540" w:firstLine="540"/>
        <w:contextualSpacing/>
        <w:jc w:val="both"/>
      </w:pPr>
      <w:r w:rsidRPr="008362C9">
        <w:t>По видам экономической деятельности наибольшее число субъектов малого бизнеса представлено в сельском хозяйстве</w:t>
      </w:r>
      <w:r w:rsidR="007A3D93">
        <w:t xml:space="preserve"> и </w:t>
      </w:r>
      <w:r w:rsidRPr="008362C9">
        <w:t>сфере ро</w:t>
      </w:r>
      <w:r w:rsidR="007A3D93">
        <w:t>зничной торговли</w:t>
      </w:r>
      <w:r w:rsidRPr="008362C9">
        <w:t xml:space="preserve">. Сохраняется положительная тенденция к повышению налоговых поступлений в бюджет </w:t>
      </w:r>
      <w:r w:rsidR="007A3D93">
        <w:t>поселения</w:t>
      </w:r>
      <w:r w:rsidRPr="008362C9">
        <w:t xml:space="preserve"> от субъектов предпринимательской деятельности.</w:t>
      </w:r>
      <w:r w:rsidRPr="008362C9">
        <w:rPr>
          <w:color w:val="000000"/>
        </w:rPr>
        <w:t xml:space="preserve">      </w:t>
      </w:r>
    </w:p>
    <w:p w:rsidR="008D11BA" w:rsidRPr="008362C9" w:rsidRDefault="00312744" w:rsidP="00C752B4">
      <w:pPr>
        <w:pStyle w:val="a9"/>
        <w:ind w:left="-540" w:firstLine="540"/>
        <w:jc w:val="both"/>
      </w:pPr>
      <w:r w:rsidRPr="008362C9">
        <w:t xml:space="preserve">По предварительной оценке, оборот малого предпринимательства за </w:t>
      </w:r>
      <w:r w:rsidR="007A3D93">
        <w:t>9 мес.</w:t>
      </w:r>
      <w:r w:rsidR="000B24E3" w:rsidRPr="008362C9">
        <w:t xml:space="preserve"> </w:t>
      </w:r>
      <w:r w:rsidRPr="008362C9">
        <w:t>201</w:t>
      </w:r>
      <w:r w:rsidR="00B30AAB" w:rsidRPr="008362C9">
        <w:t>9</w:t>
      </w:r>
      <w:r w:rsidRPr="008362C9">
        <w:t xml:space="preserve"> года  состави</w:t>
      </w:r>
      <w:r w:rsidR="000B24E3" w:rsidRPr="008362C9">
        <w:t>т</w:t>
      </w:r>
      <w:r w:rsidRPr="008362C9">
        <w:t xml:space="preserve">  </w:t>
      </w:r>
      <w:r w:rsidR="007A3D93">
        <w:t>46,4</w:t>
      </w:r>
      <w:r w:rsidRPr="008362C9">
        <w:t xml:space="preserve">  млн. руб., что на </w:t>
      </w:r>
      <w:r w:rsidR="007A3D93">
        <w:t>2,4</w:t>
      </w:r>
      <w:r w:rsidRPr="008362C9">
        <w:t xml:space="preserve"> млн. руб. больше показателя 201</w:t>
      </w:r>
      <w:r w:rsidR="00B30AAB" w:rsidRPr="008362C9">
        <w:t>8</w:t>
      </w:r>
      <w:r w:rsidRPr="008362C9">
        <w:t xml:space="preserve"> года или </w:t>
      </w:r>
      <w:r w:rsidR="007A3D93">
        <w:t>2,1</w:t>
      </w:r>
      <w:r w:rsidRPr="008362C9">
        <w:t xml:space="preserve">%. </w:t>
      </w:r>
    </w:p>
    <w:p w:rsidR="00F821FD" w:rsidRPr="008362C9" w:rsidRDefault="007E0956" w:rsidP="008F1EB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5.</w:t>
      </w:r>
      <w:r w:rsidR="00F821FD" w:rsidRPr="008362C9">
        <w:rPr>
          <w:rFonts w:ascii="Times New Roman" w:hAnsi="Times New Roman"/>
          <w:b/>
          <w:sz w:val="24"/>
          <w:szCs w:val="24"/>
        </w:rPr>
        <w:t>Оценка состояния продвижения товаров (услуг) на рынке, новые продукты</w:t>
      </w:r>
    </w:p>
    <w:p w:rsidR="00F821FD" w:rsidRPr="008362C9" w:rsidRDefault="00F821FD" w:rsidP="00F821FD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1FD" w:rsidRPr="008362C9" w:rsidRDefault="00F821FD" w:rsidP="000C3BCC">
      <w:pPr>
        <w:pStyle w:val="15"/>
        <w:jc w:val="center"/>
        <w:rPr>
          <w:b/>
          <w:sz w:val="24"/>
          <w:szCs w:val="24"/>
        </w:rPr>
      </w:pPr>
      <w:r w:rsidRPr="008362C9">
        <w:rPr>
          <w:b/>
          <w:sz w:val="24"/>
          <w:szCs w:val="24"/>
        </w:rPr>
        <w:t xml:space="preserve">5.1. Оборот розничной </w:t>
      </w:r>
      <w:r w:rsidR="00256C5B" w:rsidRPr="008362C9">
        <w:rPr>
          <w:b/>
          <w:sz w:val="24"/>
          <w:szCs w:val="24"/>
        </w:rPr>
        <w:t>торговли и общественное питание</w:t>
      </w:r>
    </w:p>
    <w:p w:rsidR="007E0956" w:rsidRPr="008362C9" w:rsidRDefault="007E0956" w:rsidP="000C3BCC">
      <w:pPr>
        <w:pStyle w:val="15"/>
        <w:jc w:val="center"/>
        <w:rPr>
          <w:b/>
          <w:sz w:val="24"/>
          <w:szCs w:val="24"/>
        </w:rPr>
      </w:pP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bookmarkStart w:id="8" w:name="_Toc229887728"/>
      <w:r w:rsidRPr="008362C9">
        <w:rPr>
          <w:rFonts w:ascii="Times New Roman" w:hAnsi="Times New Roman"/>
          <w:sz w:val="24"/>
          <w:szCs w:val="24"/>
        </w:rPr>
        <w:t xml:space="preserve">          На террито</w:t>
      </w:r>
      <w:r w:rsidR="00A91FDF">
        <w:rPr>
          <w:rFonts w:ascii="Times New Roman" w:hAnsi="Times New Roman"/>
          <w:sz w:val="24"/>
          <w:szCs w:val="24"/>
        </w:rPr>
        <w:t>рии поселения по состоянию на 01.10</w:t>
      </w:r>
      <w:r w:rsidRPr="008362C9">
        <w:rPr>
          <w:rFonts w:ascii="Times New Roman" w:hAnsi="Times New Roman"/>
          <w:sz w:val="24"/>
          <w:szCs w:val="24"/>
        </w:rPr>
        <w:t xml:space="preserve">.2019 года насчитывается </w:t>
      </w:r>
      <w:r w:rsidR="007D6917" w:rsidRPr="007D6917">
        <w:rPr>
          <w:rFonts w:ascii="Times New Roman" w:hAnsi="Times New Roman"/>
          <w:sz w:val="24"/>
          <w:szCs w:val="24"/>
        </w:rPr>
        <w:t>36</w:t>
      </w:r>
      <w:r w:rsidRPr="007D6917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 xml:space="preserve">объектов потребительского рынка, в том числе розничной </w:t>
      </w:r>
      <w:r w:rsidR="00A91FDF">
        <w:rPr>
          <w:rFonts w:ascii="Times New Roman" w:hAnsi="Times New Roman"/>
          <w:sz w:val="24"/>
          <w:szCs w:val="24"/>
        </w:rPr>
        <w:t xml:space="preserve">– </w:t>
      </w:r>
      <w:r w:rsidR="007D6917" w:rsidRPr="007D6917">
        <w:rPr>
          <w:rFonts w:ascii="Times New Roman" w:hAnsi="Times New Roman"/>
          <w:sz w:val="24"/>
          <w:szCs w:val="24"/>
        </w:rPr>
        <w:t>20</w:t>
      </w:r>
      <w:r w:rsidR="00A91FDF">
        <w:rPr>
          <w:rFonts w:ascii="Times New Roman" w:hAnsi="Times New Roman"/>
          <w:sz w:val="24"/>
          <w:szCs w:val="24"/>
        </w:rPr>
        <w:t>; общественного питания – 4</w:t>
      </w:r>
      <w:r w:rsidRPr="008362C9">
        <w:rPr>
          <w:rFonts w:ascii="Times New Roman" w:hAnsi="Times New Roman"/>
          <w:sz w:val="24"/>
          <w:szCs w:val="24"/>
        </w:rPr>
        <w:t xml:space="preserve">, из них школьные столовые – </w:t>
      </w:r>
      <w:r w:rsidR="00A91FDF">
        <w:rPr>
          <w:rFonts w:ascii="Times New Roman" w:hAnsi="Times New Roman"/>
          <w:sz w:val="24"/>
          <w:szCs w:val="24"/>
        </w:rPr>
        <w:t>3</w:t>
      </w:r>
      <w:r w:rsidRPr="008362C9">
        <w:rPr>
          <w:rFonts w:ascii="Times New Roman" w:hAnsi="Times New Roman"/>
          <w:sz w:val="24"/>
          <w:szCs w:val="24"/>
        </w:rPr>
        <w:t xml:space="preserve">; бытового обслуживания – </w:t>
      </w:r>
      <w:r w:rsidR="007D6917" w:rsidRPr="007D6917">
        <w:rPr>
          <w:rFonts w:ascii="Times New Roman" w:hAnsi="Times New Roman"/>
          <w:sz w:val="24"/>
          <w:szCs w:val="24"/>
        </w:rPr>
        <w:t>1</w:t>
      </w:r>
      <w:r w:rsidRPr="008362C9">
        <w:rPr>
          <w:rFonts w:ascii="Times New Roman" w:hAnsi="Times New Roman"/>
          <w:sz w:val="24"/>
          <w:szCs w:val="24"/>
        </w:rPr>
        <w:t xml:space="preserve">. </w:t>
      </w:r>
      <w:r w:rsidRPr="008362C9">
        <w:rPr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Уровень обеспеченности услугами общественного питания (общедоступная сеть) на 1000 жителей составляет 28 посадочных мест (100% к нормативу).</w:t>
      </w: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На основании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разработаны и утверждены Схемы границ прилегающих территорий к некоторым организациям и объектам, на которых не допускается розничная реализация алкогольной продукции. На </w:t>
      </w:r>
      <w:r w:rsidRPr="008362C9">
        <w:rPr>
          <w:rFonts w:ascii="Times New Roman" w:hAnsi="Times New Roman"/>
          <w:sz w:val="24"/>
          <w:szCs w:val="24"/>
        </w:rPr>
        <w:lastRenderedPageBreak/>
        <w:t xml:space="preserve">территории </w:t>
      </w:r>
      <w:r w:rsidR="00A91FDF">
        <w:rPr>
          <w:rFonts w:ascii="Times New Roman" w:hAnsi="Times New Roman"/>
          <w:sz w:val="24"/>
          <w:szCs w:val="24"/>
        </w:rPr>
        <w:t>поселения</w:t>
      </w:r>
      <w:r w:rsidRPr="008362C9">
        <w:rPr>
          <w:rFonts w:ascii="Times New Roman" w:hAnsi="Times New Roman"/>
          <w:sz w:val="24"/>
          <w:szCs w:val="24"/>
        </w:rPr>
        <w:t xml:space="preserve"> </w:t>
      </w:r>
      <w:r w:rsidR="00A91FDF">
        <w:rPr>
          <w:rFonts w:ascii="Times New Roman" w:hAnsi="Times New Roman"/>
          <w:sz w:val="24"/>
          <w:szCs w:val="24"/>
        </w:rPr>
        <w:t>2 субъекта</w:t>
      </w:r>
      <w:r w:rsidRPr="008362C9">
        <w:rPr>
          <w:rFonts w:ascii="Times New Roman" w:hAnsi="Times New Roman"/>
          <w:sz w:val="24"/>
          <w:szCs w:val="24"/>
        </w:rPr>
        <w:t xml:space="preserve"> бизнеса осуществляет деятельность по реализации алкогольной продукции в </w:t>
      </w:r>
      <w:r w:rsidR="00A91FDF" w:rsidRPr="00A91FDF">
        <w:rPr>
          <w:rFonts w:ascii="Times New Roman" w:hAnsi="Times New Roman"/>
          <w:sz w:val="24"/>
          <w:szCs w:val="24"/>
        </w:rPr>
        <w:t>8</w:t>
      </w:r>
      <w:r w:rsidR="00A91FDF">
        <w:rPr>
          <w:rFonts w:ascii="Times New Roman" w:hAnsi="Times New Roman"/>
          <w:sz w:val="24"/>
          <w:szCs w:val="24"/>
        </w:rPr>
        <w:t xml:space="preserve"> объектах</w:t>
      </w:r>
      <w:r w:rsidRPr="008362C9">
        <w:rPr>
          <w:rFonts w:ascii="Times New Roman" w:hAnsi="Times New Roman"/>
          <w:sz w:val="24"/>
          <w:szCs w:val="24"/>
        </w:rPr>
        <w:t xml:space="preserve"> торговли. </w:t>
      </w: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Потребительский рынок </w:t>
      </w:r>
      <w:r w:rsidR="00A91FDF">
        <w:rPr>
          <w:rFonts w:ascii="Times New Roman" w:hAnsi="Times New Roman"/>
          <w:sz w:val="24"/>
          <w:szCs w:val="24"/>
        </w:rPr>
        <w:t>поселения</w:t>
      </w:r>
      <w:r w:rsidRPr="008362C9">
        <w:rPr>
          <w:rFonts w:ascii="Times New Roman" w:hAnsi="Times New Roman"/>
          <w:sz w:val="24"/>
          <w:szCs w:val="24"/>
        </w:rPr>
        <w:t xml:space="preserve">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</w:t>
      </w:r>
      <w:r w:rsidR="00DB142A">
        <w:rPr>
          <w:rFonts w:ascii="Times New Roman" w:hAnsi="Times New Roman"/>
          <w:sz w:val="24"/>
          <w:szCs w:val="24"/>
        </w:rPr>
        <w:t xml:space="preserve">енности является  </w:t>
      </w:r>
      <w:proofErr w:type="gramStart"/>
      <w:r w:rsidR="00DB142A">
        <w:rPr>
          <w:rFonts w:ascii="Times New Roman" w:hAnsi="Times New Roman"/>
          <w:sz w:val="24"/>
          <w:szCs w:val="24"/>
        </w:rPr>
        <w:t>частная</w:t>
      </w:r>
      <w:proofErr w:type="gramEnd"/>
      <w:r w:rsidR="00DB142A">
        <w:rPr>
          <w:rFonts w:ascii="Times New Roman" w:hAnsi="Times New Roman"/>
          <w:sz w:val="24"/>
          <w:szCs w:val="24"/>
        </w:rPr>
        <w:t xml:space="preserve"> (</w:t>
      </w:r>
      <w:r w:rsidR="00A91FDF">
        <w:rPr>
          <w:rFonts w:ascii="Times New Roman" w:hAnsi="Times New Roman"/>
          <w:sz w:val="24"/>
          <w:szCs w:val="24"/>
        </w:rPr>
        <w:t>100</w:t>
      </w:r>
      <w:r w:rsidR="00DB142A">
        <w:rPr>
          <w:rFonts w:ascii="Times New Roman" w:hAnsi="Times New Roman"/>
          <w:sz w:val="24"/>
          <w:szCs w:val="24"/>
        </w:rPr>
        <w:t xml:space="preserve"> </w:t>
      </w:r>
      <w:r w:rsidR="00A91FDF">
        <w:rPr>
          <w:rFonts w:ascii="Times New Roman" w:hAnsi="Times New Roman"/>
          <w:sz w:val="24"/>
          <w:szCs w:val="24"/>
        </w:rPr>
        <w:t>%). И</w:t>
      </w:r>
      <w:r w:rsidRPr="008362C9">
        <w:rPr>
          <w:rFonts w:ascii="Times New Roman" w:hAnsi="Times New Roman"/>
          <w:sz w:val="24"/>
          <w:szCs w:val="24"/>
        </w:rPr>
        <w:t xml:space="preserve">зменений в структуре распределения предприятий по формам собственности за </w:t>
      </w:r>
      <w:r w:rsidR="00A91FDF">
        <w:rPr>
          <w:rFonts w:ascii="Times New Roman" w:hAnsi="Times New Roman"/>
          <w:sz w:val="24"/>
          <w:szCs w:val="24"/>
        </w:rPr>
        <w:t xml:space="preserve">9 месяцев </w:t>
      </w:r>
      <w:r w:rsidRPr="008362C9">
        <w:rPr>
          <w:rFonts w:ascii="Times New Roman" w:hAnsi="Times New Roman"/>
          <w:sz w:val="24"/>
          <w:szCs w:val="24"/>
        </w:rPr>
        <w:t xml:space="preserve"> 2019 года не произошло.</w:t>
      </w: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Торговые площади розничной торговли составляют </w:t>
      </w:r>
      <w:r w:rsidR="00B75BFE" w:rsidRPr="00B75BFE">
        <w:rPr>
          <w:rFonts w:ascii="Times New Roman" w:hAnsi="Times New Roman"/>
          <w:sz w:val="24"/>
          <w:szCs w:val="24"/>
        </w:rPr>
        <w:t>2078</w:t>
      </w:r>
      <w:r w:rsidRPr="00B75BFE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B75BF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362C9">
        <w:rPr>
          <w:rFonts w:ascii="Times New Roman" w:hAnsi="Times New Roman"/>
          <w:sz w:val="24"/>
          <w:szCs w:val="24"/>
        </w:rPr>
        <w:t xml:space="preserve">, количество рабочих мест – </w:t>
      </w:r>
      <w:r w:rsidR="00B67584" w:rsidRPr="00B75BFE">
        <w:rPr>
          <w:rFonts w:ascii="Times New Roman" w:hAnsi="Times New Roman"/>
          <w:sz w:val="24"/>
          <w:szCs w:val="24"/>
        </w:rPr>
        <w:t>57</w:t>
      </w:r>
      <w:r w:rsidRPr="008362C9">
        <w:rPr>
          <w:rFonts w:ascii="Times New Roman" w:hAnsi="Times New Roman"/>
          <w:sz w:val="24"/>
          <w:szCs w:val="24"/>
        </w:rPr>
        <w:t xml:space="preserve">; численность работающих – </w:t>
      </w:r>
      <w:r w:rsidR="00B67584" w:rsidRPr="00B75BFE">
        <w:rPr>
          <w:rFonts w:ascii="Times New Roman" w:hAnsi="Times New Roman"/>
          <w:sz w:val="24"/>
          <w:szCs w:val="24"/>
        </w:rPr>
        <w:t>57</w:t>
      </w:r>
      <w:r w:rsidRPr="008362C9">
        <w:rPr>
          <w:rFonts w:ascii="Times New Roman" w:hAnsi="Times New Roman"/>
          <w:sz w:val="24"/>
          <w:szCs w:val="24"/>
        </w:rPr>
        <w:t xml:space="preserve"> человек. Средняя заработная плата в розничной сети составила 9,6 тыс. руб.    </w:t>
      </w: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Из предприятий общественного питания осуществляли деятельность </w:t>
      </w:r>
      <w:r w:rsidR="001D6062">
        <w:rPr>
          <w:rFonts w:ascii="Times New Roman" w:hAnsi="Times New Roman"/>
          <w:sz w:val="24"/>
          <w:szCs w:val="24"/>
        </w:rPr>
        <w:t>1 закусочная</w:t>
      </w:r>
      <w:r w:rsidRPr="008362C9">
        <w:rPr>
          <w:rFonts w:ascii="Times New Roman" w:hAnsi="Times New Roman"/>
          <w:sz w:val="24"/>
          <w:szCs w:val="24"/>
        </w:rPr>
        <w:t xml:space="preserve"> и </w:t>
      </w:r>
      <w:r w:rsidR="001D6062">
        <w:rPr>
          <w:rFonts w:ascii="Times New Roman" w:hAnsi="Times New Roman"/>
          <w:sz w:val="24"/>
          <w:szCs w:val="24"/>
        </w:rPr>
        <w:t>3</w:t>
      </w:r>
      <w:r w:rsidRPr="008362C9">
        <w:rPr>
          <w:rFonts w:ascii="Times New Roman" w:hAnsi="Times New Roman"/>
          <w:sz w:val="24"/>
          <w:szCs w:val="24"/>
        </w:rPr>
        <w:t xml:space="preserve"> школьных столовых. Общая площадь предприятий общественного питания составила </w:t>
      </w:r>
      <w:r w:rsidR="00B75BFE" w:rsidRPr="00B75BFE">
        <w:rPr>
          <w:rFonts w:ascii="Times New Roman" w:hAnsi="Times New Roman"/>
          <w:sz w:val="24"/>
          <w:szCs w:val="24"/>
        </w:rPr>
        <w:t xml:space="preserve">373,8 </w:t>
      </w:r>
      <w:r w:rsidRPr="00B75BFE">
        <w:rPr>
          <w:rFonts w:ascii="Times New Roman" w:hAnsi="Times New Roman"/>
          <w:sz w:val="24"/>
          <w:szCs w:val="24"/>
        </w:rPr>
        <w:t>м</w:t>
      </w:r>
      <w:proofErr w:type="gramStart"/>
      <w:r w:rsidRPr="00B75BF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B75BFE">
        <w:rPr>
          <w:rFonts w:ascii="Times New Roman" w:hAnsi="Times New Roman"/>
          <w:sz w:val="24"/>
          <w:szCs w:val="24"/>
        </w:rPr>
        <w:t>,</w:t>
      </w:r>
      <w:r w:rsidRPr="008362C9">
        <w:rPr>
          <w:rFonts w:ascii="Times New Roman" w:hAnsi="Times New Roman"/>
          <w:sz w:val="24"/>
          <w:szCs w:val="24"/>
        </w:rPr>
        <w:t xml:space="preserve"> число посадочных мест </w:t>
      </w:r>
      <w:r w:rsidR="00B67584" w:rsidRPr="00B75BFE">
        <w:rPr>
          <w:rFonts w:ascii="Times New Roman" w:hAnsi="Times New Roman"/>
          <w:sz w:val="24"/>
          <w:szCs w:val="24"/>
        </w:rPr>
        <w:t>210</w:t>
      </w:r>
      <w:r w:rsidRPr="008362C9">
        <w:rPr>
          <w:rFonts w:ascii="Times New Roman" w:hAnsi="Times New Roman"/>
          <w:sz w:val="24"/>
          <w:szCs w:val="24"/>
        </w:rPr>
        <w:t xml:space="preserve">. </w:t>
      </w: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Оборот общественного питания за 2019 год составил   </w:t>
      </w:r>
      <w:r w:rsidR="007A3D93">
        <w:rPr>
          <w:rFonts w:ascii="Times New Roman" w:hAnsi="Times New Roman"/>
          <w:sz w:val="24"/>
          <w:szCs w:val="24"/>
        </w:rPr>
        <w:t>0,7</w:t>
      </w:r>
      <w:r w:rsidRPr="008362C9">
        <w:rPr>
          <w:rFonts w:ascii="Times New Roman" w:hAnsi="Times New Roman"/>
          <w:sz w:val="24"/>
          <w:szCs w:val="24"/>
        </w:rPr>
        <w:t xml:space="preserve">  млн. руб., рост  в сопоставимых ценах  к соответствующему периоду прошлого года   в 1,7 р. за счет </w:t>
      </w:r>
      <w:r w:rsidR="002225BF" w:rsidRPr="008362C9">
        <w:rPr>
          <w:rFonts w:ascii="Times New Roman" w:hAnsi="Times New Roman"/>
          <w:sz w:val="24"/>
          <w:szCs w:val="24"/>
        </w:rPr>
        <w:t>увеличения расходов в расчете на 1 ребенка в дошкольных и общеобразовательных учреждениях.</w:t>
      </w:r>
    </w:p>
    <w:p w:rsidR="00256C5B" w:rsidRPr="008362C9" w:rsidRDefault="00256C5B" w:rsidP="00256C5B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8"/>
        </w:rPr>
      </w:pPr>
    </w:p>
    <w:p w:rsidR="00F977F9" w:rsidRPr="008362C9" w:rsidRDefault="00F977F9" w:rsidP="00256C5B">
      <w:pPr>
        <w:pStyle w:val="15"/>
        <w:ind w:left="-720" w:firstLine="720"/>
        <w:jc w:val="center"/>
        <w:rPr>
          <w:sz w:val="24"/>
          <w:szCs w:val="24"/>
        </w:rPr>
      </w:pPr>
      <w:r w:rsidRPr="008362C9">
        <w:rPr>
          <w:b/>
          <w:sz w:val="24"/>
          <w:szCs w:val="24"/>
        </w:rPr>
        <w:t>Платные услуги населению</w:t>
      </w:r>
    </w:p>
    <w:p w:rsidR="00F977F9" w:rsidRPr="008362C9" w:rsidRDefault="00F977F9" w:rsidP="00F977F9">
      <w:pPr>
        <w:pStyle w:val="15"/>
        <w:ind w:left="-720" w:firstLine="720"/>
        <w:jc w:val="both"/>
        <w:rPr>
          <w:sz w:val="24"/>
        </w:rPr>
      </w:pP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Объем </w:t>
      </w:r>
      <w:proofErr w:type="gramStart"/>
      <w:r w:rsidRPr="008362C9">
        <w:rPr>
          <w:rFonts w:ascii="Times New Roman" w:hAnsi="Times New Roman"/>
          <w:sz w:val="24"/>
          <w:szCs w:val="24"/>
        </w:rPr>
        <w:t>платных услуг, оказ</w:t>
      </w:r>
      <w:r w:rsidR="001D6062">
        <w:rPr>
          <w:rFonts w:ascii="Times New Roman" w:hAnsi="Times New Roman"/>
          <w:sz w:val="24"/>
          <w:szCs w:val="24"/>
        </w:rPr>
        <w:t>ываемых населению за январь-сентябрь</w:t>
      </w:r>
      <w:r w:rsidRPr="008362C9">
        <w:rPr>
          <w:rFonts w:ascii="Times New Roman" w:hAnsi="Times New Roman"/>
          <w:sz w:val="24"/>
          <w:szCs w:val="24"/>
        </w:rPr>
        <w:t xml:space="preserve"> 2019 года  составили</w:t>
      </w:r>
      <w:proofErr w:type="gramEnd"/>
      <w:r w:rsidRPr="008362C9">
        <w:rPr>
          <w:rFonts w:ascii="Times New Roman" w:hAnsi="Times New Roman"/>
          <w:sz w:val="24"/>
          <w:szCs w:val="24"/>
        </w:rPr>
        <w:t xml:space="preserve">  </w:t>
      </w:r>
      <w:r w:rsidR="001D6062">
        <w:rPr>
          <w:rFonts w:ascii="Times New Roman" w:hAnsi="Times New Roman"/>
          <w:sz w:val="24"/>
          <w:szCs w:val="24"/>
        </w:rPr>
        <w:t>0,19</w:t>
      </w:r>
      <w:r w:rsidRPr="008362C9">
        <w:rPr>
          <w:rFonts w:ascii="Times New Roman" w:hAnsi="Times New Roman"/>
          <w:sz w:val="24"/>
          <w:szCs w:val="24"/>
        </w:rPr>
        <w:t xml:space="preserve">     млн. руб., в сопоставимых ценах  ниже против соответствую</w:t>
      </w:r>
      <w:r w:rsidR="001D6062">
        <w:rPr>
          <w:rFonts w:ascii="Times New Roman" w:hAnsi="Times New Roman"/>
          <w:sz w:val="24"/>
          <w:szCs w:val="24"/>
        </w:rPr>
        <w:t>щего периода прошлого года  на 6</w:t>
      </w:r>
      <w:r w:rsidRPr="008362C9">
        <w:rPr>
          <w:rFonts w:ascii="Times New Roman" w:hAnsi="Times New Roman"/>
          <w:sz w:val="24"/>
          <w:szCs w:val="24"/>
        </w:rPr>
        <w:t xml:space="preserve">2,4%. </w:t>
      </w:r>
    </w:p>
    <w:p w:rsidR="00E4606F" w:rsidRPr="008362C9" w:rsidRDefault="00E4606F" w:rsidP="00C752B4">
      <w:pPr>
        <w:pStyle w:val="15"/>
        <w:jc w:val="both"/>
        <w:rPr>
          <w:sz w:val="24"/>
          <w:szCs w:val="24"/>
        </w:rPr>
      </w:pPr>
    </w:p>
    <w:p w:rsidR="00F821FD" w:rsidRPr="008362C9" w:rsidRDefault="007E0956" w:rsidP="007E095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6.</w:t>
      </w:r>
      <w:r w:rsidR="00F821FD" w:rsidRPr="008362C9">
        <w:rPr>
          <w:rFonts w:ascii="Times New Roman" w:hAnsi="Times New Roman"/>
          <w:b/>
          <w:sz w:val="24"/>
          <w:szCs w:val="24"/>
        </w:rPr>
        <w:t>Муниципальный сектор экономики, структура, эффективность управления</w:t>
      </w:r>
      <w:bookmarkEnd w:id="8"/>
    </w:p>
    <w:p w:rsidR="007E0956" w:rsidRPr="008362C9" w:rsidRDefault="007E0956" w:rsidP="00126FEB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821FD" w:rsidRPr="008362C9" w:rsidRDefault="007E0956" w:rsidP="00126FEB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821FD" w:rsidRPr="008362C9">
        <w:rPr>
          <w:rFonts w:ascii="Times New Roman" w:hAnsi="Times New Roman"/>
          <w:b/>
          <w:sz w:val="24"/>
          <w:szCs w:val="24"/>
        </w:rPr>
        <w:t>6.1. Упра</w:t>
      </w:r>
      <w:r w:rsidR="00A91FDF">
        <w:rPr>
          <w:rFonts w:ascii="Times New Roman" w:hAnsi="Times New Roman"/>
          <w:b/>
          <w:sz w:val="24"/>
          <w:szCs w:val="24"/>
        </w:rPr>
        <w:t>вление муниципальным имуществом</w:t>
      </w:r>
    </w:p>
    <w:p w:rsidR="00953266" w:rsidRPr="008362C9" w:rsidRDefault="00953266" w:rsidP="00953266">
      <w:pPr>
        <w:spacing w:line="240" w:lineRule="auto"/>
        <w:contextualSpacing/>
      </w:pP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8362C9">
        <w:rPr>
          <w:rFonts w:ascii="Times New Roman" w:hAnsi="Times New Roman"/>
          <w:sz w:val="24"/>
          <w:szCs w:val="24"/>
        </w:rPr>
        <w:t>Согласно доходов</w:t>
      </w:r>
      <w:proofErr w:type="gramEnd"/>
      <w:r w:rsidRPr="008362C9">
        <w:rPr>
          <w:rFonts w:ascii="Times New Roman" w:hAnsi="Times New Roman"/>
          <w:sz w:val="24"/>
          <w:szCs w:val="24"/>
        </w:rPr>
        <w:t xml:space="preserve"> бюджета </w:t>
      </w:r>
      <w:r w:rsidR="00A91FDF"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  <w:r w:rsidRPr="008362C9">
        <w:rPr>
          <w:rFonts w:ascii="Times New Roman" w:hAnsi="Times New Roman"/>
          <w:sz w:val="24"/>
          <w:szCs w:val="24"/>
        </w:rPr>
        <w:t xml:space="preserve"> на </w:t>
      </w:r>
      <w:r w:rsidR="00A91FDF">
        <w:rPr>
          <w:rFonts w:ascii="Times New Roman" w:hAnsi="Times New Roman"/>
          <w:sz w:val="24"/>
          <w:szCs w:val="24"/>
        </w:rPr>
        <w:t>9 мес.</w:t>
      </w:r>
      <w:r w:rsidRPr="008362C9">
        <w:rPr>
          <w:rFonts w:ascii="Times New Roman" w:hAnsi="Times New Roman"/>
          <w:sz w:val="24"/>
          <w:szCs w:val="24"/>
        </w:rPr>
        <w:t xml:space="preserve"> 2019 года  план доходов от сделок с муниципальным имуществом и земельными участками (неналоговые доходы) доведен в сумме </w:t>
      </w:r>
      <w:r w:rsidR="00344AA5" w:rsidRPr="00344AA5">
        <w:rPr>
          <w:rFonts w:ascii="Times New Roman" w:hAnsi="Times New Roman"/>
          <w:sz w:val="24"/>
          <w:szCs w:val="24"/>
        </w:rPr>
        <w:t>976,5</w:t>
      </w:r>
      <w:r w:rsidRPr="008362C9">
        <w:rPr>
          <w:rFonts w:ascii="Times New Roman" w:hAnsi="Times New Roman"/>
          <w:sz w:val="24"/>
          <w:szCs w:val="24"/>
        </w:rPr>
        <w:t xml:space="preserve"> тыс. рублей. Фактически поступило доходов от сделок с муниципальным имуществом и земельными участками за  </w:t>
      </w:r>
      <w:r w:rsidR="00A91FDF">
        <w:rPr>
          <w:rFonts w:ascii="Times New Roman" w:hAnsi="Times New Roman"/>
          <w:sz w:val="24"/>
          <w:szCs w:val="24"/>
        </w:rPr>
        <w:t>9 мес.</w:t>
      </w:r>
      <w:r w:rsidRPr="008362C9">
        <w:rPr>
          <w:rFonts w:ascii="Times New Roman" w:hAnsi="Times New Roman"/>
          <w:sz w:val="24"/>
          <w:szCs w:val="24"/>
        </w:rPr>
        <w:t xml:space="preserve"> 2019 года </w:t>
      </w:r>
      <w:r w:rsidR="0067787A">
        <w:rPr>
          <w:rFonts w:ascii="Times New Roman" w:hAnsi="Times New Roman"/>
          <w:sz w:val="24"/>
          <w:szCs w:val="24"/>
        </w:rPr>
        <w:t>774,9</w:t>
      </w:r>
      <w:r w:rsidRPr="008362C9">
        <w:rPr>
          <w:rFonts w:ascii="Times New Roman" w:hAnsi="Times New Roman"/>
          <w:sz w:val="24"/>
          <w:szCs w:val="24"/>
        </w:rPr>
        <w:t xml:space="preserve">  тыс. рубле</w:t>
      </w:r>
      <w:r w:rsidR="00D146F6">
        <w:rPr>
          <w:rFonts w:ascii="Times New Roman" w:hAnsi="Times New Roman"/>
          <w:sz w:val="24"/>
          <w:szCs w:val="24"/>
        </w:rPr>
        <w:t>й. Рост</w:t>
      </w:r>
      <w:r w:rsidRPr="008362C9">
        <w:rPr>
          <w:rFonts w:ascii="Times New Roman" w:hAnsi="Times New Roman"/>
          <w:sz w:val="24"/>
          <w:szCs w:val="24"/>
        </w:rPr>
        <w:t xml:space="preserve"> доходов от  неналоговых платежей к уровню п</w:t>
      </w:r>
      <w:r w:rsidR="00A91FDF">
        <w:rPr>
          <w:rFonts w:ascii="Times New Roman" w:hAnsi="Times New Roman"/>
          <w:sz w:val="24"/>
          <w:szCs w:val="24"/>
        </w:rPr>
        <w:t xml:space="preserve">рошлого года </w:t>
      </w:r>
      <w:r w:rsidR="0067787A">
        <w:rPr>
          <w:rFonts w:ascii="Times New Roman" w:hAnsi="Times New Roman"/>
          <w:sz w:val="24"/>
          <w:szCs w:val="24"/>
        </w:rPr>
        <w:t>произошел в связи с вовлечением в оборот земельных участков</w:t>
      </w:r>
      <w:r w:rsidR="00D146F6">
        <w:rPr>
          <w:rFonts w:ascii="Times New Roman" w:hAnsi="Times New Roman"/>
          <w:sz w:val="24"/>
          <w:szCs w:val="24"/>
        </w:rPr>
        <w:t xml:space="preserve">. Рост доходов от </w:t>
      </w:r>
      <w:proofErr w:type="gramStart"/>
      <w:r w:rsidR="00D146F6">
        <w:rPr>
          <w:rFonts w:ascii="Times New Roman" w:hAnsi="Times New Roman"/>
          <w:sz w:val="24"/>
          <w:szCs w:val="24"/>
        </w:rPr>
        <w:t>и</w:t>
      </w:r>
      <w:r w:rsidR="00A91FDF">
        <w:rPr>
          <w:rFonts w:ascii="Times New Roman" w:hAnsi="Times New Roman"/>
          <w:sz w:val="24"/>
          <w:szCs w:val="24"/>
        </w:rPr>
        <w:t>мущества</w:t>
      </w:r>
      <w:r w:rsidR="00D146F6">
        <w:rPr>
          <w:rFonts w:ascii="Times New Roman" w:hAnsi="Times New Roman"/>
          <w:sz w:val="24"/>
          <w:szCs w:val="24"/>
        </w:rPr>
        <w:t>,</w:t>
      </w:r>
      <w:r w:rsidR="00A91FDF">
        <w:rPr>
          <w:rFonts w:ascii="Times New Roman" w:hAnsi="Times New Roman"/>
          <w:sz w:val="24"/>
          <w:szCs w:val="24"/>
        </w:rPr>
        <w:t xml:space="preserve"> </w:t>
      </w:r>
      <w:r w:rsidR="00D146F6">
        <w:rPr>
          <w:rFonts w:ascii="Times New Roman" w:hAnsi="Times New Roman"/>
          <w:sz w:val="24"/>
          <w:szCs w:val="24"/>
        </w:rPr>
        <w:t xml:space="preserve"> </w:t>
      </w:r>
      <w:r w:rsidR="00A91FDF">
        <w:rPr>
          <w:rFonts w:ascii="Times New Roman" w:hAnsi="Times New Roman"/>
          <w:sz w:val="24"/>
          <w:szCs w:val="24"/>
        </w:rPr>
        <w:t>предназначенного для продажи</w:t>
      </w:r>
      <w:r w:rsidR="000768DA">
        <w:rPr>
          <w:rFonts w:ascii="Times New Roman" w:hAnsi="Times New Roman"/>
          <w:sz w:val="24"/>
          <w:szCs w:val="24"/>
        </w:rPr>
        <w:t xml:space="preserve"> и сдачи в аренду</w:t>
      </w:r>
      <w:r w:rsidR="00D146F6">
        <w:rPr>
          <w:rFonts w:ascii="Times New Roman" w:hAnsi="Times New Roman"/>
          <w:sz w:val="24"/>
          <w:szCs w:val="24"/>
        </w:rPr>
        <w:t xml:space="preserve"> не произошел</w:t>
      </w:r>
      <w:proofErr w:type="gramEnd"/>
      <w:r w:rsidR="001D41D0">
        <w:rPr>
          <w:rFonts w:ascii="Times New Roman" w:hAnsi="Times New Roman"/>
          <w:sz w:val="24"/>
          <w:szCs w:val="24"/>
        </w:rPr>
        <w:t>,</w:t>
      </w:r>
      <w:r w:rsidR="00D146F6">
        <w:rPr>
          <w:rFonts w:ascii="Times New Roman" w:hAnsi="Times New Roman"/>
          <w:sz w:val="24"/>
          <w:szCs w:val="24"/>
        </w:rPr>
        <w:t xml:space="preserve"> так как</w:t>
      </w:r>
      <w:r w:rsidR="001D41D0">
        <w:rPr>
          <w:rFonts w:ascii="Times New Roman" w:hAnsi="Times New Roman"/>
          <w:sz w:val="24"/>
          <w:szCs w:val="24"/>
        </w:rPr>
        <w:t xml:space="preserve"> </w:t>
      </w:r>
      <w:r w:rsidR="00D146F6">
        <w:rPr>
          <w:rFonts w:ascii="Times New Roman" w:hAnsi="Times New Roman"/>
          <w:sz w:val="24"/>
          <w:szCs w:val="24"/>
        </w:rPr>
        <w:t xml:space="preserve"> в поселении</w:t>
      </w:r>
      <w:r w:rsidR="00A91FDF">
        <w:rPr>
          <w:rFonts w:ascii="Times New Roman" w:hAnsi="Times New Roman"/>
          <w:sz w:val="24"/>
          <w:szCs w:val="24"/>
        </w:rPr>
        <w:t xml:space="preserve"> </w:t>
      </w:r>
      <w:r w:rsidR="00D146F6">
        <w:rPr>
          <w:rFonts w:ascii="Times New Roman" w:hAnsi="Times New Roman"/>
          <w:sz w:val="24"/>
          <w:szCs w:val="24"/>
        </w:rPr>
        <w:t xml:space="preserve">свободного имущества </w:t>
      </w:r>
      <w:r w:rsidR="00A91FDF">
        <w:rPr>
          <w:rFonts w:ascii="Times New Roman" w:hAnsi="Times New Roman"/>
          <w:sz w:val="24"/>
          <w:szCs w:val="24"/>
        </w:rPr>
        <w:t xml:space="preserve">нет. </w:t>
      </w:r>
    </w:p>
    <w:p w:rsidR="00953266" w:rsidRPr="008362C9" w:rsidRDefault="00953266" w:rsidP="009532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1800"/>
        <w:gridCol w:w="1800"/>
        <w:gridCol w:w="1605"/>
      </w:tblGrid>
      <w:tr w:rsidR="00953266" w:rsidRPr="008362C9" w:rsidTr="00953266">
        <w:tc>
          <w:tcPr>
            <w:tcW w:w="4707" w:type="dxa"/>
            <w:vAlign w:val="center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Вид поступлений</w:t>
            </w:r>
          </w:p>
        </w:tc>
        <w:tc>
          <w:tcPr>
            <w:tcW w:w="1800" w:type="dxa"/>
            <w:vAlign w:val="center"/>
          </w:tcPr>
          <w:p w:rsidR="00953266" w:rsidRPr="008362C9" w:rsidRDefault="00A91FDF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</w:t>
            </w:r>
            <w:r w:rsidR="00953266" w:rsidRPr="008362C9">
              <w:rPr>
                <w:rFonts w:ascii="Times New Roman" w:hAnsi="Times New Roman"/>
                <w:sz w:val="24"/>
                <w:szCs w:val="24"/>
              </w:rPr>
              <w:t>. 2018г.</w:t>
            </w:r>
          </w:p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vAlign w:val="center"/>
          </w:tcPr>
          <w:p w:rsidR="00953266" w:rsidRPr="008362C9" w:rsidRDefault="00A91FDF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7A">
              <w:rPr>
                <w:rFonts w:ascii="Times New Roman" w:hAnsi="Times New Roman"/>
                <w:sz w:val="24"/>
                <w:szCs w:val="24"/>
              </w:rPr>
              <w:t>9 мес</w:t>
            </w:r>
            <w:r w:rsidR="00953266" w:rsidRPr="0067787A">
              <w:rPr>
                <w:rFonts w:ascii="Times New Roman" w:hAnsi="Times New Roman"/>
                <w:sz w:val="24"/>
                <w:szCs w:val="24"/>
              </w:rPr>
              <w:t>.</w:t>
            </w:r>
            <w:r w:rsidR="00953266" w:rsidRPr="008362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605" w:type="dxa"/>
            <w:vAlign w:val="center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% к прошлому</w:t>
            </w:r>
          </w:p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953266" w:rsidRPr="008362C9" w:rsidTr="00953266">
        <w:tc>
          <w:tcPr>
            <w:tcW w:w="4707" w:type="dxa"/>
          </w:tcPr>
          <w:p w:rsidR="00953266" w:rsidRPr="008362C9" w:rsidRDefault="00953266" w:rsidP="009532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800" w:type="dxa"/>
          </w:tcPr>
          <w:p w:rsidR="00953266" w:rsidRPr="008362C9" w:rsidRDefault="00B24138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800" w:type="dxa"/>
          </w:tcPr>
          <w:p w:rsidR="00953266" w:rsidRPr="008362C9" w:rsidRDefault="0067787A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605" w:type="dxa"/>
          </w:tcPr>
          <w:p w:rsidR="00953266" w:rsidRPr="008362C9" w:rsidRDefault="00D146F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953266" w:rsidRPr="008362C9" w:rsidTr="00953266">
        <w:tc>
          <w:tcPr>
            <w:tcW w:w="4707" w:type="dxa"/>
          </w:tcPr>
          <w:p w:rsidR="00953266" w:rsidRPr="008362C9" w:rsidRDefault="00953266" w:rsidP="009532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800" w:type="dxa"/>
          </w:tcPr>
          <w:p w:rsidR="00953266" w:rsidRPr="008362C9" w:rsidRDefault="00B24138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53266" w:rsidRPr="008362C9" w:rsidRDefault="0067787A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732,4</w:t>
            </w:r>
          </w:p>
        </w:tc>
        <w:tc>
          <w:tcPr>
            <w:tcW w:w="1605" w:type="dxa"/>
          </w:tcPr>
          <w:p w:rsidR="00953266" w:rsidRPr="008362C9" w:rsidRDefault="0067787A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53266" w:rsidRPr="008362C9" w:rsidTr="00953266">
        <w:tc>
          <w:tcPr>
            <w:tcW w:w="4707" w:type="dxa"/>
          </w:tcPr>
          <w:p w:rsidR="00953266" w:rsidRPr="008362C9" w:rsidRDefault="00953266" w:rsidP="009532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Продажа имущества</w:t>
            </w:r>
          </w:p>
        </w:tc>
        <w:tc>
          <w:tcPr>
            <w:tcW w:w="1800" w:type="dxa"/>
          </w:tcPr>
          <w:p w:rsidR="00953266" w:rsidRPr="008362C9" w:rsidRDefault="00B24138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953266" w:rsidRPr="008362C9" w:rsidRDefault="00DB142A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266" w:rsidRPr="008362C9" w:rsidTr="00953266">
        <w:tc>
          <w:tcPr>
            <w:tcW w:w="4707" w:type="dxa"/>
          </w:tcPr>
          <w:p w:rsidR="00953266" w:rsidRPr="008362C9" w:rsidRDefault="00953266" w:rsidP="009532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800" w:type="dxa"/>
          </w:tcPr>
          <w:p w:rsidR="00953266" w:rsidRPr="008362C9" w:rsidRDefault="00B24138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53266" w:rsidRPr="008362C9" w:rsidRDefault="00B24138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266" w:rsidRPr="008362C9" w:rsidTr="00953266">
        <w:tc>
          <w:tcPr>
            <w:tcW w:w="4707" w:type="dxa"/>
          </w:tcPr>
          <w:p w:rsidR="00953266" w:rsidRPr="008362C9" w:rsidRDefault="00953266" w:rsidP="009532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00" w:type="dxa"/>
          </w:tcPr>
          <w:p w:rsidR="00953266" w:rsidRPr="008362C9" w:rsidRDefault="00B24138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800" w:type="dxa"/>
          </w:tcPr>
          <w:p w:rsidR="00953266" w:rsidRPr="008362C9" w:rsidRDefault="0067787A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774,9</w:t>
            </w:r>
          </w:p>
        </w:tc>
        <w:tc>
          <w:tcPr>
            <w:tcW w:w="1605" w:type="dxa"/>
          </w:tcPr>
          <w:p w:rsidR="00953266" w:rsidRPr="008362C9" w:rsidRDefault="00D146F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1867,2</w:t>
            </w:r>
          </w:p>
        </w:tc>
      </w:tr>
    </w:tbl>
    <w:p w:rsidR="00953266" w:rsidRPr="008362C9" w:rsidRDefault="00953266" w:rsidP="009532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  </w:t>
      </w:r>
    </w:p>
    <w:p w:rsidR="00953266" w:rsidRPr="008362C9" w:rsidRDefault="00520662" w:rsidP="00C752B4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состоянию на 01.10</w:t>
      </w:r>
      <w:r w:rsidR="00953266" w:rsidRPr="008362C9">
        <w:rPr>
          <w:rFonts w:ascii="Times New Roman" w:hAnsi="Times New Roman"/>
          <w:sz w:val="24"/>
          <w:szCs w:val="24"/>
        </w:rPr>
        <w:t xml:space="preserve">.2019 г. заключено </w:t>
      </w:r>
      <w:r>
        <w:rPr>
          <w:rFonts w:ascii="Times New Roman" w:hAnsi="Times New Roman"/>
          <w:sz w:val="24"/>
          <w:szCs w:val="24"/>
        </w:rPr>
        <w:t>2 договора</w:t>
      </w:r>
      <w:r w:rsidR="00953266" w:rsidRPr="008362C9">
        <w:rPr>
          <w:rFonts w:ascii="Times New Roman" w:hAnsi="Times New Roman"/>
          <w:sz w:val="24"/>
          <w:szCs w:val="24"/>
        </w:rPr>
        <w:t xml:space="preserve"> аренды нежилых помещений, Общая площадь сдаваемых в аренду помещений составляет </w:t>
      </w:r>
      <w:r w:rsidR="00D4288F">
        <w:rPr>
          <w:rFonts w:ascii="Times New Roman" w:hAnsi="Times New Roman"/>
          <w:sz w:val="24"/>
          <w:szCs w:val="24"/>
        </w:rPr>
        <w:t>28,0</w:t>
      </w:r>
      <w:r w:rsidR="00953266" w:rsidRPr="008362C9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.</w:t>
      </w:r>
    </w:p>
    <w:p w:rsidR="00953266" w:rsidRPr="00B24138" w:rsidRDefault="00953266" w:rsidP="00B24138">
      <w:pPr>
        <w:spacing w:line="240" w:lineRule="auto"/>
        <w:ind w:left="-709"/>
        <w:contextualSpacing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     Задолженность по аренде имущества </w:t>
      </w:r>
      <w:r w:rsidR="00B24138">
        <w:rPr>
          <w:rFonts w:ascii="Times New Roman" w:hAnsi="Times New Roman"/>
          <w:b/>
          <w:sz w:val="24"/>
          <w:szCs w:val="24"/>
        </w:rPr>
        <w:t>и аренде земельных участков на 01.10.2019 г. нет</w:t>
      </w:r>
      <w:r w:rsidRPr="008362C9">
        <w:rPr>
          <w:rFonts w:ascii="Times New Roman" w:hAnsi="Times New Roman"/>
          <w:b/>
          <w:sz w:val="24"/>
          <w:szCs w:val="24"/>
        </w:rPr>
        <w:t>.</w:t>
      </w:r>
    </w:p>
    <w:p w:rsidR="00953266" w:rsidRPr="00B24138" w:rsidRDefault="00953266" w:rsidP="00B2413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</w:t>
      </w:r>
      <w:r w:rsidR="00E349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362C9">
        <w:rPr>
          <w:rFonts w:ascii="Times New Roman" w:eastAsia="Calibri" w:hAnsi="Times New Roman"/>
          <w:sz w:val="24"/>
          <w:szCs w:val="24"/>
          <w:lang w:eastAsia="en-US"/>
        </w:rPr>
        <w:t>Рост доходов по аренд</w:t>
      </w:r>
      <w:r w:rsidR="00B24138">
        <w:rPr>
          <w:rFonts w:ascii="Times New Roman" w:eastAsia="Calibri" w:hAnsi="Times New Roman"/>
          <w:sz w:val="24"/>
          <w:szCs w:val="24"/>
          <w:lang w:eastAsia="en-US"/>
        </w:rPr>
        <w:t xml:space="preserve">е земли </w:t>
      </w:r>
      <w:r w:rsidRPr="008362C9">
        <w:rPr>
          <w:rFonts w:ascii="Times New Roman" w:eastAsia="Calibri" w:hAnsi="Times New Roman"/>
          <w:sz w:val="24"/>
          <w:szCs w:val="24"/>
          <w:lang w:eastAsia="en-US"/>
        </w:rPr>
        <w:t xml:space="preserve"> к уровню прошлого года произошел за счет </w:t>
      </w:r>
      <w:r w:rsidR="00B24138">
        <w:rPr>
          <w:rFonts w:ascii="Times New Roman" w:eastAsia="Calibri" w:hAnsi="Times New Roman"/>
          <w:sz w:val="24"/>
          <w:szCs w:val="24"/>
          <w:lang w:eastAsia="en-US"/>
        </w:rPr>
        <w:t xml:space="preserve">оплаты по договору. </w:t>
      </w:r>
      <w:r w:rsidR="00E3491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24138">
        <w:rPr>
          <w:rFonts w:ascii="Times New Roman" w:eastAsia="Calibri" w:hAnsi="Times New Roman"/>
          <w:sz w:val="24"/>
          <w:szCs w:val="24"/>
          <w:lang w:eastAsia="en-US"/>
        </w:rPr>
        <w:t xml:space="preserve">В 2018 году аренда не поступала в связи с тем, что </w:t>
      </w:r>
      <w:r w:rsidR="00E34913">
        <w:rPr>
          <w:rFonts w:ascii="Times New Roman" w:eastAsia="Calibri" w:hAnsi="Times New Roman"/>
          <w:sz w:val="24"/>
          <w:szCs w:val="24"/>
          <w:lang w:eastAsia="en-US"/>
        </w:rPr>
        <w:t>по  заключению договора арендатор оплачивают арендную плату за год вперед.</w:t>
      </w:r>
    </w:p>
    <w:p w:rsidR="00953266" w:rsidRPr="008362C9" w:rsidRDefault="00953266" w:rsidP="009532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04A" w:rsidRPr="008362C9" w:rsidRDefault="007F604A" w:rsidP="00EF5ABD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</w:p>
    <w:p w:rsidR="00F821FD" w:rsidRPr="008362C9" w:rsidRDefault="00F821FD" w:rsidP="007E0956">
      <w:pPr>
        <w:spacing w:line="240" w:lineRule="auto"/>
        <w:jc w:val="center"/>
        <w:rPr>
          <w:b/>
          <w:sz w:val="24"/>
          <w:szCs w:val="24"/>
        </w:rPr>
      </w:pPr>
      <w:r w:rsidRPr="008362C9">
        <w:rPr>
          <w:b/>
          <w:sz w:val="24"/>
          <w:szCs w:val="24"/>
        </w:rPr>
        <w:t>6.2. Муниципальные закупки.</w:t>
      </w:r>
    </w:p>
    <w:p w:rsidR="00787BC6" w:rsidRPr="008362C9" w:rsidRDefault="00787BC6" w:rsidP="007E0956">
      <w:pPr>
        <w:spacing w:line="240" w:lineRule="auto"/>
        <w:jc w:val="center"/>
        <w:rPr>
          <w:b/>
          <w:sz w:val="24"/>
          <w:szCs w:val="24"/>
        </w:rPr>
      </w:pPr>
    </w:p>
    <w:p w:rsidR="0028283D" w:rsidRPr="0028283D" w:rsidRDefault="0028283D" w:rsidP="0028283D">
      <w:pPr>
        <w:pStyle w:val="af"/>
        <w:ind w:left="-709" w:firstLine="0"/>
        <w:jc w:val="both"/>
        <w:rPr>
          <w:b w:val="0"/>
          <w:sz w:val="24"/>
          <w:szCs w:val="24"/>
        </w:rPr>
      </w:pPr>
      <w:r>
        <w:rPr>
          <w:b w:val="0"/>
          <w:szCs w:val="28"/>
        </w:rPr>
        <w:t xml:space="preserve">        </w:t>
      </w:r>
      <w:proofErr w:type="gramStart"/>
      <w:r w:rsidRPr="0028283D">
        <w:rPr>
          <w:b w:val="0"/>
          <w:sz w:val="24"/>
          <w:szCs w:val="24"/>
        </w:rPr>
        <w:t>За январь</w:t>
      </w:r>
      <w:r w:rsidR="00D4288F">
        <w:rPr>
          <w:b w:val="0"/>
          <w:sz w:val="24"/>
          <w:szCs w:val="24"/>
        </w:rPr>
        <w:t xml:space="preserve"> </w:t>
      </w:r>
      <w:r w:rsidRPr="0028283D">
        <w:rPr>
          <w:b w:val="0"/>
          <w:sz w:val="24"/>
          <w:szCs w:val="24"/>
        </w:rPr>
        <w:t xml:space="preserve">- </w:t>
      </w:r>
      <w:r w:rsidR="00D4288F">
        <w:rPr>
          <w:b w:val="0"/>
          <w:sz w:val="24"/>
          <w:szCs w:val="24"/>
        </w:rPr>
        <w:t>сентябрь</w:t>
      </w:r>
      <w:r w:rsidRPr="0028283D">
        <w:rPr>
          <w:b w:val="0"/>
          <w:sz w:val="24"/>
          <w:szCs w:val="24"/>
        </w:rPr>
        <w:t xml:space="preserve"> 2019</w:t>
      </w:r>
      <w:r w:rsidRPr="0028283D">
        <w:rPr>
          <w:sz w:val="24"/>
          <w:szCs w:val="24"/>
        </w:rPr>
        <w:t xml:space="preserve"> </w:t>
      </w:r>
      <w:r w:rsidRPr="0028283D">
        <w:rPr>
          <w:b w:val="0"/>
          <w:sz w:val="24"/>
          <w:szCs w:val="24"/>
        </w:rPr>
        <w:t xml:space="preserve"> года муниципальными заказчиками проведено </w:t>
      </w:r>
      <w:r w:rsidR="00D4288F">
        <w:rPr>
          <w:b w:val="0"/>
          <w:sz w:val="24"/>
          <w:szCs w:val="24"/>
        </w:rPr>
        <w:t>3 торга</w:t>
      </w:r>
      <w:r w:rsidRPr="0028283D">
        <w:rPr>
          <w:b w:val="0"/>
          <w:sz w:val="24"/>
          <w:szCs w:val="24"/>
        </w:rPr>
        <w:t xml:space="preserve"> и других способов закупок на поставки товаров, выполнение работ, оказание услуг для нужд </w:t>
      </w:r>
      <w:r w:rsidR="00D4288F">
        <w:rPr>
          <w:b w:val="0"/>
          <w:sz w:val="24"/>
          <w:szCs w:val="24"/>
        </w:rPr>
        <w:t>Малиновского сельского поселения</w:t>
      </w:r>
      <w:r w:rsidRPr="0028283D">
        <w:rPr>
          <w:b w:val="0"/>
          <w:sz w:val="24"/>
          <w:szCs w:val="24"/>
        </w:rPr>
        <w:t xml:space="preserve">, из них </w:t>
      </w:r>
      <w:r w:rsidR="00D4288F">
        <w:rPr>
          <w:b w:val="0"/>
          <w:sz w:val="24"/>
          <w:szCs w:val="24"/>
        </w:rPr>
        <w:t>3 аукциона</w:t>
      </w:r>
      <w:r w:rsidRPr="0028283D">
        <w:rPr>
          <w:b w:val="0"/>
          <w:sz w:val="24"/>
          <w:szCs w:val="24"/>
        </w:rPr>
        <w:t xml:space="preserve"> в электронной форме; </w:t>
      </w:r>
      <w:r w:rsidR="00D4288F">
        <w:rPr>
          <w:b w:val="0"/>
          <w:sz w:val="24"/>
          <w:szCs w:val="24"/>
        </w:rPr>
        <w:t>53 закупки</w:t>
      </w:r>
      <w:r w:rsidRPr="0028283D">
        <w:rPr>
          <w:b w:val="0"/>
          <w:sz w:val="24"/>
          <w:szCs w:val="24"/>
        </w:rPr>
        <w:t xml:space="preserve"> у единственн</w:t>
      </w:r>
      <w:r w:rsidR="00D4288F">
        <w:rPr>
          <w:b w:val="0"/>
          <w:sz w:val="24"/>
          <w:szCs w:val="24"/>
        </w:rPr>
        <w:t>ого поставщика согласно п. 4, 5,</w:t>
      </w:r>
      <w:r w:rsidRPr="0028283D">
        <w:rPr>
          <w:b w:val="0"/>
          <w:sz w:val="24"/>
          <w:szCs w:val="24"/>
        </w:rPr>
        <w:t xml:space="preserve">  26, 29  ч.1 ст. 93 Федерального закона от 05.04.2013 г. №</w:t>
      </w:r>
      <w:r w:rsidR="00D4288F">
        <w:rPr>
          <w:b w:val="0"/>
          <w:sz w:val="24"/>
          <w:szCs w:val="24"/>
        </w:rPr>
        <w:t xml:space="preserve"> </w:t>
      </w:r>
      <w:r w:rsidRPr="0028283D">
        <w:rPr>
          <w:b w:val="0"/>
          <w:sz w:val="24"/>
          <w:szCs w:val="24"/>
        </w:rPr>
        <w:t xml:space="preserve">44-ФЗ. </w:t>
      </w:r>
      <w:proofErr w:type="gramEnd"/>
    </w:p>
    <w:p w:rsidR="0076595B" w:rsidRDefault="0028283D" w:rsidP="0028283D">
      <w:pPr>
        <w:pStyle w:val="af"/>
        <w:ind w:left="-709" w:firstLine="720"/>
        <w:jc w:val="both"/>
        <w:rPr>
          <w:b w:val="0"/>
          <w:sz w:val="24"/>
          <w:szCs w:val="24"/>
        </w:rPr>
      </w:pPr>
      <w:r w:rsidRPr="0028283D">
        <w:rPr>
          <w:b w:val="0"/>
          <w:sz w:val="24"/>
          <w:szCs w:val="24"/>
        </w:rPr>
        <w:t xml:space="preserve"> </w:t>
      </w:r>
      <w:proofErr w:type="gramStart"/>
      <w:r w:rsidRPr="00A02260">
        <w:rPr>
          <w:b w:val="0"/>
          <w:sz w:val="24"/>
          <w:szCs w:val="24"/>
        </w:rPr>
        <w:t>По итогам размещения</w:t>
      </w:r>
      <w:r w:rsidRPr="0028283D">
        <w:rPr>
          <w:b w:val="0"/>
          <w:sz w:val="24"/>
          <w:szCs w:val="24"/>
        </w:rPr>
        <w:t xml:space="preserve"> заказов на поставки товаров, выполнение работ, оказание услуг за </w:t>
      </w:r>
      <w:r w:rsidR="00D4288F">
        <w:rPr>
          <w:b w:val="0"/>
          <w:sz w:val="24"/>
          <w:szCs w:val="24"/>
        </w:rPr>
        <w:t xml:space="preserve">9 месяцев </w:t>
      </w:r>
      <w:r w:rsidRPr="0028283D">
        <w:rPr>
          <w:b w:val="0"/>
          <w:sz w:val="24"/>
          <w:szCs w:val="24"/>
        </w:rPr>
        <w:t xml:space="preserve"> 2019 года заключено  муниципальных контрактов и иных гражданско-правовых договоров на сумму </w:t>
      </w:r>
      <w:r w:rsidR="00A02260" w:rsidRPr="00A02260">
        <w:rPr>
          <w:b w:val="0"/>
          <w:sz w:val="24"/>
          <w:szCs w:val="24"/>
        </w:rPr>
        <w:t>5824,5</w:t>
      </w:r>
      <w:r w:rsidR="0047483C">
        <w:rPr>
          <w:b w:val="0"/>
          <w:color w:val="92D050"/>
          <w:sz w:val="24"/>
          <w:szCs w:val="24"/>
        </w:rPr>
        <w:t xml:space="preserve"> </w:t>
      </w:r>
      <w:r w:rsidRPr="0028283D">
        <w:rPr>
          <w:b w:val="0"/>
          <w:sz w:val="24"/>
          <w:szCs w:val="24"/>
        </w:rPr>
        <w:t xml:space="preserve"> тыс. рублей, из них по проведенным аукционам в электронной форме – на сумму </w:t>
      </w:r>
      <w:r w:rsidR="0076595B">
        <w:rPr>
          <w:b w:val="0"/>
          <w:sz w:val="24"/>
          <w:szCs w:val="24"/>
        </w:rPr>
        <w:t>4381,8</w:t>
      </w:r>
      <w:r w:rsidRPr="0028283D">
        <w:rPr>
          <w:b w:val="0"/>
          <w:sz w:val="24"/>
          <w:szCs w:val="24"/>
        </w:rPr>
        <w:t xml:space="preserve"> тыс. руб.; у единстве</w:t>
      </w:r>
      <w:r w:rsidR="0076595B">
        <w:rPr>
          <w:b w:val="0"/>
          <w:sz w:val="24"/>
          <w:szCs w:val="24"/>
        </w:rPr>
        <w:t>нного поставщика (согласно п.  4, 5,</w:t>
      </w:r>
      <w:r w:rsidRPr="0028283D">
        <w:rPr>
          <w:b w:val="0"/>
          <w:sz w:val="24"/>
          <w:szCs w:val="24"/>
        </w:rPr>
        <w:t xml:space="preserve"> 26, 29 ч.1 ст. 93 Федерального закона от 05.04.2013 г. №</w:t>
      </w:r>
      <w:r w:rsidR="0076595B">
        <w:rPr>
          <w:b w:val="0"/>
          <w:sz w:val="24"/>
          <w:szCs w:val="24"/>
        </w:rPr>
        <w:t xml:space="preserve"> </w:t>
      </w:r>
      <w:r w:rsidRPr="0028283D">
        <w:rPr>
          <w:b w:val="0"/>
          <w:sz w:val="24"/>
          <w:szCs w:val="24"/>
        </w:rPr>
        <w:t>44-ФЗ</w:t>
      </w:r>
      <w:proofErr w:type="gramEnd"/>
      <w:r w:rsidRPr="0028283D">
        <w:rPr>
          <w:b w:val="0"/>
          <w:sz w:val="24"/>
          <w:szCs w:val="24"/>
        </w:rPr>
        <w:t xml:space="preserve">) – на сумму  </w:t>
      </w:r>
      <w:r w:rsidR="00A02260">
        <w:rPr>
          <w:b w:val="0"/>
          <w:sz w:val="24"/>
          <w:szCs w:val="24"/>
        </w:rPr>
        <w:t>1442,7</w:t>
      </w:r>
      <w:r w:rsidRPr="0028283D">
        <w:rPr>
          <w:b w:val="0"/>
          <w:sz w:val="24"/>
          <w:szCs w:val="24"/>
        </w:rPr>
        <w:t xml:space="preserve"> тыс. рублей.  Экономия составила – </w:t>
      </w:r>
      <w:r w:rsidR="00A02260">
        <w:rPr>
          <w:b w:val="0"/>
          <w:sz w:val="24"/>
          <w:szCs w:val="24"/>
        </w:rPr>
        <w:t>1,4</w:t>
      </w:r>
      <w:r w:rsidRPr="0028283D">
        <w:rPr>
          <w:b w:val="0"/>
          <w:sz w:val="24"/>
          <w:szCs w:val="24"/>
        </w:rPr>
        <w:t xml:space="preserve"> тыс.</w:t>
      </w:r>
      <w:r w:rsidR="0076595B">
        <w:rPr>
          <w:b w:val="0"/>
          <w:sz w:val="24"/>
          <w:szCs w:val="24"/>
        </w:rPr>
        <w:t xml:space="preserve"> </w:t>
      </w:r>
      <w:r w:rsidRPr="0028283D">
        <w:rPr>
          <w:b w:val="0"/>
          <w:sz w:val="24"/>
          <w:szCs w:val="24"/>
        </w:rPr>
        <w:t>руб.</w:t>
      </w:r>
      <w:r>
        <w:rPr>
          <w:b w:val="0"/>
          <w:sz w:val="24"/>
          <w:szCs w:val="24"/>
        </w:rPr>
        <w:t xml:space="preserve">           </w:t>
      </w:r>
      <w:r w:rsidRPr="0028283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</w:t>
      </w:r>
    </w:p>
    <w:p w:rsidR="0028283D" w:rsidRPr="0028283D" w:rsidRDefault="0028283D" w:rsidP="0028283D">
      <w:pPr>
        <w:pStyle w:val="af"/>
        <w:ind w:left="-709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28283D">
        <w:rPr>
          <w:b w:val="0"/>
          <w:sz w:val="24"/>
          <w:szCs w:val="24"/>
        </w:rPr>
        <w:t>Нарушений в части размещения муниципальных заказов не выявлено.</w:t>
      </w:r>
    </w:p>
    <w:p w:rsidR="00673381" w:rsidRPr="008362C9" w:rsidRDefault="00673381" w:rsidP="0028283D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F821FD" w:rsidRPr="008362C9" w:rsidRDefault="00F821FD" w:rsidP="00F821FD">
      <w:pPr>
        <w:numPr>
          <w:ilvl w:val="0"/>
          <w:numId w:val="19"/>
        </w:num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9" w:name="_Toc238276116"/>
      <w:r w:rsidRPr="008362C9">
        <w:rPr>
          <w:rFonts w:ascii="Times New Roman" w:hAnsi="Times New Roman"/>
          <w:b/>
          <w:sz w:val="24"/>
          <w:szCs w:val="24"/>
        </w:rPr>
        <w:t>Анализ развития социальной сферы, уровня  и качества жизни населения</w:t>
      </w:r>
      <w:bookmarkEnd w:id="9"/>
      <w:r w:rsidR="007E0956" w:rsidRPr="008362C9">
        <w:rPr>
          <w:rFonts w:ascii="Times New Roman" w:hAnsi="Times New Roman"/>
          <w:b/>
          <w:sz w:val="24"/>
          <w:szCs w:val="24"/>
        </w:rPr>
        <w:t>.</w:t>
      </w:r>
    </w:p>
    <w:p w:rsidR="00F821FD" w:rsidRPr="008362C9" w:rsidRDefault="00F821FD" w:rsidP="00F821FD">
      <w:pPr>
        <w:tabs>
          <w:tab w:val="num" w:pos="4032"/>
        </w:tabs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_Toc229887730"/>
      <w:r w:rsidRPr="008362C9">
        <w:rPr>
          <w:rFonts w:ascii="Times New Roman" w:hAnsi="Times New Roman"/>
          <w:b/>
          <w:sz w:val="24"/>
          <w:szCs w:val="24"/>
        </w:rPr>
        <w:t>7.1. Демографическая ситуация.</w:t>
      </w:r>
      <w:bookmarkEnd w:id="10"/>
    </w:p>
    <w:p w:rsidR="007E0956" w:rsidRPr="008362C9" w:rsidRDefault="007E0956" w:rsidP="00F821FD">
      <w:pPr>
        <w:tabs>
          <w:tab w:val="num" w:pos="4032"/>
        </w:tabs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F486D" w:rsidRPr="008362C9" w:rsidRDefault="00F821FD" w:rsidP="001F486D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Численность постоянного населения </w:t>
      </w:r>
      <w:r w:rsidR="00C910D2">
        <w:rPr>
          <w:rFonts w:ascii="Times New Roman" w:hAnsi="Times New Roman"/>
          <w:sz w:val="24"/>
          <w:szCs w:val="24"/>
        </w:rPr>
        <w:t>Малиновского сельского поселения</w:t>
      </w:r>
      <w:r w:rsidRPr="008362C9">
        <w:rPr>
          <w:rFonts w:ascii="Times New Roman" w:hAnsi="Times New Roman"/>
          <w:sz w:val="24"/>
          <w:szCs w:val="24"/>
        </w:rPr>
        <w:t xml:space="preserve"> на 1 января 201</w:t>
      </w:r>
      <w:r w:rsidR="00753084" w:rsidRPr="008362C9">
        <w:rPr>
          <w:rFonts w:ascii="Times New Roman" w:hAnsi="Times New Roman"/>
          <w:sz w:val="24"/>
          <w:szCs w:val="24"/>
        </w:rPr>
        <w:t>9</w:t>
      </w:r>
      <w:r w:rsidR="00C910D2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 xml:space="preserve">г. составила </w:t>
      </w:r>
      <w:r w:rsidR="00806F46" w:rsidRPr="008362C9">
        <w:rPr>
          <w:rFonts w:ascii="Times New Roman" w:hAnsi="Times New Roman"/>
          <w:sz w:val="24"/>
          <w:szCs w:val="24"/>
        </w:rPr>
        <w:t xml:space="preserve"> </w:t>
      </w:r>
      <w:r w:rsidR="00B75BFE" w:rsidRPr="00B75BFE">
        <w:rPr>
          <w:rFonts w:ascii="Times New Roman" w:hAnsi="Times New Roman"/>
          <w:sz w:val="24"/>
          <w:szCs w:val="24"/>
        </w:rPr>
        <w:t>2031</w:t>
      </w:r>
      <w:r w:rsidR="00B75B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5E19" w:rsidRPr="00C910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3887" w:rsidRPr="008362C9">
        <w:rPr>
          <w:rFonts w:ascii="Times New Roman" w:hAnsi="Times New Roman"/>
          <w:sz w:val="24"/>
          <w:szCs w:val="24"/>
        </w:rPr>
        <w:t>чел.</w:t>
      </w:r>
      <w:r w:rsidR="00AD159B" w:rsidRPr="008362C9">
        <w:rPr>
          <w:rFonts w:ascii="Times New Roman" w:hAnsi="Times New Roman"/>
          <w:sz w:val="24"/>
          <w:szCs w:val="24"/>
        </w:rPr>
        <w:t xml:space="preserve"> (</w:t>
      </w:r>
      <w:r w:rsidR="00AD159B" w:rsidRPr="00A02260">
        <w:rPr>
          <w:rFonts w:ascii="Times New Roman" w:hAnsi="Times New Roman"/>
          <w:sz w:val="24"/>
          <w:szCs w:val="24"/>
        </w:rPr>
        <w:t>сокращение -</w:t>
      </w:r>
      <w:r w:rsidR="00DB142A" w:rsidRPr="00A02260">
        <w:rPr>
          <w:rFonts w:ascii="Times New Roman" w:hAnsi="Times New Roman"/>
          <w:sz w:val="24"/>
          <w:szCs w:val="24"/>
        </w:rPr>
        <w:t xml:space="preserve"> </w:t>
      </w:r>
      <w:r w:rsidR="00A02260" w:rsidRPr="00A02260">
        <w:rPr>
          <w:rFonts w:ascii="Times New Roman" w:hAnsi="Times New Roman"/>
          <w:sz w:val="24"/>
          <w:szCs w:val="24"/>
        </w:rPr>
        <w:t>69</w:t>
      </w:r>
      <w:r w:rsidR="00AD159B" w:rsidRPr="00A02260">
        <w:rPr>
          <w:rFonts w:ascii="Times New Roman" w:hAnsi="Times New Roman"/>
          <w:sz w:val="24"/>
          <w:szCs w:val="24"/>
        </w:rPr>
        <w:t xml:space="preserve"> </w:t>
      </w:r>
      <w:r w:rsidRPr="00A02260">
        <w:rPr>
          <w:rFonts w:ascii="Times New Roman" w:hAnsi="Times New Roman"/>
          <w:sz w:val="24"/>
          <w:szCs w:val="24"/>
        </w:rPr>
        <w:t>человек</w:t>
      </w:r>
      <w:r w:rsidR="00AD159B" w:rsidRPr="008362C9">
        <w:rPr>
          <w:rFonts w:ascii="Times New Roman" w:hAnsi="Times New Roman"/>
          <w:sz w:val="24"/>
          <w:szCs w:val="24"/>
        </w:rPr>
        <w:t>)</w:t>
      </w:r>
      <w:r w:rsidRPr="008362C9">
        <w:rPr>
          <w:rFonts w:ascii="Times New Roman" w:hAnsi="Times New Roman"/>
          <w:sz w:val="24"/>
          <w:szCs w:val="24"/>
        </w:rPr>
        <w:t>.</w:t>
      </w:r>
      <w:r w:rsidR="004962A8" w:rsidRPr="008362C9">
        <w:rPr>
          <w:rFonts w:ascii="Times New Roman" w:hAnsi="Times New Roman"/>
          <w:sz w:val="24"/>
          <w:szCs w:val="24"/>
        </w:rPr>
        <w:t xml:space="preserve"> </w:t>
      </w:r>
      <w:r w:rsidR="00421669" w:rsidRPr="008362C9">
        <w:rPr>
          <w:rFonts w:ascii="Times New Roman" w:hAnsi="Times New Roman"/>
          <w:sz w:val="24"/>
          <w:szCs w:val="24"/>
        </w:rPr>
        <w:t>Дем</w:t>
      </w:r>
      <w:r w:rsidR="00CD56DE" w:rsidRPr="008362C9">
        <w:rPr>
          <w:rFonts w:ascii="Times New Roman" w:hAnsi="Times New Roman"/>
          <w:sz w:val="24"/>
          <w:szCs w:val="24"/>
        </w:rPr>
        <w:t xml:space="preserve">ографические показатели </w:t>
      </w:r>
      <w:r w:rsidR="00421669" w:rsidRPr="008362C9">
        <w:rPr>
          <w:rFonts w:ascii="Times New Roman" w:hAnsi="Times New Roman"/>
          <w:sz w:val="24"/>
          <w:szCs w:val="24"/>
        </w:rPr>
        <w:t>201</w:t>
      </w:r>
      <w:r w:rsidR="00753084" w:rsidRPr="008362C9">
        <w:rPr>
          <w:rFonts w:ascii="Times New Roman" w:hAnsi="Times New Roman"/>
          <w:sz w:val="24"/>
          <w:szCs w:val="24"/>
        </w:rPr>
        <w:t>9</w:t>
      </w:r>
      <w:r w:rsidR="00F076D8" w:rsidRPr="008362C9">
        <w:rPr>
          <w:rFonts w:ascii="Times New Roman" w:hAnsi="Times New Roman"/>
          <w:sz w:val="24"/>
          <w:szCs w:val="24"/>
        </w:rPr>
        <w:t xml:space="preserve"> </w:t>
      </w:r>
      <w:r w:rsidR="00421669" w:rsidRPr="008362C9">
        <w:rPr>
          <w:rFonts w:ascii="Times New Roman" w:hAnsi="Times New Roman"/>
          <w:sz w:val="24"/>
          <w:szCs w:val="24"/>
        </w:rPr>
        <w:t xml:space="preserve">года свидетельствуют о </w:t>
      </w:r>
      <w:r w:rsidR="00806F46" w:rsidRPr="008362C9">
        <w:rPr>
          <w:rFonts w:ascii="Times New Roman" w:hAnsi="Times New Roman"/>
          <w:sz w:val="24"/>
          <w:szCs w:val="24"/>
        </w:rPr>
        <w:t>снижении</w:t>
      </w:r>
      <w:r w:rsidR="00421669" w:rsidRPr="008362C9">
        <w:rPr>
          <w:rFonts w:ascii="Times New Roman" w:hAnsi="Times New Roman"/>
          <w:sz w:val="24"/>
          <w:szCs w:val="24"/>
        </w:rPr>
        <w:t xml:space="preserve"> численности населения. </w:t>
      </w:r>
      <w:r w:rsidRPr="008362C9">
        <w:rPr>
          <w:rFonts w:ascii="Times New Roman" w:hAnsi="Times New Roman"/>
          <w:sz w:val="24"/>
          <w:szCs w:val="24"/>
        </w:rPr>
        <w:t xml:space="preserve"> </w:t>
      </w:r>
    </w:p>
    <w:p w:rsidR="00062712" w:rsidRPr="005E3D31" w:rsidRDefault="00F821FD" w:rsidP="001F486D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proofErr w:type="gramStart"/>
      <w:r w:rsidRPr="005E3D31">
        <w:rPr>
          <w:rFonts w:ascii="Times New Roman" w:hAnsi="Times New Roman"/>
          <w:sz w:val="24"/>
          <w:szCs w:val="24"/>
        </w:rPr>
        <w:t xml:space="preserve">Число </w:t>
      </w:r>
      <w:r w:rsidR="00443DCD" w:rsidRPr="005E3D31">
        <w:rPr>
          <w:rFonts w:ascii="Times New Roman" w:hAnsi="Times New Roman"/>
          <w:sz w:val="24"/>
          <w:szCs w:val="24"/>
        </w:rPr>
        <w:t>родившихся детей з</w:t>
      </w:r>
      <w:r w:rsidR="00B75BFE" w:rsidRPr="005E3D31">
        <w:rPr>
          <w:rFonts w:ascii="Times New Roman" w:hAnsi="Times New Roman"/>
          <w:sz w:val="24"/>
          <w:szCs w:val="24"/>
        </w:rPr>
        <w:t>а отчетный период составило – 13</w:t>
      </w:r>
      <w:r w:rsidR="00443DCD" w:rsidRPr="005E3D31">
        <w:rPr>
          <w:rFonts w:ascii="Times New Roman" w:hAnsi="Times New Roman"/>
          <w:sz w:val="24"/>
          <w:szCs w:val="24"/>
        </w:rPr>
        <w:t xml:space="preserve"> чел.</w:t>
      </w:r>
      <w:r w:rsidR="001F486D" w:rsidRPr="005E3D31">
        <w:rPr>
          <w:rFonts w:ascii="Times New Roman" w:hAnsi="Times New Roman"/>
          <w:sz w:val="24"/>
          <w:szCs w:val="24"/>
        </w:rPr>
        <w:t>, что</w:t>
      </w:r>
      <w:r w:rsidR="00443DCD" w:rsidRPr="005E3D31">
        <w:rPr>
          <w:rFonts w:ascii="Times New Roman" w:hAnsi="Times New Roman"/>
          <w:sz w:val="24"/>
          <w:szCs w:val="24"/>
        </w:rPr>
        <w:t xml:space="preserve"> </w:t>
      </w:r>
      <w:r w:rsidR="001F486D" w:rsidRPr="005E3D31">
        <w:rPr>
          <w:rFonts w:ascii="Times New Roman" w:hAnsi="Times New Roman"/>
          <w:sz w:val="24"/>
          <w:szCs w:val="24"/>
        </w:rPr>
        <w:t xml:space="preserve">больше  аналогичного периода </w:t>
      </w:r>
      <w:r w:rsidR="00443DCD" w:rsidRPr="005E3D31">
        <w:rPr>
          <w:rFonts w:ascii="Times New Roman" w:hAnsi="Times New Roman"/>
          <w:sz w:val="24"/>
          <w:szCs w:val="24"/>
        </w:rPr>
        <w:t xml:space="preserve"> 2018</w:t>
      </w:r>
      <w:r w:rsidR="001F486D" w:rsidRPr="005E3D31">
        <w:rPr>
          <w:rFonts w:ascii="Times New Roman" w:hAnsi="Times New Roman"/>
          <w:sz w:val="24"/>
          <w:szCs w:val="24"/>
        </w:rPr>
        <w:t xml:space="preserve"> года </w:t>
      </w:r>
      <w:r w:rsidR="00443DCD" w:rsidRPr="005E3D31">
        <w:rPr>
          <w:rFonts w:ascii="Times New Roman" w:hAnsi="Times New Roman"/>
          <w:sz w:val="24"/>
          <w:szCs w:val="24"/>
        </w:rPr>
        <w:t xml:space="preserve"> </w:t>
      </w:r>
      <w:r w:rsidR="001F486D" w:rsidRPr="005E3D31">
        <w:rPr>
          <w:rFonts w:ascii="Times New Roman" w:hAnsi="Times New Roman"/>
          <w:sz w:val="24"/>
          <w:szCs w:val="24"/>
        </w:rPr>
        <w:t>на 3</w:t>
      </w:r>
      <w:r w:rsidR="00443DCD" w:rsidRPr="005E3D31">
        <w:rPr>
          <w:rFonts w:ascii="Times New Roman" w:hAnsi="Times New Roman"/>
          <w:sz w:val="24"/>
          <w:szCs w:val="24"/>
        </w:rPr>
        <w:t xml:space="preserve"> чел. или 15,7%. Число </w:t>
      </w:r>
      <w:r w:rsidRPr="005E3D31">
        <w:rPr>
          <w:rFonts w:ascii="Times New Roman" w:hAnsi="Times New Roman"/>
          <w:sz w:val="24"/>
          <w:szCs w:val="24"/>
        </w:rPr>
        <w:t xml:space="preserve">умерших за отчетный период </w:t>
      </w:r>
      <w:r w:rsidR="00B75BFE" w:rsidRPr="00A02260">
        <w:rPr>
          <w:rFonts w:ascii="Times New Roman" w:hAnsi="Times New Roman"/>
          <w:sz w:val="24"/>
          <w:szCs w:val="24"/>
        </w:rPr>
        <w:t>снизилось и составила – 19</w:t>
      </w:r>
      <w:r w:rsidR="00443DCD" w:rsidRPr="00A02260">
        <w:rPr>
          <w:rFonts w:ascii="Times New Roman" w:hAnsi="Times New Roman"/>
          <w:sz w:val="24"/>
          <w:szCs w:val="24"/>
        </w:rPr>
        <w:t xml:space="preserve"> чел.,</w:t>
      </w:r>
      <w:r w:rsidR="003A1073" w:rsidRPr="00A02260">
        <w:rPr>
          <w:rFonts w:ascii="Times New Roman" w:hAnsi="Times New Roman"/>
          <w:sz w:val="24"/>
          <w:szCs w:val="24"/>
        </w:rPr>
        <w:t xml:space="preserve"> </w:t>
      </w:r>
      <w:r w:rsidR="001F486D" w:rsidRPr="00A02260">
        <w:rPr>
          <w:rFonts w:ascii="Times New Roman" w:hAnsi="Times New Roman"/>
          <w:sz w:val="24"/>
          <w:szCs w:val="24"/>
        </w:rPr>
        <w:t xml:space="preserve">что меньше аналогичного периода </w:t>
      </w:r>
      <w:r w:rsidR="00443DCD" w:rsidRPr="00A02260">
        <w:rPr>
          <w:rFonts w:ascii="Times New Roman" w:hAnsi="Times New Roman"/>
          <w:sz w:val="24"/>
          <w:szCs w:val="24"/>
        </w:rPr>
        <w:t xml:space="preserve"> прошлого </w:t>
      </w:r>
      <w:r w:rsidR="005625A1" w:rsidRPr="00A02260">
        <w:rPr>
          <w:rFonts w:ascii="Times New Roman" w:hAnsi="Times New Roman"/>
          <w:sz w:val="24"/>
          <w:szCs w:val="24"/>
        </w:rPr>
        <w:t>года</w:t>
      </w:r>
      <w:r w:rsidR="001F486D" w:rsidRPr="00A02260">
        <w:rPr>
          <w:rFonts w:ascii="Times New Roman" w:hAnsi="Times New Roman"/>
          <w:sz w:val="24"/>
          <w:szCs w:val="24"/>
        </w:rPr>
        <w:t xml:space="preserve"> на 18 </w:t>
      </w:r>
      <w:r w:rsidR="00443DCD" w:rsidRPr="00A02260">
        <w:rPr>
          <w:rFonts w:ascii="Times New Roman" w:hAnsi="Times New Roman"/>
          <w:sz w:val="24"/>
          <w:szCs w:val="24"/>
        </w:rPr>
        <w:t xml:space="preserve">чел. или </w:t>
      </w:r>
      <w:r w:rsidR="00A02260" w:rsidRPr="00A02260">
        <w:rPr>
          <w:rFonts w:ascii="Times New Roman" w:hAnsi="Times New Roman"/>
          <w:sz w:val="24"/>
          <w:szCs w:val="24"/>
        </w:rPr>
        <w:t>5,3</w:t>
      </w:r>
      <w:r w:rsidR="001F486D" w:rsidRPr="00A02260">
        <w:rPr>
          <w:rFonts w:ascii="Times New Roman" w:hAnsi="Times New Roman"/>
          <w:sz w:val="24"/>
          <w:szCs w:val="24"/>
        </w:rPr>
        <w:t>%.</w:t>
      </w:r>
      <w:r w:rsidR="001F486D" w:rsidRPr="00C910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625A1" w:rsidRPr="00C910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486D" w:rsidRPr="005E3D31">
        <w:rPr>
          <w:rFonts w:ascii="Times New Roman" w:hAnsi="Times New Roman"/>
          <w:sz w:val="24"/>
          <w:szCs w:val="24"/>
        </w:rPr>
        <w:t xml:space="preserve">Естественного </w:t>
      </w:r>
      <w:r w:rsidR="005625A1" w:rsidRPr="005E3D31">
        <w:rPr>
          <w:rFonts w:ascii="Times New Roman" w:hAnsi="Times New Roman"/>
          <w:sz w:val="24"/>
          <w:szCs w:val="24"/>
        </w:rPr>
        <w:t xml:space="preserve">движения </w:t>
      </w:r>
      <w:r w:rsidR="001F486D" w:rsidRPr="005E3D31">
        <w:rPr>
          <w:rFonts w:ascii="Times New Roman" w:hAnsi="Times New Roman"/>
          <w:sz w:val="24"/>
          <w:szCs w:val="24"/>
        </w:rPr>
        <w:t xml:space="preserve">прироста и  убыли населения за </w:t>
      </w:r>
      <w:r w:rsidR="00C910D2" w:rsidRPr="005E3D31">
        <w:rPr>
          <w:rFonts w:ascii="Times New Roman" w:hAnsi="Times New Roman"/>
          <w:sz w:val="24"/>
          <w:szCs w:val="24"/>
        </w:rPr>
        <w:t>9 мес.</w:t>
      </w:r>
      <w:r w:rsidR="001F486D" w:rsidRPr="005E3D31">
        <w:rPr>
          <w:rFonts w:ascii="Times New Roman" w:hAnsi="Times New Roman"/>
          <w:sz w:val="24"/>
          <w:szCs w:val="24"/>
        </w:rPr>
        <w:t xml:space="preserve"> 2019 года </w:t>
      </w:r>
      <w:r w:rsidR="005625A1" w:rsidRPr="005E3D31">
        <w:rPr>
          <w:rFonts w:ascii="Times New Roman" w:hAnsi="Times New Roman"/>
          <w:sz w:val="24"/>
          <w:szCs w:val="24"/>
        </w:rPr>
        <w:t>не имеется.</w:t>
      </w:r>
      <w:proofErr w:type="gramEnd"/>
      <w:r w:rsidR="006345E3" w:rsidRPr="005E3D31">
        <w:rPr>
          <w:rFonts w:ascii="Times New Roman" w:hAnsi="Times New Roman"/>
          <w:sz w:val="24"/>
          <w:szCs w:val="24"/>
        </w:rPr>
        <w:t xml:space="preserve"> </w:t>
      </w:r>
      <w:r w:rsidR="00062712" w:rsidRPr="005E3D31">
        <w:rPr>
          <w:rFonts w:ascii="Times New Roman" w:hAnsi="Times New Roman"/>
          <w:sz w:val="24"/>
          <w:szCs w:val="24"/>
        </w:rPr>
        <w:t xml:space="preserve">Средняя продолжительность жизни составила:  у мужчин </w:t>
      </w:r>
      <w:r w:rsidR="00AE34F1" w:rsidRPr="005E3D31">
        <w:rPr>
          <w:rFonts w:ascii="Times New Roman" w:hAnsi="Times New Roman"/>
          <w:sz w:val="24"/>
          <w:szCs w:val="24"/>
        </w:rPr>
        <w:t xml:space="preserve">- </w:t>
      </w:r>
      <w:r w:rsidR="00062712" w:rsidRPr="005E3D31">
        <w:rPr>
          <w:rFonts w:ascii="Times New Roman" w:hAnsi="Times New Roman"/>
          <w:sz w:val="24"/>
          <w:szCs w:val="24"/>
        </w:rPr>
        <w:t>6</w:t>
      </w:r>
      <w:r w:rsidR="00753084" w:rsidRPr="005E3D31">
        <w:rPr>
          <w:rFonts w:ascii="Times New Roman" w:hAnsi="Times New Roman"/>
          <w:sz w:val="24"/>
          <w:szCs w:val="24"/>
        </w:rPr>
        <w:t>0 лет, у женщин - 74</w:t>
      </w:r>
      <w:r w:rsidR="00062712" w:rsidRPr="005E3D31">
        <w:rPr>
          <w:rFonts w:ascii="Times New Roman" w:hAnsi="Times New Roman"/>
          <w:sz w:val="24"/>
          <w:szCs w:val="24"/>
        </w:rPr>
        <w:t xml:space="preserve"> </w:t>
      </w:r>
      <w:r w:rsidR="005625A1" w:rsidRPr="005E3D31">
        <w:rPr>
          <w:rFonts w:ascii="Times New Roman" w:hAnsi="Times New Roman"/>
          <w:sz w:val="24"/>
          <w:szCs w:val="24"/>
        </w:rPr>
        <w:t>года</w:t>
      </w:r>
      <w:r w:rsidR="00062712" w:rsidRPr="005E3D31">
        <w:rPr>
          <w:rFonts w:ascii="Times New Roman" w:hAnsi="Times New Roman"/>
          <w:sz w:val="24"/>
          <w:szCs w:val="24"/>
        </w:rPr>
        <w:t>.</w:t>
      </w:r>
    </w:p>
    <w:p w:rsidR="004A2712" w:rsidRPr="005E3D31" w:rsidRDefault="00F821FD" w:rsidP="008F2B7A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5E3D31">
        <w:rPr>
          <w:rFonts w:ascii="Times New Roman" w:hAnsi="Times New Roman"/>
          <w:sz w:val="24"/>
          <w:szCs w:val="24"/>
        </w:rPr>
        <w:t xml:space="preserve">Продолжается миграционный отток населения, вызванный экономическими факторами: за прошедший период прибыло в </w:t>
      </w:r>
      <w:r w:rsidR="00C910D2" w:rsidRPr="005E3D31">
        <w:rPr>
          <w:rFonts w:ascii="Times New Roman" w:hAnsi="Times New Roman"/>
          <w:sz w:val="24"/>
          <w:szCs w:val="24"/>
        </w:rPr>
        <w:t>поселение</w:t>
      </w:r>
      <w:r w:rsidRPr="005E3D31">
        <w:rPr>
          <w:rFonts w:ascii="Times New Roman" w:hAnsi="Times New Roman"/>
          <w:sz w:val="24"/>
          <w:szCs w:val="24"/>
        </w:rPr>
        <w:t xml:space="preserve"> </w:t>
      </w:r>
      <w:r w:rsidR="00753084" w:rsidRPr="005E3D31">
        <w:rPr>
          <w:rFonts w:ascii="Times New Roman" w:hAnsi="Times New Roman"/>
          <w:sz w:val="24"/>
          <w:szCs w:val="24"/>
        </w:rPr>
        <w:t xml:space="preserve"> </w:t>
      </w:r>
      <w:r w:rsidR="005625A1" w:rsidRPr="005E3D31">
        <w:rPr>
          <w:rFonts w:ascii="Times New Roman" w:hAnsi="Times New Roman"/>
          <w:sz w:val="24"/>
          <w:szCs w:val="24"/>
        </w:rPr>
        <w:t xml:space="preserve">- </w:t>
      </w:r>
      <w:r w:rsidR="00B75BFE" w:rsidRPr="005E3D31">
        <w:rPr>
          <w:rFonts w:ascii="Times New Roman" w:hAnsi="Times New Roman"/>
          <w:sz w:val="24"/>
          <w:szCs w:val="24"/>
        </w:rPr>
        <w:t>20</w:t>
      </w:r>
      <w:r w:rsidR="005625A1" w:rsidRPr="005E3D31">
        <w:rPr>
          <w:rFonts w:ascii="Times New Roman" w:hAnsi="Times New Roman"/>
          <w:sz w:val="24"/>
          <w:szCs w:val="24"/>
        </w:rPr>
        <w:t xml:space="preserve"> чел.</w:t>
      </w:r>
      <w:r w:rsidRPr="005E3D31">
        <w:rPr>
          <w:rFonts w:ascii="Times New Roman" w:hAnsi="Times New Roman"/>
          <w:sz w:val="24"/>
          <w:szCs w:val="24"/>
        </w:rPr>
        <w:t>, выбыло</w:t>
      </w:r>
      <w:r w:rsidR="00B75BFE" w:rsidRPr="005E3D31">
        <w:rPr>
          <w:rFonts w:ascii="Times New Roman" w:hAnsi="Times New Roman"/>
          <w:sz w:val="24"/>
          <w:szCs w:val="24"/>
        </w:rPr>
        <w:t xml:space="preserve"> </w:t>
      </w:r>
      <w:r w:rsidR="00D639EE" w:rsidRPr="005E3D31">
        <w:rPr>
          <w:rFonts w:ascii="Times New Roman" w:hAnsi="Times New Roman"/>
          <w:sz w:val="24"/>
          <w:szCs w:val="24"/>
        </w:rPr>
        <w:t>-</w:t>
      </w:r>
      <w:r w:rsidR="00213489" w:rsidRPr="005E3D31">
        <w:rPr>
          <w:rFonts w:ascii="Times New Roman" w:hAnsi="Times New Roman"/>
          <w:sz w:val="24"/>
          <w:szCs w:val="24"/>
        </w:rPr>
        <w:t xml:space="preserve"> </w:t>
      </w:r>
      <w:r w:rsidR="00B75BFE" w:rsidRPr="005E3D31">
        <w:rPr>
          <w:rFonts w:ascii="Times New Roman" w:hAnsi="Times New Roman"/>
          <w:sz w:val="24"/>
          <w:szCs w:val="24"/>
        </w:rPr>
        <w:t xml:space="preserve"> 36</w:t>
      </w:r>
      <w:r w:rsidR="005625A1" w:rsidRPr="005E3D31">
        <w:rPr>
          <w:rFonts w:ascii="Times New Roman" w:hAnsi="Times New Roman"/>
          <w:sz w:val="24"/>
          <w:szCs w:val="24"/>
        </w:rPr>
        <w:t xml:space="preserve"> чел.</w:t>
      </w:r>
      <w:r w:rsidRPr="005E3D31">
        <w:rPr>
          <w:rFonts w:ascii="Times New Roman" w:hAnsi="Times New Roman"/>
          <w:sz w:val="24"/>
          <w:szCs w:val="24"/>
        </w:rPr>
        <w:t xml:space="preserve">, миграционная убыль </w:t>
      </w:r>
      <w:r w:rsidR="00782AB6" w:rsidRPr="005E3D31">
        <w:rPr>
          <w:rFonts w:ascii="Times New Roman" w:hAnsi="Times New Roman"/>
          <w:sz w:val="24"/>
          <w:szCs w:val="24"/>
        </w:rPr>
        <w:t>–</w:t>
      </w:r>
      <w:r w:rsidRPr="005E3D31">
        <w:rPr>
          <w:rFonts w:ascii="Times New Roman" w:hAnsi="Times New Roman"/>
          <w:sz w:val="24"/>
          <w:szCs w:val="24"/>
        </w:rPr>
        <w:t xml:space="preserve"> </w:t>
      </w:r>
      <w:r w:rsidR="00753084" w:rsidRPr="005E3D31">
        <w:rPr>
          <w:rFonts w:ascii="Times New Roman" w:hAnsi="Times New Roman"/>
          <w:sz w:val="24"/>
          <w:szCs w:val="24"/>
        </w:rPr>
        <w:t>36</w:t>
      </w:r>
      <w:r w:rsidR="00782AB6" w:rsidRPr="005E3D31">
        <w:rPr>
          <w:rFonts w:ascii="Times New Roman" w:hAnsi="Times New Roman"/>
          <w:sz w:val="24"/>
          <w:szCs w:val="24"/>
        </w:rPr>
        <w:t xml:space="preserve"> против </w:t>
      </w:r>
      <w:r w:rsidR="00753084" w:rsidRPr="005E3D31">
        <w:rPr>
          <w:rFonts w:ascii="Times New Roman" w:hAnsi="Times New Roman"/>
          <w:sz w:val="24"/>
          <w:szCs w:val="24"/>
        </w:rPr>
        <w:t>33</w:t>
      </w:r>
      <w:r w:rsidR="00850823" w:rsidRPr="005E3D31">
        <w:rPr>
          <w:rFonts w:ascii="Times New Roman" w:hAnsi="Times New Roman"/>
          <w:sz w:val="24"/>
          <w:szCs w:val="24"/>
        </w:rPr>
        <w:t xml:space="preserve"> чел.</w:t>
      </w:r>
      <w:r w:rsidR="00753084" w:rsidRPr="005E3D31">
        <w:rPr>
          <w:rFonts w:ascii="Times New Roman" w:hAnsi="Times New Roman"/>
          <w:sz w:val="24"/>
          <w:szCs w:val="24"/>
        </w:rPr>
        <w:t xml:space="preserve"> в 2018</w:t>
      </w:r>
      <w:r w:rsidR="00782AB6" w:rsidRPr="005E3D31">
        <w:rPr>
          <w:rFonts w:ascii="Times New Roman" w:hAnsi="Times New Roman"/>
          <w:sz w:val="24"/>
          <w:szCs w:val="24"/>
        </w:rPr>
        <w:t>г.</w:t>
      </w:r>
      <w:r w:rsidR="00850823" w:rsidRPr="005E3D31">
        <w:rPr>
          <w:rFonts w:ascii="Times New Roman" w:hAnsi="Times New Roman"/>
          <w:sz w:val="24"/>
          <w:szCs w:val="24"/>
        </w:rPr>
        <w:t xml:space="preserve"> </w:t>
      </w:r>
    </w:p>
    <w:p w:rsidR="000E5D2E" w:rsidRPr="008362C9" w:rsidRDefault="000E5D2E" w:rsidP="00F1543E">
      <w:pPr>
        <w:spacing w:line="240" w:lineRule="auto"/>
        <w:ind w:left="-540" w:firstLine="720"/>
        <w:jc w:val="center"/>
        <w:rPr>
          <w:rFonts w:ascii="Times New Roman" w:hAnsi="Times New Roman"/>
          <w:sz w:val="24"/>
          <w:szCs w:val="24"/>
        </w:rPr>
      </w:pPr>
    </w:p>
    <w:p w:rsidR="007E0956" w:rsidRPr="008362C9" w:rsidRDefault="00F821FD" w:rsidP="00EF1F97">
      <w:pPr>
        <w:numPr>
          <w:ilvl w:val="1"/>
          <w:numId w:val="21"/>
        </w:numPr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1" w:name="_Toc229887731"/>
      <w:r w:rsidRPr="008362C9">
        <w:rPr>
          <w:rFonts w:ascii="Times New Roman" w:hAnsi="Times New Roman"/>
          <w:b/>
          <w:sz w:val="24"/>
          <w:szCs w:val="24"/>
        </w:rPr>
        <w:t>Народное образование.</w:t>
      </w:r>
      <w:bookmarkEnd w:id="11"/>
      <w:r w:rsidRPr="008362C9">
        <w:rPr>
          <w:rFonts w:ascii="Times New Roman" w:hAnsi="Times New Roman"/>
          <w:sz w:val="24"/>
          <w:szCs w:val="24"/>
        </w:rPr>
        <w:t xml:space="preserve">   </w:t>
      </w:r>
    </w:p>
    <w:p w:rsidR="00F821FD" w:rsidRPr="008362C9" w:rsidRDefault="00F821FD" w:rsidP="007E0956">
      <w:pPr>
        <w:spacing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На начало 2019</w:t>
      </w:r>
      <w:r w:rsidR="00C752B4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 xml:space="preserve">года Народное образование представлено </w:t>
      </w:r>
      <w:r w:rsidR="00C752B4" w:rsidRPr="00C752B4">
        <w:rPr>
          <w:rFonts w:ascii="Times New Roman" w:hAnsi="Times New Roman"/>
          <w:sz w:val="24"/>
          <w:szCs w:val="24"/>
        </w:rPr>
        <w:t>4</w:t>
      </w:r>
      <w:r w:rsidRPr="008362C9">
        <w:rPr>
          <w:rFonts w:ascii="Times New Roman" w:hAnsi="Times New Roman"/>
          <w:sz w:val="24"/>
          <w:szCs w:val="24"/>
        </w:rPr>
        <w:t xml:space="preserve"> муниципальными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учреждениями:</w:t>
      </w:r>
    </w:p>
    <w:p w:rsidR="006130AA" w:rsidRPr="008362C9" w:rsidRDefault="00C910D2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752B4">
        <w:rPr>
          <w:rFonts w:ascii="Times New Roman" w:hAnsi="Times New Roman"/>
          <w:sz w:val="24"/>
          <w:szCs w:val="24"/>
        </w:rPr>
        <w:t xml:space="preserve">         </w:t>
      </w:r>
      <w:r w:rsidR="006130AA" w:rsidRPr="00C752B4">
        <w:rPr>
          <w:rFonts w:ascii="Times New Roman" w:hAnsi="Times New Roman"/>
          <w:sz w:val="24"/>
          <w:szCs w:val="24"/>
        </w:rPr>
        <w:t>3</w:t>
      </w:r>
      <w:r w:rsidR="006130AA" w:rsidRPr="008362C9">
        <w:rPr>
          <w:rFonts w:ascii="Times New Roman" w:hAnsi="Times New Roman"/>
          <w:sz w:val="24"/>
          <w:szCs w:val="24"/>
        </w:rPr>
        <w:t xml:space="preserve"> образовательных учреждений: 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- Школьная инфраструктура  МКУ «УНО» ДМР</w:t>
      </w:r>
      <w:r w:rsidR="002E3F5C">
        <w:rPr>
          <w:rFonts w:ascii="Times New Roman" w:hAnsi="Times New Roman"/>
          <w:sz w:val="24"/>
          <w:szCs w:val="24"/>
        </w:rPr>
        <w:t xml:space="preserve"> в поселении </w:t>
      </w:r>
      <w:r w:rsidRPr="008362C9">
        <w:rPr>
          <w:rFonts w:ascii="Times New Roman" w:hAnsi="Times New Roman"/>
          <w:sz w:val="24"/>
          <w:szCs w:val="24"/>
        </w:rPr>
        <w:t xml:space="preserve"> на 01.01.2019</w:t>
      </w:r>
      <w:r w:rsidR="002E3F5C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 xml:space="preserve">г представлена </w:t>
      </w:r>
      <w:r w:rsidR="002E3F5C">
        <w:rPr>
          <w:rFonts w:ascii="Times New Roman" w:hAnsi="Times New Roman"/>
          <w:sz w:val="24"/>
          <w:szCs w:val="24"/>
        </w:rPr>
        <w:t>3</w:t>
      </w:r>
      <w:r w:rsidRPr="008362C9">
        <w:rPr>
          <w:rFonts w:ascii="Times New Roman" w:hAnsi="Times New Roman"/>
          <w:sz w:val="24"/>
          <w:szCs w:val="24"/>
        </w:rPr>
        <w:t xml:space="preserve"> муниципальными общеобразовательными учреждениями в статусе самостоятельных юридических лиц. Из них </w:t>
      </w:r>
      <w:r w:rsidR="006B4DBE">
        <w:rPr>
          <w:rFonts w:ascii="Times New Roman" w:hAnsi="Times New Roman"/>
          <w:sz w:val="24"/>
          <w:szCs w:val="24"/>
        </w:rPr>
        <w:t>2</w:t>
      </w:r>
      <w:r w:rsidRPr="008362C9">
        <w:rPr>
          <w:rFonts w:ascii="Times New Roman" w:hAnsi="Times New Roman"/>
          <w:sz w:val="24"/>
          <w:szCs w:val="24"/>
        </w:rPr>
        <w:t xml:space="preserve"> учреждений реализуют основные общеобразовательные программы среднего общего образования, </w:t>
      </w:r>
      <w:r w:rsidR="006B4DBE">
        <w:rPr>
          <w:rFonts w:ascii="Times New Roman" w:hAnsi="Times New Roman"/>
          <w:sz w:val="24"/>
          <w:szCs w:val="24"/>
        </w:rPr>
        <w:t>1</w:t>
      </w:r>
      <w:r w:rsidRPr="008362C9">
        <w:rPr>
          <w:rFonts w:ascii="Times New Roman" w:hAnsi="Times New Roman"/>
          <w:sz w:val="24"/>
          <w:szCs w:val="24"/>
        </w:rPr>
        <w:t xml:space="preserve"> учреждения - основного общего образования. 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- Система дошкольного образования включает 3 муниципальных дошкольных бюджетных образовательных учреждения в статусе юридического лица, в котором функционирует </w:t>
      </w:r>
      <w:r w:rsidR="006B4DBE">
        <w:rPr>
          <w:rFonts w:ascii="Times New Roman" w:hAnsi="Times New Roman"/>
          <w:sz w:val="24"/>
          <w:szCs w:val="24"/>
        </w:rPr>
        <w:t>5 групп</w:t>
      </w:r>
      <w:r w:rsidRPr="008362C9">
        <w:rPr>
          <w:rFonts w:ascii="Times New Roman" w:hAnsi="Times New Roman"/>
          <w:sz w:val="24"/>
          <w:szCs w:val="24"/>
        </w:rPr>
        <w:t>.</w:t>
      </w:r>
    </w:p>
    <w:p w:rsidR="006130AA" w:rsidRPr="00C752B4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</w:t>
      </w:r>
      <w:r w:rsidRPr="00C752B4">
        <w:rPr>
          <w:rFonts w:ascii="Times New Roman" w:hAnsi="Times New Roman"/>
          <w:sz w:val="24"/>
          <w:szCs w:val="24"/>
        </w:rPr>
        <w:t>Количество рабо</w:t>
      </w:r>
      <w:r w:rsidR="002E3F5C" w:rsidRPr="00C752B4">
        <w:rPr>
          <w:rFonts w:ascii="Times New Roman" w:hAnsi="Times New Roman"/>
          <w:sz w:val="24"/>
          <w:szCs w:val="24"/>
        </w:rPr>
        <w:t>тающих на 01.10</w:t>
      </w:r>
      <w:r w:rsidRPr="00C752B4">
        <w:rPr>
          <w:rFonts w:ascii="Times New Roman" w:hAnsi="Times New Roman"/>
          <w:sz w:val="24"/>
          <w:szCs w:val="24"/>
        </w:rPr>
        <w:t xml:space="preserve">.2019г составляет в сфере образования </w:t>
      </w:r>
      <w:r w:rsidR="005E3D31" w:rsidRPr="00C752B4">
        <w:rPr>
          <w:rFonts w:ascii="Times New Roman" w:hAnsi="Times New Roman"/>
          <w:sz w:val="24"/>
          <w:szCs w:val="24"/>
        </w:rPr>
        <w:t>30</w:t>
      </w:r>
      <w:r w:rsidRPr="00C752B4">
        <w:rPr>
          <w:rFonts w:ascii="Times New Roman" w:hAnsi="Times New Roman"/>
          <w:sz w:val="24"/>
          <w:szCs w:val="24"/>
        </w:rPr>
        <w:t xml:space="preserve"> человек, в том числе в муниципальных образовательных учреждениях, реализующих программу дошко</w:t>
      </w:r>
      <w:r w:rsidR="005721C1" w:rsidRPr="00C752B4">
        <w:rPr>
          <w:rFonts w:ascii="Times New Roman" w:hAnsi="Times New Roman"/>
          <w:sz w:val="24"/>
          <w:szCs w:val="24"/>
        </w:rPr>
        <w:t xml:space="preserve">льного образования, работают  9 </w:t>
      </w:r>
      <w:r w:rsidRPr="00C752B4">
        <w:rPr>
          <w:rFonts w:ascii="Times New Roman" w:hAnsi="Times New Roman"/>
          <w:sz w:val="24"/>
          <w:szCs w:val="24"/>
        </w:rPr>
        <w:t xml:space="preserve"> человек, в общ</w:t>
      </w:r>
      <w:r w:rsidR="005721C1" w:rsidRPr="00C752B4">
        <w:rPr>
          <w:rFonts w:ascii="Times New Roman" w:hAnsi="Times New Roman"/>
          <w:sz w:val="24"/>
          <w:szCs w:val="24"/>
        </w:rPr>
        <w:t>еобразовательных учреждениях  30</w:t>
      </w:r>
      <w:r w:rsidR="006B4DBE" w:rsidRPr="00C752B4">
        <w:rPr>
          <w:rFonts w:ascii="Times New Roman" w:hAnsi="Times New Roman"/>
          <w:sz w:val="24"/>
          <w:szCs w:val="24"/>
        </w:rPr>
        <w:t xml:space="preserve"> </w:t>
      </w:r>
      <w:r w:rsidRPr="00C752B4">
        <w:rPr>
          <w:rFonts w:ascii="Times New Roman" w:hAnsi="Times New Roman"/>
          <w:sz w:val="24"/>
          <w:szCs w:val="24"/>
        </w:rPr>
        <w:t>чел., в учреждения</w:t>
      </w:r>
      <w:r w:rsidR="005721C1" w:rsidRPr="00C752B4">
        <w:rPr>
          <w:rFonts w:ascii="Times New Roman" w:hAnsi="Times New Roman"/>
          <w:sz w:val="24"/>
          <w:szCs w:val="24"/>
        </w:rPr>
        <w:t xml:space="preserve">х дополнительного образования 10 </w:t>
      </w:r>
      <w:r w:rsidRPr="00C752B4">
        <w:rPr>
          <w:rFonts w:ascii="Times New Roman" w:hAnsi="Times New Roman"/>
          <w:sz w:val="24"/>
          <w:szCs w:val="24"/>
        </w:rPr>
        <w:t xml:space="preserve">чел. </w:t>
      </w:r>
    </w:p>
    <w:p w:rsidR="00EC0806" w:rsidRPr="005721C1" w:rsidRDefault="00EC0806" w:rsidP="003276A0">
      <w:pPr>
        <w:tabs>
          <w:tab w:val="num" w:pos="4032"/>
        </w:tabs>
        <w:spacing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821FD" w:rsidRDefault="00F821FD" w:rsidP="003276A0">
      <w:pPr>
        <w:tabs>
          <w:tab w:val="num" w:pos="4032"/>
        </w:tabs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E3D31">
        <w:rPr>
          <w:rFonts w:ascii="Times New Roman" w:hAnsi="Times New Roman"/>
          <w:b/>
          <w:sz w:val="24"/>
          <w:szCs w:val="24"/>
        </w:rPr>
        <w:t>7.</w:t>
      </w:r>
      <w:r w:rsidR="000E5D2E" w:rsidRPr="005E3D31">
        <w:rPr>
          <w:rFonts w:ascii="Times New Roman" w:hAnsi="Times New Roman"/>
          <w:b/>
          <w:sz w:val="24"/>
          <w:szCs w:val="24"/>
        </w:rPr>
        <w:t>3</w:t>
      </w:r>
      <w:r w:rsidRPr="005E3D31">
        <w:rPr>
          <w:rFonts w:ascii="Times New Roman" w:hAnsi="Times New Roman"/>
          <w:b/>
          <w:sz w:val="24"/>
          <w:szCs w:val="24"/>
        </w:rPr>
        <w:t>.</w:t>
      </w:r>
      <w:r w:rsidRPr="008362C9">
        <w:rPr>
          <w:rFonts w:ascii="Times New Roman" w:hAnsi="Times New Roman"/>
          <w:b/>
          <w:sz w:val="24"/>
          <w:szCs w:val="24"/>
        </w:rPr>
        <w:t xml:space="preserve"> </w:t>
      </w:r>
      <w:bookmarkStart w:id="12" w:name="_Toc229887733"/>
      <w:r w:rsidRPr="008362C9">
        <w:rPr>
          <w:rFonts w:ascii="Times New Roman" w:hAnsi="Times New Roman"/>
          <w:b/>
          <w:sz w:val="24"/>
          <w:szCs w:val="24"/>
        </w:rPr>
        <w:t>Культура.</w:t>
      </w:r>
      <w:bookmarkEnd w:id="12"/>
    </w:p>
    <w:p w:rsidR="006B4DBE" w:rsidRDefault="006B4DBE" w:rsidP="005E3D31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5E3D31" w:rsidRPr="00B424AD" w:rsidRDefault="005E3D31" w:rsidP="005E3D31">
      <w:pPr>
        <w:pStyle w:val="a9"/>
        <w:spacing w:before="0" w:beforeAutospacing="0" w:after="0" w:afterAutospacing="0"/>
        <w:ind w:left="-567"/>
        <w:jc w:val="both"/>
      </w:pPr>
      <w:r>
        <w:lastRenderedPageBreak/>
        <w:t xml:space="preserve">          </w:t>
      </w:r>
      <w:r w:rsidRPr="00B424AD">
        <w:t xml:space="preserve">За </w:t>
      </w:r>
      <w:r>
        <w:t xml:space="preserve">9 месяцев </w:t>
      </w:r>
      <w:r>
        <w:rPr>
          <w:b/>
        </w:rPr>
        <w:t xml:space="preserve">2019 год </w:t>
      </w:r>
      <w:r w:rsidRPr="00B424AD">
        <w:t xml:space="preserve"> было подготовлено и проведено </w:t>
      </w:r>
      <w:r>
        <w:rPr>
          <w:b/>
        </w:rPr>
        <w:t>210</w:t>
      </w:r>
      <w:r w:rsidRPr="00B424AD">
        <w:rPr>
          <w:b/>
        </w:rPr>
        <w:t xml:space="preserve"> </w:t>
      </w:r>
      <w:r>
        <w:t>мероприятий</w:t>
      </w:r>
      <w:r w:rsidRPr="00B424AD">
        <w:t xml:space="preserve">, которые посетило </w:t>
      </w:r>
      <w:r>
        <w:rPr>
          <w:b/>
        </w:rPr>
        <w:t>13523</w:t>
      </w:r>
      <w:r w:rsidRPr="00B424AD">
        <w:t xml:space="preserve"> человек</w:t>
      </w:r>
      <w:r>
        <w:t>а</w:t>
      </w:r>
      <w:r w:rsidRPr="00B424AD">
        <w:t xml:space="preserve">. Из них дети до 14 лет – </w:t>
      </w:r>
      <w:r>
        <w:rPr>
          <w:b/>
        </w:rPr>
        <w:t>135</w:t>
      </w:r>
      <w:r w:rsidRPr="00B424AD">
        <w:t xml:space="preserve"> мероприяти</w:t>
      </w:r>
      <w:r>
        <w:t>й</w:t>
      </w:r>
      <w:r w:rsidRPr="00B424AD">
        <w:t xml:space="preserve">, посетило </w:t>
      </w:r>
      <w:r>
        <w:rPr>
          <w:b/>
        </w:rPr>
        <w:t>5896</w:t>
      </w:r>
      <w:r w:rsidRPr="00B424AD">
        <w:t xml:space="preserve"> человек</w:t>
      </w:r>
      <w:r>
        <w:t>а</w:t>
      </w:r>
      <w:r w:rsidRPr="00B424AD">
        <w:t xml:space="preserve">, молодежь от 15 до 24 лет </w:t>
      </w:r>
      <w:r>
        <w:t>–</w:t>
      </w:r>
      <w:r w:rsidRPr="00B424AD">
        <w:t xml:space="preserve"> </w:t>
      </w:r>
      <w:r>
        <w:rPr>
          <w:b/>
        </w:rPr>
        <w:t xml:space="preserve">73 </w:t>
      </w:r>
      <w:r w:rsidRPr="00B424AD">
        <w:t>мероприяти</w:t>
      </w:r>
      <w:r>
        <w:t>я</w:t>
      </w:r>
      <w:r w:rsidRPr="00B424AD">
        <w:t xml:space="preserve">, посетило </w:t>
      </w:r>
      <w:r>
        <w:rPr>
          <w:b/>
        </w:rPr>
        <w:t>4892</w:t>
      </w:r>
      <w:r>
        <w:t xml:space="preserve"> </w:t>
      </w:r>
      <w:r w:rsidRPr="00B424AD">
        <w:t>человек</w:t>
      </w:r>
      <w:r>
        <w:t>а</w:t>
      </w:r>
      <w:r w:rsidRPr="00B424AD">
        <w:t xml:space="preserve">. На платной основе  </w:t>
      </w:r>
      <w:r>
        <w:rPr>
          <w:b/>
        </w:rPr>
        <w:t>33</w:t>
      </w:r>
      <w:r w:rsidRPr="00B424AD">
        <w:t xml:space="preserve"> мероприяти</w:t>
      </w:r>
      <w:r>
        <w:t>я</w:t>
      </w:r>
      <w:r w:rsidRPr="00B424AD">
        <w:t xml:space="preserve">, посетило </w:t>
      </w:r>
      <w:r>
        <w:rPr>
          <w:b/>
        </w:rPr>
        <w:t xml:space="preserve">722 </w:t>
      </w:r>
      <w:r w:rsidRPr="00B424AD">
        <w:t>человек</w:t>
      </w:r>
      <w:r>
        <w:t>а</w:t>
      </w:r>
      <w:r w:rsidRPr="00B424AD">
        <w:t xml:space="preserve">. Из них дети до 14 лет – </w:t>
      </w:r>
      <w:r>
        <w:rPr>
          <w:b/>
        </w:rPr>
        <w:t>16</w:t>
      </w:r>
      <w:r w:rsidRPr="00B424AD">
        <w:t xml:space="preserve">  мероприяти</w:t>
      </w:r>
      <w:r>
        <w:t>й</w:t>
      </w:r>
      <w:r w:rsidRPr="00B424AD">
        <w:t xml:space="preserve">, посетило </w:t>
      </w:r>
      <w:r>
        <w:rPr>
          <w:b/>
        </w:rPr>
        <w:t>337</w:t>
      </w:r>
      <w:r w:rsidRPr="00B424AD">
        <w:t xml:space="preserve"> человек, молодежь от 15 до 24 лет – </w:t>
      </w:r>
      <w:r>
        <w:rPr>
          <w:b/>
        </w:rPr>
        <w:t xml:space="preserve">17 </w:t>
      </w:r>
      <w:r w:rsidRPr="00B424AD">
        <w:t>мероприяти</w:t>
      </w:r>
      <w:r>
        <w:t>й</w:t>
      </w:r>
      <w:r w:rsidRPr="00B424AD">
        <w:t xml:space="preserve">, посетило </w:t>
      </w:r>
      <w:r>
        <w:rPr>
          <w:b/>
        </w:rPr>
        <w:t>385</w:t>
      </w:r>
      <w:r w:rsidRPr="00B424AD">
        <w:t xml:space="preserve"> человек.</w:t>
      </w:r>
    </w:p>
    <w:p w:rsidR="005E3D31" w:rsidRDefault="005E3D31" w:rsidP="005E3D31">
      <w:pPr>
        <w:pStyle w:val="a9"/>
        <w:spacing w:before="0" w:beforeAutospacing="0" w:after="0" w:afterAutospacing="0"/>
        <w:ind w:left="-567"/>
        <w:jc w:val="both"/>
      </w:pPr>
      <w:r>
        <w:t xml:space="preserve">           </w:t>
      </w:r>
      <w:r w:rsidRPr="00B424AD">
        <w:t xml:space="preserve">Объем платных услуг составил </w:t>
      </w:r>
      <w:r>
        <w:rPr>
          <w:b/>
        </w:rPr>
        <w:t>28300</w:t>
      </w:r>
      <w:r w:rsidRPr="00B424AD">
        <w:rPr>
          <w:b/>
        </w:rPr>
        <w:t xml:space="preserve"> </w:t>
      </w:r>
      <w:r w:rsidRPr="00B424AD">
        <w:t>рублей.</w:t>
      </w:r>
    </w:p>
    <w:p w:rsidR="005E3D31" w:rsidRPr="00D546F3" w:rsidRDefault="005E3D31" w:rsidP="005E3D31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546F3">
        <w:rPr>
          <w:rFonts w:ascii="Times New Roman" w:hAnsi="Times New Roman"/>
          <w:sz w:val="24"/>
          <w:szCs w:val="24"/>
        </w:rPr>
        <w:t xml:space="preserve">Задачей учреждения культуры </w:t>
      </w:r>
      <w:r>
        <w:rPr>
          <w:rFonts w:ascii="Times New Roman" w:hAnsi="Times New Roman"/>
          <w:sz w:val="24"/>
          <w:szCs w:val="24"/>
        </w:rPr>
        <w:t xml:space="preserve">МКУ «МИДЦ» Малиновского сельского поселения </w:t>
      </w:r>
      <w:r w:rsidRPr="00D546F3">
        <w:rPr>
          <w:rFonts w:ascii="Times New Roman" w:hAnsi="Times New Roman"/>
          <w:sz w:val="24"/>
          <w:szCs w:val="24"/>
        </w:rPr>
        <w:t>является удовлетворение духовных потребностей и культурных запросов посетителей культуры, так же основной задачей является развитие художественной самодеятельности и народного творчества у жителей</w:t>
      </w:r>
      <w:r>
        <w:rPr>
          <w:rFonts w:ascii="Times New Roman" w:hAnsi="Times New Roman"/>
          <w:sz w:val="24"/>
          <w:szCs w:val="24"/>
        </w:rPr>
        <w:t xml:space="preserve"> Малиновского сельского поселения.</w:t>
      </w:r>
    </w:p>
    <w:p w:rsidR="005E3D31" w:rsidRPr="005E3D31" w:rsidRDefault="005E3D31" w:rsidP="005E3D31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</w:t>
      </w:r>
      <w:r w:rsidRPr="007949CF">
        <w:rPr>
          <w:rFonts w:ascii="Times New Roman" w:hAnsi="Times New Roman"/>
          <w:sz w:val="24"/>
          <w:szCs w:val="24"/>
        </w:rPr>
        <w:t xml:space="preserve">едущим направлением в работе </w:t>
      </w:r>
      <w:r>
        <w:rPr>
          <w:rFonts w:ascii="Times New Roman" w:hAnsi="Times New Roman"/>
          <w:sz w:val="24"/>
          <w:szCs w:val="24"/>
        </w:rPr>
        <w:t>МКУ «МИДЦ» Малиновского сельского поселения в 2019 г.</w:t>
      </w:r>
      <w:r w:rsidRPr="007949CF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ется</w:t>
      </w:r>
      <w:r w:rsidRPr="007949CF">
        <w:rPr>
          <w:rFonts w:ascii="Times New Roman" w:hAnsi="Times New Roman"/>
          <w:sz w:val="24"/>
          <w:szCs w:val="24"/>
        </w:rPr>
        <w:t xml:space="preserve"> организация мероприятий, </w:t>
      </w:r>
      <w:r>
        <w:rPr>
          <w:rFonts w:ascii="Times New Roman" w:hAnsi="Times New Roman"/>
          <w:sz w:val="24"/>
          <w:szCs w:val="24"/>
        </w:rPr>
        <w:t>направленных на пропаганду здорового образа жизни.</w:t>
      </w:r>
    </w:p>
    <w:p w:rsidR="006B4DBE" w:rsidRPr="005E3D31" w:rsidRDefault="005E3D31" w:rsidP="005E3D31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E3D31">
        <w:rPr>
          <w:rFonts w:ascii="Times New Roman" w:hAnsi="Times New Roman"/>
          <w:sz w:val="24"/>
          <w:szCs w:val="24"/>
        </w:rPr>
        <w:t>В муниципальном казенном учреждении «МИДЦ» 2019 года  функционировало 15 клубных формирований, посетило 146 человек</w:t>
      </w:r>
      <w:r w:rsidR="00C752B4">
        <w:rPr>
          <w:rFonts w:ascii="Times New Roman" w:hAnsi="Times New Roman"/>
          <w:sz w:val="24"/>
          <w:szCs w:val="24"/>
        </w:rPr>
        <w:t>.</w:t>
      </w:r>
    </w:p>
    <w:p w:rsidR="00B522C6" w:rsidRPr="008362C9" w:rsidRDefault="00B522C6" w:rsidP="003276A0">
      <w:pPr>
        <w:tabs>
          <w:tab w:val="num" w:pos="4032"/>
        </w:tabs>
        <w:spacing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821FD" w:rsidRPr="008362C9" w:rsidRDefault="00F821FD" w:rsidP="00F821FD">
      <w:pPr>
        <w:numPr>
          <w:ilvl w:val="0"/>
          <w:numId w:val="23"/>
        </w:num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3" w:name="_Toc229887734"/>
      <w:r w:rsidRPr="008362C9">
        <w:rPr>
          <w:rFonts w:ascii="Times New Roman" w:hAnsi="Times New Roman"/>
          <w:b/>
          <w:sz w:val="24"/>
          <w:szCs w:val="24"/>
        </w:rPr>
        <w:t>Обоснованные предложения по проблемным вопросам  жизнеобеспечения муниципального образования.</w:t>
      </w:r>
      <w:bookmarkEnd w:id="13"/>
    </w:p>
    <w:p w:rsidR="007E0956" w:rsidRPr="008362C9" w:rsidRDefault="007E0956" w:rsidP="007E0956">
      <w:pPr>
        <w:spacing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F93442" w:rsidRPr="008362C9" w:rsidRDefault="00F93442" w:rsidP="00A302C0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Для улучшения социально-экономической ситуации в </w:t>
      </w:r>
      <w:r w:rsidR="00A91FDF">
        <w:rPr>
          <w:rFonts w:ascii="Times New Roman" w:hAnsi="Times New Roman"/>
          <w:sz w:val="24"/>
          <w:szCs w:val="24"/>
        </w:rPr>
        <w:t>поселении</w:t>
      </w:r>
      <w:r w:rsidRPr="008362C9">
        <w:rPr>
          <w:rFonts w:ascii="Times New Roman" w:hAnsi="Times New Roman"/>
          <w:sz w:val="24"/>
          <w:szCs w:val="24"/>
        </w:rPr>
        <w:t>, необходимо решить следующие задачи:</w:t>
      </w:r>
    </w:p>
    <w:p w:rsidR="00F93442" w:rsidRPr="008362C9" w:rsidRDefault="00DB142A" w:rsidP="00A302C0">
      <w:pPr>
        <w:numPr>
          <w:ilvl w:val="0"/>
          <w:numId w:val="25"/>
        </w:numPr>
        <w:shd w:val="clear" w:color="auto" w:fill="FFFFFF"/>
        <w:spacing w:line="240" w:lineRule="auto"/>
        <w:ind w:left="-720" w:right="3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93442" w:rsidRPr="008362C9">
        <w:rPr>
          <w:rFonts w:ascii="Times New Roman" w:hAnsi="Times New Roman"/>
          <w:sz w:val="24"/>
          <w:szCs w:val="24"/>
        </w:rPr>
        <w:t>беспечить сбалансированность бюджета</w:t>
      </w:r>
      <w:r w:rsidR="00A91FDF">
        <w:rPr>
          <w:rFonts w:ascii="Times New Roman" w:hAnsi="Times New Roman"/>
          <w:sz w:val="24"/>
          <w:szCs w:val="24"/>
        </w:rPr>
        <w:t xml:space="preserve"> поселения</w:t>
      </w:r>
      <w:r w:rsidR="00F93442" w:rsidRPr="008362C9">
        <w:rPr>
          <w:rFonts w:ascii="Times New Roman" w:hAnsi="Times New Roman"/>
          <w:sz w:val="24"/>
          <w:szCs w:val="24"/>
        </w:rPr>
        <w:t xml:space="preserve"> за счёт формирования достаточной доходной базы. Осуществлять капитальные вложения в социальную инфраструктуру </w:t>
      </w:r>
      <w:r w:rsidR="00A91FDF">
        <w:rPr>
          <w:rFonts w:ascii="Times New Roman" w:hAnsi="Times New Roman"/>
          <w:sz w:val="24"/>
          <w:szCs w:val="24"/>
        </w:rPr>
        <w:t>поселения</w:t>
      </w:r>
      <w:r w:rsidR="00F93442" w:rsidRPr="008362C9">
        <w:rPr>
          <w:rFonts w:ascii="Times New Roman" w:hAnsi="Times New Roman"/>
          <w:sz w:val="24"/>
          <w:szCs w:val="24"/>
        </w:rPr>
        <w:t>.</w:t>
      </w:r>
    </w:p>
    <w:p w:rsidR="00F93442" w:rsidRPr="008362C9" w:rsidRDefault="00F93442" w:rsidP="00A302C0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left="-720" w:right="43" w:firstLine="720"/>
        <w:rPr>
          <w:rFonts w:ascii="Times New Roman" w:hAnsi="Times New Roman"/>
          <w:spacing w:val="-12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В соответствии со вступлением в силу Федерального закона «О развитии малого и среднего предпринимательства в Российской Федерации» реализовать мероприятия муниципальной программы, основными целями которой </w:t>
      </w:r>
      <w:r w:rsidRPr="008362C9">
        <w:rPr>
          <w:rFonts w:ascii="Times New Roman" w:hAnsi="Times New Roman"/>
          <w:spacing w:val="-1"/>
          <w:sz w:val="24"/>
          <w:szCs w:val="24"/>
        </w:rPr>
        <w:t xml:space="preserve">являются:  развитие </w:t>
      </w:r>
      <w:proofErr w:type="spellStart"/>
      <w:r w:rsidRPr="008362C9">
        <w:rPr>
          <w:rFonts w:ascii="Times New Roman" w:hAnsi="Times New Roman"/>
          <w:spacing w:val="-1"/>
          <w:sz w:val="24"/>
          <w:szCs w:val="24"/>
        </w:rPr>
        <w:t>самозанятости</w:t>
      </w:r>
      <w:proofErr w:type="spellEnd"/>
      <w:r w:rsidRPr="008362C9">
        <w:rPr>
          <w:rFonts w:ascii="Times New Roman" w:hAnsi="Times New Roman"/>
          <w:spacing w:val="-1"/>
          <w:sz w:val="24"/>
          <w:szCs w:val="24"/>
        </w:rPr>
        <w:t xml:space="preserve"> населения, увеличение количества </w:t>
      </w:r>
      <w:r w:rsidRPr="008362C9">
        <w:rPr>
          <w:rFonts w:ascii="Times New Roman" w:hAnsi="Times New Roman"/>
          <w:sz w:val="24"/>
          <w:szCs w:val="24"/>
        </w:rPr>
        <w:t>субъектов предпринимательства, создание для них благоприятных условий деятельности, обеспечение их конкурентоспособности, увеличение доли производимых ими товаров, работ и услуг в валовом продукте территории, а также в налоговых доходах бюджетов всех уровней.</w:t>
      </w:r>
    </w:p>
    <w:p w:rsidR="00F93442" w:rsidRPr="008362C9" w:rsidRDefault="00F93442" w:rsidP="00A302C0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left="-720" w:right="38" w:firstLine="720"/>
        <w:rPr>
          <w:rFonts w:ascii="Times New Roman" w:hAnsi="Times New Roman"/>
          <w:spacing w:val="-16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Увеличить темпы экономического роста. Обеспечить увеличение производства важнейших видов продукции, стимулировать рост инвестиций в производственную инфраструктуру. В частности, в сельскохозяйственной отрасли наращивать объёмы растениеводства путём развития новых направлений (в </w:t>
      </w:r>
      <w:proofErr w:type="spellStart"/>
      <w:r w:rsidRPr="008362C9">
        <w:rPr>
          <w:rFonts w:ascii="Times New Roman" w:hAnsi="Times New Roman"/>
          <w:sz w:val="24"/>
          <w:szCs w:val="24"/>
        </w:rPr>
        <w:t>т.ч</w:t>
      </w:r>
      <w:proofErr w:type="spellEnd"/>
      <w:r w:rsidRPr="008362C9">
        <w:rPr>
          <w:rFonts w:ascii="Times New Roman" w:hAnsi="Times New Roman"/>
          <w:sz w:val="24"/>
          <w:szCs w:val="24"/>
        </w:rPr>
        <w:t xml:space="preserve">. увеличения пахотных площадей), улучшения породных и продуктивных качеств животных и совершенствования технологий производства. Организовать переработку производимой в </w:t>
      </w:r>
      <w:r w:rsidR="00A91FDF">
        <w:rPr>
          <w:rFonts w:ascii="Times New Roman" w:hAnsi="Times New Roman"/>
          <w:sz w:val="24"/>
          <w:szCs w:val="24"/>
        </w:rPr>
        <w:t>поселении</w:t>
      </w:r>
      <w:r w:rsidRPr="008362C9">
        <w:rPr>
          <w:rFonts w:ascii="Times New Roman" w:hAnsi="Times New Roman"/>
          <w:sz w:val="24"/>
          <w:szCs w:val="24"/>
        </w:rPr>
        <w:t xml:space="preserve"> сельскохозяйственной продукции.</w:t>
      </w:r>
    </w:p>
    <w:p w:rsidR="00F93442" w:rsidRPr="008362C9" w:rsidRDefault="00F93442" w:rsidP="00A302C0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left="-720" w:right="38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Стабилизировать численность населения </w:t>
      </w:r>
      <w:r w:rsidR="00A91FDF">
        <w:rPr>
          <w:rFonts w:ascii="Times New Roman" w:hAnsi="Times New Roman"/>
          <w:sz w:val="24"/>
          <w:szCs w:val="24"/>
        </w:rPr>
        <w:t>поселения</w:t>
      </w:r>
      <w:r w:rsidRPr="008362C9">
        <w:rPr>
          <w:rFonts w:ascii="Times New Roman" w:hAnsi="Times New Roman"/>
          <w:sz w:val="24"/>
          <w:szCs w:val="24"/>
        </w:rPr>
        <w:t xml:space="preserve">. Добиться неукоснительного выполнения плана первоочередных мероприятий по улучшению демографической ситуации в </w:t>
      </w:r>
      <w:r w:rsidR="00A91FDF">
        <w:rPr>
          <w:rFonts w:ascii="Times New Roman" w:hAnsi="Times New Roman"/>
          <w:sz w:val="24"/>
          <w:szCs w:val="24"/>
        </w:rPr>
        <w:t>Малиновском поселении</w:t>
      </w:r>
      <w:r w:rsidRPr="008362C9">
        <w:rPr>
          <w:rFonts w:ascii="Times New Roman" w:hAnsi="Times New Roman"/>
          <w:sz w:val="24"/>
          <w:szCs w:val="24"/>
        </w:rPr>
        <w:t xml:space="preserve">. </w:t>
      </w:r>
    </w:p>
    <w:p w:rsidR="00F93442" w:rsidRPr="008362C9" w:rsidRDefault="00F93442" w:rsidP="00F934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6E95" w:rsidRPr="008362C9" w:rsidRDefault="00486E95" w:rsidP="00BC4F29">
      <w:pPr>
        <w:spacing w:line="240" w:lineRule="auto"/>
        <w:rPr>
          <w:rFonts w:ascii="Times New Roman" w:hAnsi="Times New Roman"/>
          <w:sz w:val="20"/>
        </w:rPr>
      </w:pPr>
    </w:p>
    <w:p w:rsidR="007E0956" w:rsidRPr="008362C9" w:rsidRDefault="00A91FD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администрации</w:t>
      </w:r>
      <w:r w:rsidR="007E0956" w:rsidRPr="008362C9">
        <w:rPr>
          <w:rFonts w:ascii="Times New Roman" w:hAnsi="Times New Roman"/>
          <w:sz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</w:rPr>
        <w:t>Бурдейная И.В.</w:t>
      </w:r>
    </w:p>
    <w:p w:rsidR="007E0956" w:rsidRPr="008362C9" w:rsidRDefault="007E0956" w:rsidP="007E0956">
      <w:pPr>
        <w:rPr>
          <w:rFonts w:ascii="Times New Roman" w:hAnsi="Times New Roman"/>
          <w:sz w:val="20"/>
        </w:rPr>
      </w:pPr>
    </w:p>
    <w:p w:rsidR="000525CB" w:rsidRPr="007E0956" w:rsidRDefault="007E0956" w:rsidP="007E0956">
      <w:pPr>
        <w:jc w:val="left"/>
        <w:rPr>
          <w:rFonts w:ascii="Times New Roman" w:hAnsi="Times New Roman"/>
          <w:sz w:val="20"/>
        </w:rPr>
      </w:pPr>
      <w:r w:rsidRPr="008362C9">
        <w:rPr>
          <w:rFonts w:ascii="Times New Roman" w:hAnsi="Times New Roman"/>
          <w:sz w:val="20"/>
        </w:rPr>
        <w:t xml:space="preserve">  8 (42356)</w:t>
      </w:r>
      <w:r w:rsidR="00A91FDF">
        <w:rPr>
          <w:rFonts w:ascii="Times New Roman" w:hAnsi="Times New Roman"/>
          <w:sz w:val="20"/>
        </w:rPr>
        <w:t>46117</w:t>
      </w:r>
    </w:p>
    <w:sectPr w:rsidR="000525CB" w:rsidRPr="007E0956" w:rsidSect="001D64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3B" w:rsidRDefault="003E6A3B">
      <w:r>
        <w:separator/>
      </w:r>
    </w:p>
    <w:p w:rsidR="003E6A3B" w:rsidRDefault="003E6A3B"/>
  </w:endnote>
  <w:endnote w:type="continuationSeparator" w:id="0">
    <w:p w:rsidR="003E6A3B" w:rsidRDefault="003E6A3B">
      <w:r>
        <w:continuationSeparator/>
      </w:r>
    </w:p>
    <w:p w:rsidR="003E6A3B" w:rsidRDefault="003E6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D3" w:rsidRDefault="00EB7DD3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7DD3" w:rsidRDefault="00EB7DD3" w:rsidP="008F1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D3" w:rsidRDefault="00EB7DD3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6D5C">
      <w:rPr>
        <w:rStyle w:val="a7"/>
        <w:noProof/>
      </w:rPr>
      <w:t>1</w:t>
    </w:r>
    <w:r>
      <w:rPr>
        <w:rStyle w:val="a7"/>
      </w:rPr>
      <w:fldChar w:fldCharType="end"/>
    </w:r>
  </w:p>
  <w:p w:rsidR="00EB7DD3" w:rsidRDefault="00EB7DD3" w:rsidP="00AA7C17">
    <w:pPr>
      <w:pStyle w:val="a5"/>
      <w:tabs>
        <w:tab w:val="clear" w:pos="4153"/>
        <w:tab w:val="clear" w:pos="8306"/>
        <w:tab w:val="center" w:pos="4820"/>
        <w:tab w:val="right" w:pos="9072"/>
      </w:tabs>
      <w:ind w:right="360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D3" w:rsidRDefault="00EB7DD3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 w:rsidRPr="00947575">
        <w:rPr>
          <w:rFonts w:ascii="Times New Roman" w:hAnsi="Times New Roman"/>
          <w:noProof/>
          <w:sz w:val="16"/>
        </w:rPr>
        <w:t>от Иры ( заполнить)Социально экономический прогноз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3B" w:rsidRDefault="003E6A3B">
      <w:r>
        <w:separator/>
      </w:r>
    </w:p>
    <w:p w:rsidR="003E6A3B" w:rsidRDefault="003E6A3B"/>
  </w:footnote>
  <w:footnote w:type="continuationSeparator" w:id="0">
    <w:p w:rsidR="003E6A3B" w:rsidRDefault="003E6A3B">
      <w:r>
        <w:continuationSeparator/>
      </w:r>
    </w:p>
    <w:p w:rsidR="003E6A3B" w:rsidRDefault="003E6A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D3" w:rsidRDefault="00EB7DD3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6D5C">
      <w:rPr>
        <w:rStyle w:val="a7"/>
        <w:noProof/>
      </w:rPr>
      <w:t>1</w:t>
    </w:r>
    <w:r>
      <w:rPr>
        <w:rStyle w:val="a7"/>
      </w:rPr>
      <w:fldChar w:fldCharType="end"/>
    </w:r>
  </w:p>
  <w:p w:rsidR="00EB7DD3" w:rsidRDefault="00EB7DD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  <w:p w:rsidR="00EB7DD3" w:rsidRDefault="00EB7D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D3" w:rsidRDefault="00EB7DD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8FC"/>
    <w:multiLevelType w:val="hybridMultilevel"/>
    <w:tmpl w:val="9F88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47"/>
    <w:multiLevelType w:val="multilevel"/>
    <w:tmpl w:val="88CEED0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ED57CB"/>
    <w:multiLevelType w:val="multilevel"/>
    <w:tmpl w:val="067AF25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422C86"/>
    <w:multiLevelType w:val="hybridMultilevel"/>
    <w:tmpl w:val="B1F8ED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2295725"/>
    <w:multiLevelType w:val="hybridMultilevel"/>
    <w:tmpl w:val="76CE26A2"/>
    <w:lvl w:ilvl="0" w:tplc="6B66B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5881A2">
      <w:numFmt w:val="none"/>
      <w:lvlText w:val=""/>
      <w:lvlJc w:val="left"/>
      <w:pPr>
        <w:tabs>
          <w:tab w:val="num" w:pos="360"/>
        </w:tabs>
      </w:pPr>
    </w:lvl>
    <w:lvl w:ilvl="2" w:tplc="BDD41506">
      <w:numFmt w:val="none"/>
      <w:lvlText w:val=""/>
      <w:lvlJc w:val="left"/>
      <w:pPr>
        <w:tabs>
          <w:tab w:val="num" w:pos="360"/>
        </w:tabs>
      </w:pPr>
    </w:lvl>
    <w:lvl w:ilvl="3" w:tplc="DFB6C2A6">
      <w:numFmt w:val="none"/>
      <w:lvlText w:val=""/>
      <w:lvlJc w:val="left"/>
      <w:pPr>
        <w:tabs>
          <w:tab w:val="num" w:pos="360"/>
        </w:tabs>
      </w:pPr>
    </w:lvl>
    <w:lvl w:ilvl="4" w:tplc="D444AF84">
      <w:numFmt w:val="none"/>
      <w:lvlText w:val=""/>
      <w:lvlJc w:val="left"/>
      <w:pPr>
        <w:tabs>
          <w:tab w:val="num" w:pos="360"/>
        </w:tabs>
      </w:pPr>
    </w:lvl>
    <w:lvl w:ilvl="5" w:tplc="E3468B26">
      <w:numFmt w:val="none"/>
      <w:lvlText w:val=""/>
      <w:lvlJc w:val="left"/>
      <w:pPr>
        <w:tabs>
          <w:tab w:val="num" w:pos="360"/>
        </w:tabs>
      </w:pPr>
    </w:lvl>
    <w:lvl w:ilvl="6" w:tplc="A566CC0E">
      <w:numFmt w:val="none"/>
      <w:lvlText w:val=""/>
      <w:lvlJc w:val="left"/>
      <w:pPr>
        <w:tabs>
          <w:tab w:val="num" w:pos="360"/>
        </w:tabs>
      </w:pPr>
    </w:lvl>
    <w:lvl w:ilvl="7" w:tplc="A93E558C">
      <w:numFmt w:val="none"/>
      <w:lvlText w:val=""/>
      <w:lvlJc w:val="left"/>
      <w:pPr>
        <w:tabs>
          <w:tab w:val="num" w:pos="360"/>
        </w:tabs>
      </w:pPr>
    </w:lvl>
    <w:lvl w:ilvl="8" w:tplc="4C98C4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50ECD"/>
    <w:multiLevelType w:val="hybridMultilevel"/>
    <w:tmpl w:val="CC80C73A"/>
    <w:lvl w:ilvl="0" w:tplc="A8AEAD5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239AC"/>
    <w:multiLevelType w:val="hybridMultilevel"/>
    <w:tmpl w:val="4A22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3DF1"/>
    <w:multiLevelType w:val="hybridMultilevel"/>
    <w:tmpl w:val="A9B29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136FB"/>
    <w:multiLevelType w:val="hybridMultilevel"/>
    <w:tmpl w:val="0A5EF184"/>
    <w:lvl w:ilvl="0" w:tplc="041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0">
    <w:nsid w:val="1D311580"/>
    <w:multiLevelType w:val="hybridMultilevel"/>
    <w:tmpl w:val="311ED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2A42516E"/>
    <w:multiLevelType w:val="hybridMultilevel"/>
    <w:tmpl w:val="577A589E"/>
    <w:lvl w:ilvl="0" w:tplc="D8FA7A1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E6A74"/>
    <w:multiLevelType w:val="multilevel"/>
    <w:tmpl w:val="21A2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50E0B73"/>
    <w:multiLevelType w:val="hybridMultilevel"/>
    <w:tmpl w:val="BC98A9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>
    <w:nsid w:val="35C4616B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2D1524"/>
    <w:multiLevelType w:val="hybridMultilevel"/>
    <w:tmpl w:val="1CF07A74"/>
    <w:lvl w:ilvl="0" w:tplc="140C7B5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96DB3"/>
    <w:multiLevelType w:val="singleLevel"/>
    <w:tmpl w:val="74AA14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75F80D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067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587C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1AB8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709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A0B1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F29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EA6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5E74783"/>
    <w:multiLevelType w:val="hybridMultilevel"/>
    <w:tmpl w:val="35E03840"/>
    <w:lvl w:ilvl="0" w:tplc="1394713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0560A"/>
    <w:multiLevelType w:val="hybridMultilevel"/>
    <w:tmpl w:val="2E3AAB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360AA"/>
    <w:multiLevelType w:val="hybridMultilevel"/>
    <w:tmpl w:val="D4B8330E"/>
    <w:lvl w:ilvl="0" w:tplc="390265E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A2D10"/>
    <w:multiLevelType w:val="hybridMultilevel"/>
    <w:tmpl w:val="66B0EF9E"/>
    <w:lvl w:ilvl="0" w:tplc="E452C760">
      <w:start w:val="1"/>
      <w:numFmt w:val="bullet"/>
      <w:lvlText w:val="•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C502F"/>
    <w:multiLevelType w:val="hybridMultilevel"/>
    <w:tmpl w:val="D206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12A12"/>
    <w:multiLevelType w:val="hybridMultilevel"/>
    <w:tmpl w:val="0360C19E"/>
    <w:lvl w:ilvl="0" w:tplc="063439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91B3E"/>
    <w:multiLevelType w:val="hybridMultilevel"/>
    <w:tmpl w:val="64A47C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067ACC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C872C5C"/>
    <w:multiLevelType w:val="hybridMultilevel"/>
    <w:tmpl w:val="8D20975A"/>
    <w:lvl w:ilvl="0" w:tplc="9702AE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8"/>
  </w:num>
  <w:num w:numId="27">
    <w:abstractNumId w:val="4"/>
  </w:num>
  <w:num w:numId="28">
    <w:abstractNumId w:val="7"/>
  </w:num>
  <w:num w:numId="29">
    <w:abstractNumId w:val="24"/>
  </w:num>
  <w:num w:numId="30">
    <w:abstractNumId w:val="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0"/>
  </w:num>
  <w:num w:numId="35">
    <w:abstractNumId w:val="10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4"/>
  </w:num>
  <w:num w:numId="40">
    <w:abstractNumId w:val="13"/>
  </w:num>
  <w:num w:numId="41">
    <w:abstractNumId w:val="11"/>
  </w:num>
  <w:num w:numId="42">
    <w:abstractNumId w:val="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F53"/>
    <w:rsid w:val="000007D9"/>
    <w:rsid w:val="0000566A"/>
    <w:rsid w:val="00010970"/>
    <w:rsid w:val="00011231"/>
    <w:rsid w:val="000115B0"/>
    <w:rsid w:val="000115C5"/>
    <w:rsid w:val="00012D22"/>
    <w:rsid w:val="00013838"/>
    <w:rsid w:val="0001590C"/>
    <w:rsid w:val="000236DC"/>
    <w:rsid w:val="000243CA"/>
    <w:rsid w:val="00025227"/>
    <w:rsid w:val="00026274"/>
    <w:rsid w:val="0003773B"/>
    <w:rsid w:val="0004259A"/>
    <w:rsid w:val="00047642"/>
    <w:rsid w:val="000478C1"/>
    <w:rsid w:val="00052480"/>
    <w:rsid w:val="000525CB"/>
    <w:rsid w:val="00055514"/>
    <w:rsid w:val="00055E4A"/>
    <w:rsid w:val="00055FF6"/>
    <w:rsid w:val="00060AF9"/>
    <w:rsid w:val="000617C9"/>
    <w:rsid w:val="00062712"/>
    <w:rsid w:val="000632D4"/>
    <w:rsid w:val="000635D4"/>
    <w:rsid w:val="00064088"/>
    <w:rsid w:val="00065885"/>
    <w:rsid w:val="000718B9"/>
    <w:rsid w:val="000725AC"/>
    <w:rsid w:val="00073666"/>
    <w:rsid w:val="00074039"/>
    <w:rsid w:val="000746FF"/>
    <w:rsid w:val="000751F3"/>
    <w:rsid w:val="00076202"/>
    <w:rsid w:val="00076432"/>
    <w:rsid w:val="000768DA"/>
    <w:rsid w:val="00076AC2"/>
    <w:rsid w:val="00077E0D"/>
    <w:rsid w:val="00080060"/>
    <w:rsid w:val="0008263E"/>
    <w:rsid w:val="000840E8"/>
    <w:rsid w:val="00090F4D"/>
    <w:rsid w:val="000921B0"/>
    <w:rsid w:val="0009515C"/>
    <w:rsid w:val="00096BCD"/>
    <w:rsid w:val="000A188C"/>
    <w:rsid w:val="000A4308"/>
    <w:rsid w:val="000A4735"/>
    <w:rsid w:val="000A4887"/>
    <w:rsid w:val="000A60F0"/>
    <w:rsid w:val="000B0B40"/>
    <w:rsid w:val="000B19DF"/>
    <w:rsid w:val="000B19F4"/>
    <w:rsid w:val="000B1F56"/>
    <w:rsid w:val="000B24E3"/>
    <w:rsid w:val="000B41B3"/>
    <w:rsid w:val="000C1372"/>
    <w:rsid w:val="000C3BCC"/>
    <w:rsid w:val="000C4CF8"/>
    <w:rsid w:val="000D0E28"/>
    <w:rsid w:val="000D1126"/>
    <w:rsid w:val="000D1D28"/>
    <w:rsid w:val="000D2B97"/>
    <w:rsid w:val="000D4849"/>
    <w:rsid w:val="000D5B7E"/>
    <w:rsid w:val="000D6397"/>
    <w:rsid w:val="000E0E81"/>
    <w:rsid w:val="000E26AB"/>
    <w:rsid w:val="000E3BB4"/>
    <w:rsid w:val="000E439D"/>
    <w:rsid w:val="000E4CF3"/>
    <w:rsid w:val="000E4EBA"/>
    <w:rsid w:val="000E4F4A"/>
    <w:rsid w:val="000E5AAD"/>
    <w:rsid w:val="000E5D2E"/>
    <w:rsid w:val="000E78C0"/>
    <w:rsid w:val="000F1856"/>
    <w:rsid w:val="000F1E73"/>
    <w:rsid w:val="000F2451"/>
    <w:rsid w:val="000F30C9"/>
    <w:rsid w:val="000F3CED"/>
    <w:rsid w:val="000F4287"/>
    <w:rsid w:val="000F4C6F"/>
    <w:rsid w:val="000F5527"/>
    <w:rsid w:val="00101662"/>
    <w:rsid w:val="0010193C"/>
    <w:rsid w:val="0010331E"/>
    <w:rsid w:val="001058D7"/>
    <w:rsid w:val="001077FB"/>
    <w:rsid w:val="00110260"/>
    <w:rsid w:val="00110BEF"/>
    <w:rsid w:val="0011134E"/>
    <w:rsid w:val="001121E6"/>
    <w:rsid w:val="00112FB3"/>
    <w:rsid w:val="001169A3"/>
    <w:rsid w:val="00117A0E"/>
    <w:rsid w:val="00121B5B"/>
    <w:rsid w:val="00121FDE"/>
    <w:rsid w:val="00124B8F"/>
    <w:rsid w:val="0012501B"/>
    <w:rsid w:val="00126FEB"/>
    <w:rsid w:val="001275BF"/>
    <w:rsid w:val="00130BC1"/>
    <w:rsid w:val="001316A1"/>
    <w:rsid w:val="001327D2"/>
    <w:rsid w:val="00133B4C"/>
    <w:rsid w:val="001353D6"/>
    <w:rsid w:val="001416FD"/>
    <w:rsid w:val="0014593A"/>
    <w:rsid w:val="00150EBE"/>
    <w:rsid w:val="0015118F"/>
    <w:rsid w:val="00154190"/>
    <w:rsid w:val="0015653F"/>
    <w:rsid w:val="00156749"/>
    <w:rsid w:val="001605F5"/>
    <w:rsid w:val="00160E16"/>
    <w:rsid w:val="00162461"/>
    <w:rsid w:val="00163AA1"/>
    <w:rsid w:val="00166426"/>
    <w:rsid w:val="00170308"/>
    <w:rsid w:val="00171FBD"/>
    <w:rsid w:val="001757A2"/>
    <w:rsid w:val="00175AC1"/>
    <w:rsid w:val="001765B5"/>
    <w:rsid w:val="001770D2"/>
    <w:rsid w:val="00177E67"/>
    <w:rsid w:val="0018085D"/>
    <w:rsid w:val="00183F2B"/>
    <w:rsid w:val="00184A7A"/>
    <w:rsid w:val="00185A6E"/>
    <w:rsid w:val="00185ADF"/>
    <w:rsid w:val="00186260"/>
    <w:rsid w:val="00186D90"/>
    <w:rsid w:val="00190310"/>
    <w:rsid w:val="001923E7"/>
    <w:rsid w:val="00193702"/>
    <w:rsid w:val="00193D31"/>
    <w:rsid w:val="001972F5"/>
    <w:rsid w:val="001A0986"/>
    <w:rsid w:val="001A1822"/>
    <w:rsid w:val="001A400F"/>
    <w:rsid w:val="001A6599"/>
    <w:rsid w:val="001A6A36"/>
    <w:rsid w:val="001A6A60"/>
    <w:rsid w:val="001B2193"/>
    <w:rsid w:val="001B2F4E"/>
    <w:rsid w:val="001B5D11"/>
    <w:rsid w:val="001B7567"/>
    <w:rsid w:val="001B7C62"/>
    <w:rsid w:val="001C006D"/>
    <w:rsid w:val="001C1A7E"/>
    <w:rsid w:val="001C3474"/>
    <w:rsid w:val="001C4891"/>
    <w:rsid w:val="001C6703"/>
    <w:rsid w:val="001C7700"/>
    <w:rsid w:val="001D2779"/>
    <w:rsid w:val="001D300D"/>
    <w:rsid w:val="001D3897"/>
    <w:rsid w:val="001D41D0"/>
    <w:rsid w:val="001D6062"/>
    <w:rsid w:val="001D64E5"/>
    <w:rsid w:val="001D655A"/>
    <w:rsid w:val="001D6FDD"/>
    <w:rsid w:val="001D763E"/>
    <w:rsid w:val="001D7AE4"/>
    <w:rsid w:val="001E0893"/>
    <w:rsid w:val="001E2DB2"/>
    <w:rsid w:val="001E3FA2"/>
    <w:rsid w:val="001E4D29"/>
    <w:rsid w:val="001E66BC"/>
    <w:rsid w:val="001F234A"/>
    <w:rsid w:val="001F314C"/>
    <w:rsid w:val="001F486D"/>
    <w:rsid w:val="001F4D15"/>
    <w:rsid w:val="001F7FB2"/>
    <w:rsid w:val="00200641"/>
    <w:rsid w:val="00200D8C"/>
    <w:rsid w:val="00200F22"/>
    <w:rsid w:val="00201A27"/>
    <w:rsid w:val="00201A39"/>
    <w:rsid w:val="0020232E"/>
    <w:rsid w:val="002032F4"/>
    <w:rsid w:val="00203588"/>
    <w:rsid w:val="00203F3B"/>
    <w:rsid w:val="00204012"/>
    <w:rsid w:val="002047CC"/>
    <w:rsid w:val="0020756D"/>
    <w:rsid w:val="00207A2B"/>
    <w:rsid w:val="00213489"/>
    <w:rsid w:val="00215E7B"/>
    <w:rsid w:val="002165EF"/>
    <w:rsid w:val="002171F0"/>
    <w:rsid w:val="002225BF"/>
    <w:rsid w:val="0022440E"/>
    <w:rsid w:val="002245C8"/>
    <w:rsid w:val="0022572F"/>
    <w:rsid w:val="00231692"/>
    <w:rsid w:val="0023277D"/>
    <w:rsid w:val="00232D87"/>
    <w:rsid w:val="00234493"/>
    <w:rsid w:val="0023450A"/>
    <w:rsid w:val="002368DE"/>
    <w:rsid w:val="0023742C"/>
    <w:rsid w:val="002376FE"/>
    <w:rsid w:val="0023773D"/>
    <w:rsid w:val="00240AB9"/>
    <w:rsid w:val="00240C07"/>
    <w:rsid w:val="00241D33"/>
    <w:rsid w:val="002425EA"/>
    <w:rsid w:val="0025174B"/>
    <w:rsid w:val="00252975"/>
    <w:rsid w:val="00256C5B"/>
    <w:rsid w:val="00257F0D"/>
    <w:rsid w:val="00257F53"/>
    <w:rsid w:val="00260712"/>
    <w:rsid w:val="00261353"/>
    <w:rsid w:val="00271221"/>
    <w:rsid w:val="0027145A"/>
    <w:rsid w:val="002714CF"/>
    <w:rsid w:val="00274E52"/>
    <w:rsid w:val="0027556B"/>
    <w:rsid w:val="00276146"/>
    <w:rsid w:val="00276BFD"/>
    <w:rsid w:val="00280923"/>
    <w:rsid w:val="00281026"/>
    <w:rsid w:val="00281105"/>
    <w:rsid w:val="0028283D"/>
    <w:rsid w:val="0028590D"/>
    <w:rsid w:val="00286627"/>
    <w:rsid w:val="002874EF"/>
    <w:rsid w:val="002941AF"/>
    <w:rsid w:val="00294675"/>
    <w:rsid w:val="0029631A"/>
    <w:rsid w:val="002A170B"/>
    <w:rsid w:val="002A30DA"/>
    <w:rsid w:val="002A54B8"/>
    <w:rsid w:val="002A5CB8"/>
    <w:rsid w:val="002A78F6"/>
    <w:rsid w:val="002B0D50"/>
    <w:rsid w:val="002B0F53"/>
    <w:rsid w:val="002B3855"/>
    <w:rsid w:val="002B551E"/>
    <w:rsid w:val="002B7C2A"/>
    <w:rsid w:val="002C018E"/>
    <w:rsid w:val="002C1DC7"/>
    <w:rsid w:val="002C48A1"/>
    <w:rsid w:val="002C499F"/>
    <w:rsid w:val="002C4DFB"/>
    <w:rsid w:val="002C6297"/>
    <w:rsid w:val="002D09DA"/>
    <w:rsid w:val="002D0D07"/>
    <w:rsid w:val="002D2BAA"/>
    <w:rsid w:val="002D4022"/>
    <w:rsid w:val="002D44C2"/>
    <w:rsid w:val="002E0D4B"/>
    <w:rsid w:val="002E2C91"/>
    <w:rsid w:val="002E2D60"/>
    <w:rsid w:val="002E3F5C"/>
    <w:rsid w:val="002E414D"/>
    <w:rsid w:val="002E4DB9"/>
    <w:rsid w:val="002E59D4"/>
    <w:rsid w:val="002E5FE4"/>
    <w:rsid w:val="002E67AE"/>
    <w:rsid w:val="002F107E"/>
    <w:rsid w:val="002F2884"/>
    <w:rsid w:val="002F2A8D"/>
    <w:rsid w:val="002F4670"/>
    <w:rsid w:val="002F543A"/>
    <w:rsid w:val="00302DE8"/>
    <w:rsid w:val="00303E67"/>
    <w:rsid w:val="00304A12"/>
    <w:rsid w:val="0030518F"/>
    <w:rsid w:val="003056FF"/>
    <w:rsid w:val="003106DF"/>
    <w:rsid w:val="0031093A"/>
    <w:rsid w:val="00312744"/>
    <w:rsid w:val="00320663"/>
    <w:rsid w:val="00321F0C"/>
    <w:rsid w:val="00322BD1"/>
    <w:rsid w:val="00325203"/>
    <w:rsid w:val="003276A0"/>
    <w:rsid w:val="00330EFD"/>
    <w:rsid w:val="003317E2"/>
    <w:rsid w:val="00332CB3"/>
    <w:rsid w:val="003335A6"/>
    <w:rsid w:val="00333D3E"/>
    <w:rsid w:val="00334B1C"/>
    <w:rsid w:val="0033554B"/>
    <w:rsid w:val="00341A97"/>
    <w:rsid w:val="0034309E"/>
    <w:rsid w:val="00344AA5"/>
    <w:rsid w:val="00347D06"/>
    <w:rsid w:val="00350161"/>
    <w:rsid w:val="003552AF"/>
    <w:rsid w:val="0035742F"/>
    <w:rsid w:val="00357A83"/>
    <w:rsid w:val="00361A6D"/>
    <w:rsid w:val="003623B3"/>
    <w:rsid w:val="0036255D"/>
    <w:rsid w:val="00364765"/>
    <w:rsid w:val="00364A7E"/>
    <w:rsid w:val="003666C5"/>
    <w:rsid w:val="00370322"/>
    <w:rsid w:val="00370AD9"/>
    <w:rsid w:val="00370D70"/>
    <w:rsid w:val="00370F12"/>
    <w:rsid w:val="003739E8"/>
    <w:rsid w:val="00374790"/>
    <w:rsid w:val="00382CC4"/>
    <w:rsid w:val="00383312"/>
    <w:rsid w:val="00385C26"/>
    <w:rsid w:val="00386BCC"/>
    <w:rsid w:val="00396733"/>
    <w:rsid w:val="003A1073"/>
    <w:rsid w:val="003A12C2"/>
    <w:rsid w:val="003A2DCC"/>
    <w:rsid w:val="003A5534"/>
    <w:rsid w:val="003A56F5"/>
    <w:rsid w:val="003A5CB1"/>
    <w:rsid w:val="003A636D"/>
    <w:rsid w:val="003A7E11"/>
    <w:rsid w:val="003B48AC"/>
    <w:rsid w:val="003B4FA1"/>
    <w:rsid w:val="003B5532"/>
    <w:rsid w:val="003B6C33"/>
    <w:rsid w:val="003B6E5F"/>
    <w:rsid w:val="003B7058"/>
    <w:rsid w:val="003B7A1C"/>
    <w:rsid w:val="003C022F"/>
    <w:rsid w:val="003C1BDA"/>
    <w:rsid w:val="003C3592"/>
    <w:rsid w:val="003C3F26"/>
    <w:rsid w:val="003D1F15"/>
    <w:rsid w:val="003D3167"/>
    <w:rsid w:val="003D3DCF"/>
    <w:rsid w:val="003D6E9A"/>
    <w:rsid w:val="003D7F59"/>
    <w:rsid w:val="003E0CE9"/>
    <w:rsid w:val="003E0EAE"/>
    <w:rsid w:val="003E1B91"/>
    <w:rsid w:val="003E5FB0"/>
    <w:rsid w:val="003E6131"/>
    <w:rsid w:val="003E6A3B"/>
    <w:rsid w:val="003E7DA1"/>
    <w:rsid w:val="003F0A22"/>
    <w:rsid w:val="003F0B4B"/>
    <w:rsid w:val="003F1E72"/>
    <w:rsid w:val="003F1F4B"/>
    <w:rsid w:val="003F2413"/>
    <w:rsid w:val="003F5045"/>
    <w:rsid w:val="003F5E41"/>
    <w:rsid w:val="003F6A73"/>
    <w:rsid w:val="003F73DC"/>
    <w:rsid w:val="003F76A5"/>
    <w:rsid w:val="004005E9"/>
    <w:rsid w:val="00402ACC"/>
    <w:rsid w:val="00402C55"/>
    <w:rsid w:val="00403E98"/>
    <w:rsid w:val="004065D1"/>
    <w:rsid w:val="004075AB"/>
    <w:rsid w:val="00410E16"/>
    <w:rsid w:val="004121DD"/>
    <w:rsid w:val="004123CD"/>
    <w:rsid w:val="00413A69"/>
    <w:rsid w:val="004161E5"/>
    <w:rsid w:val="004167FF"/>
    <w:rsid w:val="00421669"/>
    <w:rsid w:val="004253DA"/>
    <w:rsid w:val="00427147"/>
    <w:rsid w:val="00427C54"/>
    <w:rsid w:val="00430328"/>
    <w:rsid w:val="00432313"/>
    <w:rsid w:val="0043299E"/>
    <w:rsid w:val="00433D49"/>
    <w:rsid w:val="00434497"/>
    <w:rsid w:val="004346B2"/>
    <w:rsid w:val="00434B28"/>
    <w:rsid w:val="00435894"/>
    <w:rsid w:val="00437BC2"/>
    <w:rsid w:val="00440A9D"/>
    <w:rsid w:val="00442EBF"/>
    <w:rsid w:val="004434F5"/>
    <w:rsid w:val="00443DCD"/>
    <w:rsid w:val="00446A77"/>
    <w:rsid w:val="00452A7B"/>
    <w:rsid w:val="004538BB"/>
    <w:rsid w:val="004540A9"/>
    <w:rsid w:val="00455E19"/>
    <w:rsid w:val="00463726"/>
    <w:rsid w:val="00473D74"/>
    <w:rsid w:val="00474210"/>
    <w:rsid w:val="0047483C"/>
    <w:rsid w:val="004775F2"/>
    <w:rsid w:val="00481582"/>
    <w:rsid w:val="0048242F"/>
    <w:rsid w:val="0048454D"/>
    <w:rsid w:val="00485ACC"/>
    <w:rsid w:val="00486043"/>
    <w:rsid w:val="00486E95"/>
    <w:rsid w:val="00487688"/>
    <w:rsid w:val="00487AB4"/>
    <w:rsid w:val="00490519"/>
    <w:rsid w:val="00490562"/>
    <w:rsid w:val="00493966"/>
    <w:rsid w:val="00495A22"/>
    <w:rsid w:val="004962A8"/>
    <w:rsid w:val="0049683F"/>
    <w:rsid w:val="00497667"/>
    <w:rsid w:val="004A2712"/>
    <w:rsid w:val="004A3901"/>
    <w:rsid w:val="004A49B9"/>
    <w:rsid w:val="004A5586"/>
    <w:rsid w:val="004A5F2D"/>
    <w:rsid w:val="004A6283"/>
    <w:rsid w:val="004A6BCD"/>
    <w:rsid w:val="004B23C7"/>
    <w:rsid w:val="004B3480"/>
    <w:rsid w:val="004B3AE6"/>
    <w:rsid w:val="004B51B9"/>
    <w:rsid w:val="004B53C7"/>
    <w:rsid w:val="004B5668"/>
    <w:rsid w:val="004B6E1E"/>
    <w:rsid w:val="004B7805"/>
    <w:rsid w:val="004B787B"/>
    <w:rsid w:val="004C07E3"/>
    <w:rsid w:val="004C188E"/>
    <w:rsid w:val="004C23F0"/>
    <w:rsid w:val="004C78BE"/>
    <w:rsid w:val="004C7F26"/>
    <w:rsid w:val="004D0413"/>
    <w:rsid w:val="004D0618"/>
    <w:rsid w:val="004D08B3"/>
    <w:rsid w:val="004D5A08"/>
    <w:rsid w:val="004D63C0"/>
    <w:rsid w:val="004D7A68"/>
    <w:rsid w:val="004E0F0F"/>
    <w:rsid w:val="004E1A9D"/>
    <w:rsid w:val="004E1CE1"/>
    <w:rsid w:val="004E3296"/>
    <w:rsid w:val="004E35A5"/>
    <w:rsid w:val="004E4A0A"/>
    <w:rsid w:val="004E788A"/>
    <w:rsid w:val="004F0BD1"/>
    <w:rsid w:val="004F1896"/>
    <w:rsid w:val="004F3305"/>
    <w:rsid w:val="004F49F6"/>
    <w:rsid w:val="004F6B08"/>
    <w:rsid w:val="004F765B"/>
    <w:rsid w:val="005014FD"/>
    <w:rsid w:val="00506FD4"/>
    <w:rsid w:val="00507074"/>
    <w:rsid w:val="00510111"/>
    <w:rsid w:val="00512B2E"/>
    <w:rsid w:val="00515D1A"/>
    <w:rsid w:val="00520662"/>
    <w:rsid w:val="0052143A"/>
    <w:rsid w:val="00522CC1"/>
    <w:rsid w:val="005237F0"/>
    <w:rsid w:val="005241E9"/>
    <w:rsid w:val="0052489C"/>
    <w:rsid w:val="005250B3"/>
    <w:rsid w:val="00525DA3"/>
    <w:rsid w:val="005272CF"/>
    <w:rsid w:val="00531797"/>
    <w:rsid w:val="00532090"/>
    <w:rsid w:val="00533D72"/>
    <w:rsid w:val="00537302"/>
    <w:rsid w:val="00540046"/>
    <w:rsid w:val="00540DCA"/>
    <w:rsid w:val="00541154"/>
    <w:rsid w:val="005426E5"/>
    <w:rsid w:val="0054276D"/>
    <w:rsid w:val="0054491B"/>
    <w:rsid w:val="0054714B"/>
    <w:rsid w:val="005510A5"/>
    <w:rsid w:val="0055376C"/>
    <w:rsid w:val="00553B4D"/>
    <w:rsid w:val="00554D6B"/>
    <w:rsid w:val="005576D3"/>
    <w:rsid w:val="0056085B"/>
    <w:rsid w:val="00561387"/>
    <w:rsid w:val="00562440"/>
    <w:rsid w:val="005625A1"/>
    <w:rsid w:val="005639BE"/>
    <w:rsid w:val="005643F8"/>
    <w:rsid w:val="00566B70"/>
    <w:rsid w:val="005721C1"/>
    <w:rsid w:val="00576ADC"/>
    <w:rsid w:val="0058034D"/>
    <w:rsid w:val="0058108C"/>
    <w:rsid w:val="005816CE"/>
    <w:rsid w:val="005832B5"/>
    <w:rsid w:val="00585324"/>
    <w:rsid w:val="005903FA"/>
    <w:rsid w:val="00591BE7"/>
    <w:rsid w:val="0059208F"/>
    <w:rsid w:val="00595E74"/>
    <w:rsid w:val="00596936"/>
    <w:rsid w:val="00596ABE"/>
    <w:rsid w:val="00596DF5"/>
    <w:rsid w:val="005971D1"/>
    <w:rsid w:val="0059735D"/>
    <w:rsid w:val="00597408"/>
    <w:rsid w:val="005A3D56"/>
    <w:rsid w:val="005A4FC9"/>
    <w:rsid w:val="005A4FE6"/>
    <w:rsid w:val="005B0B05"/>
    <w:rsid w:val="005B22D0"/>
    <w:rsid w:val="005B2597"/>
    <w:rsid w:val="005B54A0"/>
    <w:rsid w:val="005C0C3D"/>
    <w:rsid w:val="005C193F"/>
    <w:rsid w:val="005C2345"/>
    <w:rsid w:val="005C281A"/>
    <w:rsid w:val="005C32AB"/>
    <w:rsid w:val="005C3D69"/>
    <w:rsid w:val="005C426A"/>
    <w:rsid w:val="005C5AA3"/>
    <w:rsid w:val="005C5EDC"/>
    <w:rsid w:val="005C702C"/>
    <w:rsid w:val="005D22DE"/>
    <w:rsid w:val="005D2FC3"/>
    <w:rsid w:val="005D305F"/>
    <w:rsid w:val="005D6408"/>
    <w:rsid w:val="005D7A16"/>
    <w:rsid w:val="005E115A"/>
    <w:rsid w:val="005E19F4"/>
    <w:rsid w:val="005E2844"/>
    <w:rsid w:val="005E3D31"/>
    <w:rsid w:val="005E43B5"/>
    <w:rsid w:val="005E735A"/>
    <w:rsid w:val="005F04F8"/>
    <w:rsid w:val="005F07A6"/>
    <w:rsid w:val="005F2252"/>
    <w:rsid w:val="005F424F"/>
    <w:rsid w:val="005F58DE"/>
    <w:rsid w:val="005F7337"/>
    <w:rsid w:val="006015C3"/>
    <w:rsid w:val="00602E76"/>
    <w:rsid w:val="00603D91"/>
    <w:rsid w:val="0060476A"/>
    <w:rsid w:val="0060668F"/>
    <w:rsid w:val="006130AA"/>
    <w:rsid w:val="00617F22"/>
    <w:rsid w:val="00622230"/>
    <w:rsid w:val="00625A02"/>
    <w:rsid w:val="006262AF"/>
    <w:rsid w:val="00626457"/>
    <w:rsid w:val="00626C1C"/>
    <w:rsid w:val="0063077E"/>
    <w:rsid w:val="00633031"/>
    <w:rsid w:val="006330F2"/>
    <w:rsid w:val="00633D7D"/>
    <w:rsid w:val="006345E3"/>
    <w:rsid w:val="00634E98"/>
    <w:rsid w:val="00635E02"/>
    <w:rsid w:val="00635F74"/>
    <w:rsid w:val="00636AF7"/>
    <w:rsid w:val="00637B28"/>
    <w:rsid w:val="00640C16"/>
    <w:rsid w:val="00640EB7"/>
    <w:rsid w:val="0064186B"/>
    <w:rsid w:val="00641EF6"/>
    <w:rsid w:val="006435D4"/>
    <w:rsid w:val="00643892"/>
    <w:rsid w:val="00643E4E"/>
    <w:rsid w:val="0065032B"/>
    <w:rsid w:val="00653856"/>
    <w:rsid w:val="006538D4"/>
    <w:rsid w:val="00654F64"/>
    <w:rsid w:val="00657115"/>
    <w:rsid w:val="00657C12"/>
    <w:rsid w:val="00662229"/>
    <w:rsid w:val="00664E49"/>
    <w:rsid w:val="006700C6"/>
    <w:rsid w:val="00670200"/>
    <w:rsid w:val="00670C9C"/>
    <w:rsid w:val="00670DC5"/>
    <w:rsid w:val="00673381"/>
    <w:rsid w:val="006763D8"/>
    <w:rsid w:val="00676C31"/>
    <w:rsid w:val="0067748A"/>
    <w:rsid w:val="006777D2"/>
    <w:rsid w:val="0067787A"/>
    <w:rsid w:val="00681432"/>
    <w:rsid w:val="00683079"/>
    <w:rsid w:val="00683554"/>
    <w:rsid w:val="00685E13"/>
    <w:rsid w:val="00686C81"/>
    <w:rsid w:val="0069040C"/>
    <w:rsid w:val="0069046B"/>
    <w:rsid w:val="00693D89"/>
    <w:rsid w:val="00693F8B"/>
    <w:rsid w:val="0069534B"/>
    <w:rsid w:val="00697E05"/>
    <w:rsid w:val="006A42F8"/>
    <w:rsid w:val="006A4D65"/>
    <w:rsid w:val="006A5F72"/>
    <w:rsid w:val="006A6336"/>
    <w:rsid w:val="006B1541"/>
    <w:rsid w:val="006B4DBE"/>
    <w:rsid w:val="006B54FD"/>
    <w:rsid w:val="006B5BF0"/>
    <w:rsid w:val="006C0816"/>
    <w:rsid w:val="006C275B"/>
    <w:rsid w:val="006C3773"/>
    <w:rsid w:val="006C49F5"/>
    <w:rsid w:val="006C6566"/>
    <w:rsid w:val="006C77C9"/>
    <w:rsid w:val="006D2525"/>
    <w:rsid w:val="006D2859"/>
    <w:rsid w:val="006D2FFA"/>
    <w:rsid w:val="006D3278"/>
    <w:rsid w:val="006D37CC"/>
    <w:rsid w:val="006D3B0F"/>
    <w:rsid w:val="006E13A5"/>
    <w:rsid w:val="006E4F1C"/>
    <w:rsid w:val="006F0BFB"/>
    <w:rsid w:val="006F1B21"/>
    <w:rsid w:val="006F1F6A"/>
    <w:rsid w:val="006F201F"/>
    <w:rsid w:val="006F27AC"/>
    <w:rsid w:val="006F352A"/>
    <w:rsid w:val="006F7B53"/>
    <w:rsid w:val="00704BB2"/>
    <w:rsid w:val="00707231"/>
    <w:rsid w:val="0070791A"/>
    <w:rsid w:val="00710085"/>
    <w:rsid w:val="00712CA3"/>
    <w:rsid w:val="0071551F"/>
    <w:rsid w:val="007159C9"/>
    <w:rsid w:val="00725628"/>
    <w:rsid w:val="00726381"/>
    <w:rsid w:val="00731EC6"/>
    <w:rsid w:val="00733007"/>
    <w:rsid w:val="00733FF2"/>
    <w:rsid w:val="007340BC"/>
    <w:rsid w:val="007366F1"/>
    <w:rsid w:val="00737D4E"/>
    <w:rsid w:val="00737EF3"/>
    <w:rsid w:val="007418D5"/>
    <w:rsid w:val="0074350E"/>
    <w:rsid w:val="00744DEF"/>
    <w:rsid w:val="007467BC"/>
    <w:rsid w:val="00747CC3"/>
    <w:rsid w:val="0075021F"/>
    <w:rsid w:val="007503BB"/>
    <w:rsid w:val="007503E4"/>
    <w:rsid w:val="007504E5"/>
    <w:rsid w:val="00751BB2"/>
    <w:rsid w:val="007523AD"/>
    <w:rsid w:val="00753084"/>
    <w:rsid w:val="00753C11"/>
    <w:rsid w:val="0076595B"/>
    <w:rsid w:val="00765EB7"/>
    <w:rsid w:val="00766E39"/>
    <w:rsid w:val="00766F37"/>
    <w:rsid w:val="00770121"/>
    <w:rsid w:val="00771DAF"/>
    <w:rsid w:val="00772BFC"/>
    <w:rsid w:val="00777E36"/>
    <w:rsid w:val="00780FBB"/>
    <w:rsid w:val="0078254B"/>
    <w:rsid w:val="00782AB6"/>
    <w:rsid w:val="00782D60"/>
    <w:rsid w:val="007837B6"/>
    <w:rsid w:val="00783C10"/>
    <w:rsid w:val="00786286"/>
    <w:rsid w:val="007867ED"/>
    <w:rsid w:val="00787137"/>
    <w:rsid w:val="00787BC6"/>
    <w:rsid w:val="007903FD"/>
    <w:rsid w:val="00792FBE"/>
    <w:rsid w:val="007949A1"/>
    <w:rsid w:val="007956C8"/>
    <w:rsid w:val="00795C0C"/>
    <w:rsid w:val="00796321"/>
    <w:rsid w:val="007A2A5A"/>
    <w:rsid w:val="007A3348"/>
    <w:rsid w:val="007A3D93"/>
    <w:rsid w:val="007A41F3"/>
    <w:rsid w:val="007A4669"/>
    <w:rsid w:val="007A7738"/>
    <w:rsid w:val="007B1325"/>
    <w:rsid w:val="007B2565"/>
    <w:rsid w:val="007B2E16"/>
    <w:rsid w:val="007B46AE"/>
    <w:rsid w:val="007B4F40"/>
    <w:rsid w:val="007B4FAC"/>
    <w:rsid w:val="007B6A13"/>
    <w:rsid w:val="007C20FB"/>
    <w:rsid w:val="007C2C8C"/>
    <w:rsid w:val="007C580B"/>
    <w:rsid w:val="007C6030"/>
    <w:rsid w:val="007D3625"/>
    <w:rsid w:val="007D485F"/>
    <w:rsid w:val="007D5447"/>
    <w:rsid w:val="007D595A"/>
    <w:rsid w:val="007D6917"/>
    <w:rsid w:val="007D79E1"/>
    <w:rsid w:val="007E0956"/>
    <w:rsid w:val="007E17BE"/>
    <w:rsid w:val="007E355F"/>
    <w:rsid w:val="007E49C0"/>
    <w:rsid w:val="007E4E96"/>
    <w:rsid w:val="007E6B96"/>
    <w:rsid w:val="007E70C0"/>
    <w:rsid w:val="007E76D1"/>
    <w:rsid w:val="007F0F07"/>
    <w:rsid w:val="007F512D"/>
    <w:rsid w:val="007F5DA1"/>
    <w:rsid w:val="007F604A"/>
    <w:rsid w:val="008006D9"/>
    <w:rsid w:val="00801E92"/>
    <w:rsid w:val="00802B5B"/>
    <w:rsid w:val="00805E4A"/>
    <w:rsid w:val="008065B3"/>
    <w:rsid w:val="00806AE8"/>
    <w:rsid w:val="00806F46"/>
    <w:rsid w:val="00811D3E"/>
    <w:rsid w:val="00812BF0"/>
    <w:rsid w:val="0081468B"/>
    <w:rsid w:val="00814E4F"/>
    <w:rsid w:val="008161A6"/>
    <w:rsid w:val="00817566"/>
    <w:rsid w:val="00817F59"/>
    <w:rsid w:val="008216BC"/>
    <w:rsid w:val="008220F5"/>
    <w:rsid w:val="0082265D"/>
    <w:rsid w:val="00822D63"/>
    <w:rsid w:val="00823413"/>
    <w:rsid w:val="008234AB"/>
    <w:rsid w:val="00823A93"/>
    <w:rsid w:val="0082767F"/>
    <w:rsid w:val="00831158"/>
    <w:rsid w:val="00832A3A"/>
    <w:rsid w:val="00832C05"/>
    <w:rsid w:val="00835453"/>
    <w:rsid w:val="008362C9"/>
    <w:rsid w:val="008370DE"/>
    <w:rsid w:val="00840350"/>
    <w:rsid w:val="00841450"/>
    <w:rsid w:val="0084175C"/>
    <w:rsid w:val="00843C15"/>
    <w:rsid w:val="008456F0"/>
    <w:rsid w:val="00850406"/>
    <w:rsid w:val="00850823"/>
    <w:rsid w:val="008517C7"/>
    <w:rsid w:val="00854EA5"/>
    <w:rsid w:val="0085606B"/>
    <w:rsid w:val="008569E2"/>
    <w:rsid w:val="008577B9"/>
    <w:rsid w:val="00860AFB"/>
    <w:rsid w:val="008614F3"/>
    <w:rsid w:val="00863910"/>
    <w:rsid w:val="008649F3"/>
    <w:rsid w:val="0087141F"/>
    <w:rsid w:val="008725F9"/>
    <w:rsid w:val="00872B9D"/>
    <w:rsid w:val="00876AE6"/>
    <w:rsid w:val="00877E63"/>
    <w:rsid w:val="00881696"/>
    <w:rsid w:val="008827EA"/>
    <w:rsid w:val="008833AC"/>
    <w:rsid w:val="00883888"/>
    <w:rsid w:val="00886EC1"/>
    <w:rsid w:val="008913DE"/>
    <w:rsid w:val="00891E1A"/>
    <w:rsid w:val="00893C9E"/>
    <w:rsid w:val="00893CD1"/>
    <w:rsid w:val="008A1BDF"/>
    <w:rsid w:val="008A38AF"/>
    <w:rsid w:val="008A40BF"/>
    <w:rsid w:val="008B0E67"/>
    <w:rsid w:val="008B4625"/>
    <w:rsid w:val="008B5037"/>
    <w:rsid w:val="008B5903"/>
    <w:rsid w:val="008B64F9"/>
    <w:rsid w:val="008B6AAD"/>
    <w:rsid w:val="008B7226"/>
    <w:rsid w:val="008B73FF"/>
    <w:rsid w:val="008B780F"/>
    <w:rsid w:val="008C2CA7"/>
    <w:rsid w:val="008C3F21"/>
    <w:rsid w:val="008C750D"/>
    <w:rsid w:val="008D11BA"/>
    <w:rsid w:val="008D1272"/>
    <w:rsid w:val="008D3A43"/>
    <w:rsid w:val="008D6922"/>
    <w:rsid w:val="008E1A95"/>
    <w:rsid w:val="008E1ED0"/>
    <w:rsid w:val="008E2487"/>
    <w:rsid w:val="008E2F42"/>
    <w:rsid w:val="008E4E5D"/>
    <w:rsid w:val="008E65CC"/>
    <w:rsid w:val="008F072A"/>
    <w:rsid w:val="008F1EB1"/>
    <w:rsid w:val="008F211A"/>
    <w:rsid w:val="008F2B7A"/>
    <w:rsid w:val="008F43B6"/>
    <w:rsid w:val="008F5E83"/>
    <w:rsid w:val="008F6000"/>
    <w:rsid w:val="008F652D"/>
    <w:rsid w:val="008F654D"/>
    <w:rsid w:val="008F69A2"/>
    <w:rsid w:val="00900B3B"/>
    <w:rsid w:val="009020B0"/>
    <w:rsid w:val="00902284"/>
    <w:rsid w:val="0090266F"/>
    <w:rsid w:val="009028F1"/>
    <w:rsid w:val="00903D1F"/>
    <w:rsid w:val="00904D98"/>
    <w:rsid w:val="00905CCA"/>
    <w:rsid w:val="0090629B"/>
    <w:rsid w:val="00910110"/>
    <w:rsid w:val="00912F70"/>
    <w:rsid w:val="00915FB4"/>
    <w:rsid w:val="00920C2C"/>
    <w:rsid w:val="00921298"/>
    <w:rsid w:val="00921A65"/>
    <w:rsid w:val="00921DD8"/>
    <w:rsid w:val="00923B27"/>
    <w:rsid w:val="00923DAC"/>
    <w:rsid w:val="00927F06"/>
    <w:rsid w:val="00930448"/>
    <w:rsid w:val="009358FD"/>
    <w:rsid w:val="009367D7"/>
    <w:rsid w:val="00940915"/>
    <w:rsid w:val="00942E92"/>
    <w:rsid w:val="009467B2"/>
    <w:rsid w:val="00947575"/>
    <w:rsid w:val="00951F1E"/>
    <w:rsid w:val="00953103"/>
    <w:rsid w:val="00953266"/>
    <w:rsid w:val="00953676"/>
    <w:rsid w:val="00955BCF"/>
    <w:rsid w:val="009578BA"/>
    <w:rsid w:val="009612B1"/>
    <w:rsid w:val="00963307"/>
    <w:rsid w:val="00963616"/>
    <w:rsid w:val="0096487F"/>
    <w:rsid w:val="009650C7"/>
    <w:rsid w:val="00966E0A"/>
    <w:rsid w:val="00967F78"/>
    <w:rsid w:val="009707E4"/>
    <w:rsid w:val="00971056"/>
    <w:rsid w:val="00971AF8"/>
    <w:rsid w:val="009737CE"/>
    <w:rsid w:val="00973BF4"/>
    <w:rsid w:val="00977958"/>
    <w:rsid w:val="009802CE"/>
    <w:rsid w:val="00980C95"/>
    <w:rsid w:val="00980F49"/>
    <w:rsid w:val="009840D4"/>
    <w:rsid w:val="0098687B"/>
    <w:rsid w:val="009941D7"/>
    <w:rsid w:val="00996CC8"/>
    <w:rsid w:val="009976D4"/>
    <w:rsid w:val="009979F9"/>
    <w:rsid w:val="009A1D71"/>
    <w:rsid w:val="009A222F"/>
    <w:rsid w:val="009A2800"/>
    <w:rsid w:val="009B1AF3"/>
    <w:rsid w:val="009B1CE0"/>
    <w:rsid w:val="009B33B5"/>
    <w:rsid w:val="009B3EA4"/>
    <w:rsid w:val="009B4ABC"/>
    <w:rsid w:val="009C2DAC"/>
    <w:rsid w:val="009C303D"/>
    <w:rsid w:val="009C48C1"/>
    <w:rsid w:val="009D0DC6"/>
    <w:rsid w:val="009D2DBF"/>
    <w:rsid w:val="009D6FBE"/>
    <w:rsid w:val="009D74C5"/>
    <w:rsid w:val="009E2930"/>
    <w:rsid w:val="009E2A8E"/>
    <w:rsid w:val="009E4656"/>
    <w:rsid w:val="009E4B36"/>
    <w:rsid w:val="009E558D"/>
    <w:rsid w:val="009E71BC"/>
    <w:rsid w:val="009E79D7"/>
    <w:rsid w:val="009E7A41"/>
    <w:rsid w:val="009F1CA3"/>
    <w:rsid w:val="009F30EF"/>
    <w:rsid w:val="009F5648"/>
    <w:rsid w:val="009F6BF8"/>
    <w:rsid w:val="009F7CA8"/>
    <w:rsid w:val="00A01E0B"/>
    <w:rsid w:val="00A02260"/>
    <w:rsid w:val="00A03616"/>
    <w:rsid w:val="00A0672F"/>
    <w:rsid w:val="00A07418"/>
    <w:rsid w:val="00A07428"/>
    <w:rsid w:val="00A078FF"/>
    <w:rsid w:val="00A1123A"/>
    <w:rsid w:val="00A157CE"/>
    <w:rsid w:val="00A16E1E"/>
    <w:rsid w:val="00A1760E"/>
    <w:rsid w:val="00A2229B"/>
    <w:rsid w:val="00A24CA3"/>
    <w:rsid w:val="00A24D3F"/>
    <w:rsid w:val="00A2594B"/>
    <w:rsid w:val="00A25A90"/>
    <w:rsid w:val="00A26433"/>
    <w:rsid w:val="00A27873"/>
    <w:rsid w:val="00A302C0"/>
    <w:rsid w:val="00A314AC"/>
    <w:rsid w:val="00A3245C"/>
    <w:rsid w:val="00A33A47"/>
    <w:rsid w:val="00A34299"/>
    <w:rsid w:val="00A34934"/>
    <w:rsid w:val="00A40590"/>
    <w:rsid w:val="00A40794"/>
    <w:rsid w:val="00A40AEA"/>
    <w:rsid w:val="00A41503"/>
    <w:rsid w:val="00A42050"/>
    <w:rsid w:val="00A425B2"/>
    <w:rsid w:val="00A431BB"/>
    <w:rsid w:val="00A45490"/>
    <w:rsid w:val="00A46506"/>
    <w:rsid w:val="00A46831"/>
    <w:rsid w:val="00A46BCC"/>
    <w:rsid w:val="00A47DF4"/>
    <w:rsid w:val="00A50CCB"/>
    <w:rsid w:val="00A53E48"/>
    <w:rsid w:val="00A55659"/>
    <w:rsid w:val="00A56B33"/>
    <w:rsid w:val="00A6052D"/>
    <w:rsid w:val="00A657CC"/>
    <w:rsid w:val="00A71438"/>
    <w:rsid w:val="00A75B04"/>
    <w:rsid w:val="00A76163"/>
    <w:rsid w:val="00A77C43"/>
    <w:rsid w:val="00A801D7"/>
    <w:rsid w:val="00A8044E"/>
    <w:rsid w:val="00A8286F"/>
    <w:rsid w:val="00A8295C"/>
    <w:rsid w:val="00A8614D"/>
    <w:rsid w:val="00A91FDF"/>
    <w:rsid w:val="00A947BA"/>
    <w:rsid w:val="00A95888"/>
    <w:rsid w:val="00A96F14"/>
    <w:rsid w:val="00A971B8"/>
    <w:rsid w:val="00AA0274"/>
    <w:rsid w:val="00AA0319"/>
    <w:rsid w:val="00AA24CC"/>
    <w:rsid w:val="00AA347C"/>
    <w:rsid w:val="00AA4021"/>
    <w:rsid w:val="00AA5367"/>
    <w:rsid w:val="00AA5D40"/>
    <w:rsid w:val="00AA719A"/>
    <w:rsid w:val="00AA7C17"/>
    <w:rsid w:val="00AB17BA"/>
    <w:rsid w:val="00AB2DE2"/>
    <w:rsid w:val="00AB3D97"/>
    <w:rsid w:val="00AC00BC"/>
    <w:rsid w:val="00AC2DEB"/>
    <w:rsid w:val="00AC30F7"/>
    <w:rsid w:val="00AC3887"/>
    <w:rsid w:val="00AC4EB0"/>
    <w:rsid w:val="00AC77F5"/>
    <w:rsid w:val="00AD159B"/>
    <w:rsid w:val="00AD266A"/>
    <w:rsid w:val="00AD4A29"/>
    <w:rsid w:val="00AD4C7E"/>
    <w:rsid w:val="00AD4EF0"/>
    <w:rsid w:val="00AD7221"/>
    <w:rsid w:val="00AD7779"/>
    <w:rsid w:val="00AE2444"/>
    <w:rsid w:val="00AE275E"/>
    <w:rsid w:val="00AE34F1"/>
    <w:rsid w:val="00AE4488"/>
    <w:rsid w:val="00AE7608"/>
    <w:rsid w:val="00AF07E4"/>
    <w:rsid w:val="00AF4E3D"/>
    <w:rsid w:val="00AF5E2D"/>
    <w:rsid w:val="00AF6183"/>
    <w:rsid w:val="00AF6D6E"/>
    <w:rsid w:val="00B0007B"/>
    <w:rsid w:val="00B00DC6"/>
    <w:rsid w:val="00B01CCB"/>
    <w:rsid w:val="00B03F75"/>
    <w:rsid w:val="00B04F07"/>
    <w:rsid w:val="00B10691"/>
    <w:rsid w:val="00B12921"/>
    <w:rsid w:val="00B14889"/>
    <w:rsid w:val="00B152A9"/>
    <w:rsid w:val="00B16EED"/>
    <w:rsid w:val="00B22E85"/>
    <w:rsid w:val="00B238E2"/>
    <w:rsid w:val="00B24138"/>
    <w:rsid w:val="00B24CEB"/>
    <w:rsid w:val="00B25541"/>
    <w:rsid w:val="00B27088"/>
    <w:rsid w:val="00B30AAB"/>
    <w:rsid w:val="00B31E84"/>
    <w:rsid w:val="00B31EE2"/>
    <w:rsid w:val="00B340F3"/>
    <w:rsid w:val="00B34EA7"/>
    <w:rsid w:val="00B364D1"/>
    <w:rsid w:val="00B36657"/>
    <w:rsid w:val="00B41FCD"/>
    <w:rsid w:val="00B44FBA"/>
    <w:rsid w:val="00B469C6"/>
    <w:rsid w:val="00B472E5"/>
    <w:rsid w:val="00B475F1"/>
    <w:rsid w:val="00B514FB"/>
    <w:rsid w:val="00B522C6"/>
    <w:rsid w:val="00B535E2"/>
    <w:rsid w:val="00B5568B"/>
    <w:rsid w:val="00B56697"/>
    <w:rsid w:val="00B56982"/>
    <w:rsid w:val="00B63E3D"/>
    <w:rsid w:val="00B6522D"/>
    <w:rsid w:val="00B65531"/>
    <w:rsid w:val="00B67584"/>
    <w:rsid w:val="00B67815"/>
    <w:rsid w:val="00B71159"/>
    <w:rsid w:val="00B72114"/>
    <w:rsid w:val="00B73715"/>
    <w:rsid w:val="00B74166"/>
    <w:rsid w:val="00B744BD"/>
    <w:rsid w:val="00B75BFE"/>
    <w:rsid w:val="00B7634B"/>
    <w:rsid w:val="00B76BF7"/>
    <w:rsid w:val="00B772E9"/>
    <w:rsid w:val="00B77885"/>
    <w:rsid w:val="00B814ED"/>
    <w:rsid w:val="00B81F12"/>
    <w:rsid w:val="00B827B9"/>
    <w:rsid w:val="00B87465"/>
    <w:rsid w:val="00B93896"/>
    <w:rsid w:val="00B94695"/>
    <w:rsid w:val="00B9522D"/>
    <w:rsid w:val="00BA3868"/>
    <w:rsid w:val="00BA5B10"/>
    <w:rsid w:val="00BB0328"/>
    <w:rsid w:val="00BB05C9"/>
    <w:rsid w:val="00BB39E4"/>
    <w:rsid w:val="00BC1A7E"/>
    <w:rsid w:val="00BC2FD5"/>
    <w:rsid w:val="00BC34A9"/>
    <w:rsid w:val="00BC3FE0"/>
    <w:rsid w:val="00BC4F29"/>
    <w:rsid w:val="00BC53DD"/>
    <w:rsid w:val="00BC5599"/>
    <w:rsid w:val="00BC6676"/>
    <w:rsid w:val="00BC7E2F"/>
    <w:rsid w:val="00BD0244"/>
    <w:rsid w:val="00BD2D1D"/>
    <w:rsid w:val="00BD2F41"/>
    <w:rsid w:val="00BD62C9"/>
    <w:rsid w:val="00BE242C"/>
    <w:rsid w:val="00BE2CE7"/>
    <w:rsid w:val="00BE3BB8"/>
    <w:rsid w:val="00BE5BF9"/>
    <w:rsid w:val="00BE60A1"/>
    <w:rsid w:val="00BF084C"/>
    <w:rsid w:val="00BF16A5"/>
    <w:rsid w:val="00BF170C"/>
    <w:rsid w:val="00BF5CC9"/>
    <w:rsid w:val="00BF7764"/>
    <w:rsid w:val="00C0134C"/>
    <w:rsid w:val="00C016CA"/>
    <w:rsid w:val="00C02B9E"/>
    <w:rsid w:val="00C0391A"/>
    <w:rsid w:val="00C03C58"/>
    <w:rsid w:val="00C061A5"/>
    <w:rsid w:val="00C06C26"/>
    <w:rsid w:val="00C07DCE"/>
    <w:rsid w:val="00C1030F"/>
    <w:rsid w:val="00C107C6"/>
    <w:rsid w:val="00C10ADC"/>
    <w:rsid w:val="00C120EF"/>
    <w:rsid w:val="00C12265"/>
    <w:rsid w:val="00C20095"/>
    <w:rsid w:val="00C259B5"/>
    <w:rsid w:val="00C2608F"/>
    <w:rsid w:val="00C2626E"/>
    <w:rsid w:val="00C27249"/>
    <w:rsid w:val="00C32290"/>
    <w:rsid w:val="00C3264C"/>
    <w:rsid w:val="00C3457D"/>
    <w:rsid w:val="00C36271"/>
    <w:rsid w:val="00C374D4"/>
    <w:rsid w:val="00C40FA4"/>
    <w:rsid w:val="00C4107B"/>
    <w:rsid w:val="00C45F41"/>
    <w:rsid w:val="00C50827"/>
    <w:rsid w:val="00C52F8B"/>
    <w:rsid w:val="00C5300E"/>
    <w:rsid w:val="00C53092"/>
    <w:rsid w:val="00C53189"/>
    <w:rsid w:val="00C53F48"/>
    <w:rsid w:val="00C54292"/>
    <w:rsid w:val="00C548E5"/>
    <w:rsid w:val="00C62F33"/>
    <w:rsid w:val="00C6337C"/>
    <w:rsid w:val="00C672DD"/>
    <w:rsid w:val="00C728BB"/>
    <w:rsid w:val="00C72C4D"/>
    <w:rsid w:val="00C72FF7"/>
    <w:rsid w:val="00C73568"/>
    <w:rsid w:val="00C745D5"/>
    <w:rsid w:val="00C751B4"/>
    <w:rsid w:val="00C752B4"/>
    <w:rsid w:val="00C75BFE"/>
    <w:rsid w:val="00C76341"/>
    <w:rsid w:val="00C76741"/>
    <w:rsid w:val="00C77FF7"/>
    <w:rsid w:val="00C814E9"/>
    <w:rsid w:val="00C819DC"/>
    <w:rsid w:val="00C8238F"/>
    <w:rsid w:val="00C82821"/>
    <w:rsid w:val="00C8336D"/>
    <w:rsid w:val="00C83A83"/>
    <w:rsid w:val="00C860CB"/>
    <w:rsid w:val="00C8670D"/>
    <w:rsid w:val="00C87A37"/>
    <w:rsid w:val="00C9032C"/>
    <w:rsid w:val="00C90739"/>
    <w:rsid w:val="00C90911"/>
    <w:rsid w:val="00C910D2"/>
    <w:rsid w:val="00C934E8"/>
    <w:rsid w:val="00C951B1"/>
    <w:rsid w:val="00C95CA6"/>
    <w:rsid w:val="00C95D54"/>
    <w:rsid w:val="00C974D7"/>
    <w:rsid w:val="00CA3B08"/>
    <w:rsid w:val="00CA3B95"/>
    <w:rsid w:val="00CB202F"/>
    <w:rsid w:val="00CB4323"/>
    <w:rsid w:val="00CB4443"/>
    <w:rsid w:val="00CC3C54"/>
    <w:rsid w:val="00CC4BD0"/>
    <w:rsid w:val="00CC602A"/>
    <w:rsid w:val="00CC7D83"/>
    <w:rsid w:val="00CD1D9F"/>
    <w:rsid w:val="00CD2864"/>
    <w:rsid w:val="00CD52D5"/>
    <w:rsid w:val="00CD56DE"/>
    <w:rsid w:val="00CE0489"/>
    <w:rsid w:val="00CE0E24"/>
    <w:rsid w:val="00CE1B50"/>
    <w:rsid w:val="00CE260D"/>
    <w:rsid w:val="00CE26EF"/>
    <w:rsid w:val="00CE58D0"/>
    <w:rsid w:val="00CE5F3E"/>
    <w:rsid w:val="00CE7A55"/>
    <w:rsid w:val="00CF0A19"/>
    <w:rsid w:val="00CF383E"/>
    <w:rsid w:val="00CF4C55"/>
    <w:rsid w:val="00CF65C4"/>
    <w:rsid w:val="00CF71A7"/>
    <w:rsid w:val="00D00434"/>
    <w:rsid w:val="00D00AF4"/>
    <w:rsid w:val="00D0719E"/>
    <w:rsid w:val="00D0736C"/>
    <w:rsid w:val="00D10186"/>
    <w:rsid w:val="00D104DC"/>
    <w:rsid w:val="00D11D3C"/>
    <w:rsid w:val="00D146F6"/>
    <w:rsid w:val="00D14CD1"/>
    <w:rsid w:val="00D15287"/>
    <w:rsid w:val="00D1646D"/>
    <w:rsid w:val="00D17336"/>
    <w:rsid w:val="00D1764A"/>
    <w:rsid w:val="00D21BBA"/>
    <w:rsid w:val="00D22C5E"/>
    <w:rsid w:val="00D23BAF"/>
    <w:rsid w:val="00D24CA9"/>
    <w:rsid w:val="00D262DF"/>
    <w:rsid w:val="00D26D5C"/>
    <w:rsid w:val="00D273F7"/>
    <w:rsid w:val="00D31B2B"/>
    <w:rsid w:val="00D32BC0"/>
    <w:rsid w:val="00D32BE9"/>
    <w:rsid w:val="00D33A7E"/>
    <w:rsid w:val="00D34B45"/>
    <w:rsid w:val="00D4050D"/>
    <w:rsid w:val="00D4288F"/>
    <w:rsid w:val="00D46078"/>
    <w:rsid w:val="00D4617A"/>
    <w:rsid w:val="00D46A99"/>
    <w:rsid w:val="00D47104"/>
    <w:rsid w:val="00D50464"/>
    <w:rsid w:val="00D51DC9"/>
    <w:rsid w:val="00D52155"/>
    <w:rsid w:val="00D5310E"/>
    <w:rsid w:val="00D56640"/>
    <w:rsid w:val="00D60002"/>
    <w:rsid w:val="00D615D3"/>
    <w:rsid w:val="00D6195C"/>
    <w:rsid w:val="00D62774"/>
    <w:rsid w:val="00D63553"/>
    <w:rsid w:val="00D639EE"/>
    <w:rsid w:val="00D65284"/>
    <w:rsid w:val="00D671B5"/>
    <w:rsid w:val="00D702C0"/>
    <w:rsid w:val="00D742D7"/>
    <w:rsid w:val="00D75CE0"/>
    <w:rsid w:val="00D76DE8"/>
    <w:rsid w:val="00D772A2"/>
    <w:rsid w:val="00D82B89"/>
    <w:rsid w:val="00D84F1C"/>
    <w:rsid w:val="00D87F4E"/>
    <w:rsid w:val="00D91430"/>
    <w:rsid w:val="00D9396F"/>
    <w:rsid w:val="00D953B0"/>
    <w:rsid w:val="00DA30AD"/>
    <w:rsid w:val="00DA51B8"/>
    <w:rsid w:val="00DA5B6B"/>
    <w:rsid w:val="00DA6A8A"/>
    <w:rsid w:val="00DA70E7"/>
    <w:rsid w:val="00DB0342"/>
    <w:rsid w:val="00DB058E"/>
    <w:rsid w:val="00DB0AAC"/>
    <w:rsid w:val="00DB142A"/>
    <w:rsid w:val="00DB313F"/>
    <w:rsid w:val="00DB5D75"/>
    <w:rsid w:val="00DB7E84"/>
    <w:rsid w:val="00DC0F4C"/>
    <w:rsid w:val="00DC5728"/>
    <w:rsid w:val="00DC7D91"/>
    <w:rsid w:val="00DD21E8"/>
    <w:rsid w:val="00DD2D83"/>
    <w:rsid w:val="00DE2219"/>
    <w:rsid w:val="00DE2A54"/>
    <w:rsid w:val="00DE38D4"/>
    <w:rsid w:val="00DE43D2"/>
    <w:rsid w:val="00DE52DC"/>
    <w:rsid w:val="00DE6E24"/>
    <w:rsid w:val="00DE7206"/>
    <w:rsid w:val="00DE761D"/>
    <w:rsid w:val="00DF1FF1"/>
    <w:rsid w:val="00DF26C4"/>
    <w:rsid w:val="00DF3017"/>
    <w:rsid w:val="00DF4D75"/>
    <w:rsid w:val="00DF5929"/>
    <w:rsid w:val="00DF6C7E"/>
    <w:rsid w:val="00DF7DE4"/>
    <w:rsid w:val="00E00D5B"/>
    <w:rsid w:val="00E07B09"/>
    <w:rsid w:val="00E10440"/>
    <w:rsid w:val="00E10A6D"/>
    <w:rsid w:val="00E121A8"/>
    <w:rsid w:val="00E12972"/>
    <w:rsid w:val="00E17179"/>
    <w:rsid w:val="00E17684"/>
    <w:rsid w:val="00E20265"/>
    <w:rsid w:val="00E26EC1"/>
    <w:rsid w:val="00E272E0"/>
    <w:rsid w:val="00E32964"/>
    <w:rsid w:val="00E33CCA"/>
    <w:rsid w:val="00E347C0"/>
    <w:rsid w:val="00E34913"/>
    <w:rsid w:val="00E36E45"/>
    <w:rsid w:val="00E41326"/>
    <w:rsid w:val="00E41E5B"/>
    <w:rsid w:val="00E42458"/>
    <w:rsid w:val="00E4606F"/>
    <w:rsid w:val="00E54D40"/>
    <w:rsid w:val="00E565E7"/>
    <w:rsid w:val="00E6166D"/>
    <w:rsid w:val="00E63F15"/>
    <w:rsid w:val="00E66EE2"/>
    <w:rsid w:val="00E7027B"/>
    <w:rsid w:val="00E71BC6"/>
    <w:rsid w:val="00E72675"/>
    <w:rsid w:val="00E740BD"/>
    <w:rsid w:val="00E746EE"/>
    <w:rsid w:val="00E748C0"/>
    <w:rsid w:val="00E76CDF"/>
    <w:rsid w:val="00E7756B"/>
    <w:rsid w:val="00E775E3"/>
    <w:rsid w:val="00E777CE"/>
    <w:rsid w:val="00E81BBA"/>
    <w:rsid w:val="00E8293C"/>
    <w:rsid w:val="00E84EAA"/>
    <w:rsid w:val="00E85247"/>
    <w:rsid w:val="00E86D75"/>
    <w:rsid w:val="00E91015"/>
    <w:rsid w:val="00E919D6"/>
    <w:rsid w:val="00E9288B"/>
    <w:rsid w:val="00E928DE"/>
    <w:rsid w:val="00E93729"/>
    <w:rsid w:val="00E94FCB"/>
    <w:rsid w:val="00E94FEB"/>
    <w:rsid w:val="00E95D0A"/>
    <w:rsid w:val="00E96C2B"/>
    <w:rsid w:val="00EA01D8"/>
    <w:rsid w:val="00EA1FDE"/>
    <w:rsid w:val="00EA24F4"/>
    <w:rsid w:val="00EB1484"/>
    <w:rsid w:val="00EB1E79"/>
    <w:rsid w:val="00EB22A6"/>
    <w:rsid w:val="00EB2850"/>
    <w:rsid w:val="00EB3C94"/>
    <w:rsid w:val="00EB5CC2"/>
    <w:rsid w:val="00EB7DD3"/>
    <w:rsid w:val="00EC009C"/>
    <w:rsid w:val="00EC0806"/>
    <w:rsid w:val="00EC1497"/>
    <w:rsid w:val="00EC3530"/>
    <w:rsid w:val="00ED0EEB"/>
    <w:rsid w:val="00ED28F5"/>
    <w:rsid w:val="00ED317D"/>
    <w:rsid w:val="00ED43D6"/>
    <w:rsid w:val="00ED7655"/>
    <w:rsid w:val="00EE3A72"/>
    <w:rsid w:val="00EE3E9F"/>
    <w:rsid w:val="00EE3F5F"/>
    <w:rsid w:val="00EE3F64"/>
    <w:rsid w:val="00EE6787"/>
    <w:rsid w:val="00EE6ACB"/>
    <w:rsid w:val="00EE78BC"/>
    <w:rsid w:val="00EF1F97"/>
    <w:rsid w:val="00EF2BAE"/>
    <w:rsid w:val="00EF3A40"/>
    <w:rsid w:val="00EF5ABD"/>
    <w:rsid w:val="00EF6295"/>
    <w:rsid w:val="00EF7530"/>
    <w:rsid w:val="00F00E8C"/>
    <w:rsid w:val="00F0103A"/>
    <w:rsid w:val="00F04BF3"/>
    <w:rsid w:val="00F05217"/>
    <w:rsid w:val="00F076D8"/>
    <w:rsid w:val="00F10FC7"/>
    <w:rsid w:val="00F120DD"/>
    <w:rsid w:val="00F12112"/>
    <w:rsid w:val="00F14E66"/>
    <w:rsid w:val="00F1543E"/>
    <w:rsid w:val="00F15F11"/>
    <w:rsid w:val="00F16798"/>
    <w:rsid w:val="00F20190"/>
    <w:rsid w:val="00F21499"/>
    <w:rsid w:val="00F21F59"/>
    <w:rsid w:val="00F23985"/>
    <w:rsid w:val="00F241B3"/>
    <w:rsid w:val="00F244F2"/>
    <w:rsid w:val="00F245FA"/>
    <w:rsid w:val="00F24A8F"/>
    <w:rsid w:val="00F24D51"/>
    <w:rsid w:val="00F2588C"/>
    <w:rsid w:val="00F267F6"/>
    <w:rsid w:val="00F30516"/>
    <w:rsid w:val="00F3304C"/>
    <w:rsid w:val="00F33458"/>
    <w:rsid w:val="00F36048"/>
    <w:rsid w:val="00F417B1"/>
    <w:rsid w:val="00F41E1A"/>
    <w:rsid w:val="00F44B0E"/>
    <w:rsid w:val="00F45786"/>
    <w:rsid w:val="00F50DAA"/>
    <w:rsid w:val="00F55132"/>
    <w:rsid w:val="00F60B42"/>
    <w:rsid w:val="00F60E5D"/>
    <w:rsid w:val="00F61338"/>
    <w:rsid w:val="00F62B4E"/>
    <w:rsid w:val="00F63641"/>
    <w:rsid w:val="00F63CFB"/>
    <w:rsid w:val="00F64C4F"/>
    <w:rsid w:val="00F65140"/>
    <w:rsid w:val="00F66DDF"/>
    <w:rsid w:val="00F67EC3"/>
    <w:rsid w:val="00F71EA7"/>
    <w:rsid w:val="00F730C5"/>
    <w:rsid w:val="00F7656F"/>
    <w:rsid w:val="00F821FD"/>
    <w:rsid w:val="00F824DD"/>
    <w:rsid w:val="00F8310C"/>
    <w:rsid w:val="00F858BD"/>
    <w:rsid w:val="00F93442"/>
    <w:rsid w:val="00F94534"/>
    <w:rsid w:val="00F954DF"/>
    <w:rsid w:val="00F9600B"/>
    <w:rsid w:val="00F971BC"/>
    <w:rsid w:val="00F97445"/>
    <w:rsid w:val="00F977F9"/>
    <w:rsid w:val="00F97EA3"/>
    <w:rsid w:val="00FA0223"/>
    <w:rsid w:val="00FA16A8"/>
    <w:rsid w:val="00FA2F1B"/>
    <w:rsid w:val="00FA30D9"/>
    <w:rsid w:val="00FA76A4"/>
    <w:rsid w:val="00FB0954"/>
    <w:rsid w:val="00FB09F4"/>
    <w:rsid w:val="00FB1652"/>
    <w:rsid w:val="00FB1CF9"/>
    <w:rsid w:val="00FB53F2"/>
    <w:rsid w:val="00FB58F2"/>
    <w:rsid w:val="00FC0496"/>
    <w:rsid w:val="00FC0807"/>
    <w:rsid w:val="00FC0A5F"/>
    <w:rsid w:val="00FC0D5F"/>
    <w:rsid w:val="00FC0F74"/>
    <w:rsid w:val="00FC2E8E"/>
    <w:rsid w:val="00FC3047"/>
    <w:rsid w:val="00FC3904"/>
    <w:rsid w:val="00FC496B"/>
    <w:rsid w:val="00FC57AC"/>
    <w:rsid w:val="00FC788B"/>
    <w:rsid w:val="00FD118E"/>
    <w:rsid w:val="00FD28B6"/>
    <w:rsid w:val="00FE2B1B"/>
    <w:rsid w:val="00FE3068"/>
    <w:rsid w:val="00FF1FD6"/>
    <w:rsid w:val="00FF2170"/>
    <w:rsid w:val="00FF3056"/>
    <w:rsid w:val="00FF4A74"/>
    <w:rsid w:val="00FF67DF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3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0">
    <w:name w:val="heading 1"/>
    <w:basedOn w:val="a"/>
    <w:next w:val="a"/>
    <w:qFormat/>
    <w:rsid w:val="007C6030"/>
    <w:pPr>
      <w:keepNext/>
      <w:spacing w:line="240" w:lineRule="auto"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5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D3DC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rsid w:val="00EF75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530"/>
  </w:style>
  <w:style w:type="paragraph" w:styleId="a8">
    <w:name w:val="Balloon Text"/>
    <w:basedOn w:val="a"/>
    <w:semiHidden/>
    <w:rsid w:val="00AF07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3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D3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3D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basedOn w:val="a"/>
    <w:link w:val="11"/>
    <w:uiPriority w:val="99"/>
    <w:rsid w:val="003D3D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3D3DCF"/>
    <w:pPr>
      <w:spacing w:after="120" w:line="480" w:lineRule="auto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D3DCF"/>
    <w:rPr>
      <w:rFonts w:eastAsia="MS Mincho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3D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nformat">
    <w:name w:val="ConsNonformat"/>
    <w:rsid w:val="003D3D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3D3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3D3DCF"/>
    <w:rPr>
      <w:rFonts w:ascii="Courier New" w:eastAsia="Calibri" w:hAnsi="Courier New" w:cs="Courier New"/>
      <w:lang w:val="ru-RU" w:eastAsia="ru-RU" w:bidi="ar-SA"/>
    </w:rPr>
  </w:style>
  <w:style w:type="paragraph" w:styleId="aa">
    <w:name w:val="Title"/>
    <w:basedOn w:val="a"/>
    <w:qFormat/>
    <w:rsid w:val="002E59D4"/>
    <w:pPr>
      <w:spacing w:line="240" w:lineRule="auto"/>
      <w:jc w:val="center"/>
    </w:pPr>
    <w:rPr>
      <w:rFonts w:ascii="Times New Roman" w:hAnsi="Times New Roman"/>
      <w:b/>
      <w:bCs/>
    </w:rPr>
  </w:style>
  <w:style w:type="paragraph" w:styleId="3">
    <w:name w:val="Body Text Indent 3"/>
    <w:basedOn w:val="a"/>
    <w:rsid w:val="002E59D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itle">
    <w:name w:val="Title Знак"/>
    <w:basedOn w:val="a0"/>
    <w:link w:val="12"/>
    <w:locked/>
    <w:rsid w:val="002E59D4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2E59D4"/>
    <w:pPr>
      <w:spacing w:line="240" w:lineRule="auto"/>
      <w:jc w:val="center"/>
    </w:pPr>
    <w:rPr>
      <w:rFonts w:ascii="Times New Roman" w:hAnsi="Times New Roman"/>
      <w:b/>
      <w:sz w:val="26"/>
    </w:rPr>
  </w:style>
  <w:style w:type="table" w:styleId="ab">
    <w:name w:val="Table Grid"/>
    <w:basedOn w:val="a1"/>
    <w:rsid w:val="002E5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821FD"/>
    <w:rPr>
      <w:color w:val="0000FF"/>
      <w:u w:val="single"/>
    </w:rPr>
  </w:style>
  <w:style w:type="character" w:styleId="ad">
    <w:name w:val="FollowedHyperlink"/>
    <w:basedOn w:val="a0"/>
    <w:rsid w:val="00F821FD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F821FD"/>
    <w:pPr>
      <w:tabs>
        <w:tab w:val="left" w:pos="560"/>
        <w:tab w:val="right" w:leader="dot" w:pos="9180"/>
      </w:tabs>
      <w:spacing w:before="120" w:after="120" w:line="240" w:lineRule="auto"/>
      <w:jc w:val="center"/>
    </w:pPr>
    <w:rPr>
      <w:rFonts w:ascii="Times New Roman" w:hAnsi="Times New Roman"/>
      <w:b/>
      <w:bCs/>
      <w:i/>
      <w:caps/>
      <w:sz w:val="22"/>
      <w:szCs w:val="22"/>
    </w:rPr>
  </w:style>
  <w:style w:type="paragraph" w:styleId="ae">
    <w:name w:val="Body Text"/>
    <w:basedOn w:val="a"/>
    <w:rsid w:val="00F821FD"/>
    <w:pPr>
      <w:spacing w:line="240" w:lineRule="auto"/>
      <w:jc w:val="center"/>
    </w:pPr>
    <w:rPr>
      <w:rFonts w:ascii="Times New Roman" w:hAnsi="Times New Roman"/>
      <w:b/>
    </w:rPr>
  </w:style>
  <w:style w:type="paragraph" w:styleId="af">
    <w:name w:val="Body Text Indent"/>
    <w:basedOn w:val="a"/>
    <w:rsid w:val="00F821FD"/>
    <w:pPr>
      <w:spacing w:line="240" w:lineRule="auto"/>
      <w:ind w:firstLine="426"/>
      <w:jc w:val="left"/>
    </w:pPr>
    <w:rPr>
      <w:rFonts w:ascii="Times New Roman" w:hAnsi="Times New Roman"/>
      <w:b/>
    </w:rPr>
  </w:style>
  <w:style w:type="paragraph" w:styleId="30">
    <w:name w:val="Body Text 3"/>
    <w:basedOn w:val="a"/>
    <w:rsid w:val="00F821F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5">
    <w:name w:val="Знак5 Знак Знак 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F821F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">
    <w:name w:val="Знак1 Знак Знак Знак"/>
    <w:basedOn w:val="a"/>
    <w:rsid w:val="00F821FD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lang w:val="en-GB" w:eastAsia="en-US"/>
    </w:rPr>
  </w:style>
  <w:style w:type="paragraph" w:styleId="21">
    <w:name w:val="Body Text Indent 2"/>
    <w:basedOn w:val="a"/>
    <w:rsid w:val="001E0893"/>
    <w:pPr>
      <w:spacing w:after="120" w:line="480" w:lineRule="auto"/>
      <w:ind w:left="283"/>
    </w:pPr>
  </w:style>
  <w:style w:type="paragraph" w:customStyle="1" w:styleId="14">
    <w:name w:val="Без интервала1"/>
    <w:rsid w:val="0035742F"/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35742F"/>
    <w:rPr>
      <w:rFonts w:ascii="Times New Roman CYR" w:hAnsi="Times New Roman CYR"/>
      <w:sz w:val="28"/>
      <w:lang w:val="ru-RU" w:eastAsia="ru-RU" w:bidi="ar-SA"/>
    </w:rPr>
  </w:style>
  <w:style w:type="paragraph" w:styleId="af2">
    <w:name w:val="List"/>
    <w:basedOn w:val="a"/>
    <w:rsid w:val="00751BB2"/>
    <w:pPr>
      <w:spacing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af3">
    <w:name w:val="annotation text"/>
    <w:basedOn w:val="a"/>
    <w:semiHidden/>
    <w:rsid w:val="00A07418"/>
    <w:pPr>
      <w:spacing w:line="240" w:lineRule="auto"/>
      <w:jc w:val="left"/>
    </w:pPr>
    <w:rPr>
      <w:rFonts w:ascii="Times New Roman" w:hAnsi="Times New Roman"/>
      <w:sz w:val="20"/>
    </w:rPr>
  </w:style>
  <w:style w:type="character" w:styleId="af4">
    <w:name w:val="Strong"/>
    <w:basedOn w:val="a0"/>
    <w:qFormat/>
    <w:rsid w:val="005241E9"/>
    <w:rPr>
      <w:b/>
      <w:bCs/>
    </w:rPr>
  </w:style>
  <w:style w:type="paragraph" w:customStyle="1" w:styleId="15">
    <w:name w:val="Обычный1"/>
    <w:link w:val="16"/>
    <w:uiPriority w:val="99"/>
    <w:rsid w:val="00294675"/>
    <w:rPr>
      <w:sz w:val="26"/>
    </w:rPr>
  </w:style>
  <w:style w:type="paragraph" w:customStyle="1" w:styleId="af5">
    <w:name w:val="Знак"/>
    <w:basedOn w:val="a"/>
    <w:rsid w:val="00C1030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D52155"/>
    <w:pPr>
      <w:widowControl w:val="0"/>
      <w:snapToGrid w:val="0"/>
      <w:ind w:right="19772" w:firstLine="720"/>
    </w:pPr>
    <w:rPr>
      <w:rFonts w:ascii="Courier" w:hAnsi="Courier" w:cs="Courier"/>
      <w:sz w:val="26"/>
      <w:szCs w:val="26"/>
    </w:rPr>
  </w:style>
  <w:style w:type="paragraph" w:customStyle="1" w:styleId="17">
    <w:name w:val="Знак1"/>
    <w:basedOn w:val="a"/>
    <w:rsid w:val="00074039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af6">
    <w:name w:val="No Spacing"/>
    <w:qFormat/>
    <w:rsid w:val="007F604A"/>
    <w:pPr>
      <w:jc w:val="both"/>
    </w:pPr>
    <w:rPr>
      <w:rFonts w:ascii="Times New Roman CYR" w:hAnsi="Times New Roman CYR"/>
      <w:sz w:val="28"/>
    </w:rPr>
  </w:style>
  <w:style w:type="character" w:customStyle="1" w:styleId="11">
    <w:name w:val="Обычный (веб) Знак1"/>
    <w:basedOn w:val="a0"/>
    <w:link w:val="a9"/>
    <w:rsid w:val="008614F3"/>
    <w:rPr>
      <w:sz w:val="24"/>
      <w:szCs w:val="24"/>
      <w:lang w:val="ru-RU" w:eastAsia="ru-RU" w:bidi="ar-SA"/>
    </w:rPr>
  </w:style>
  <w:style w:type="paragraph" w:customStyle="1" w:styleId="FR2">
    <w:name w:val="FR2"/>
    <w:rsid w:val="00F977F9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noProof/>
      <w:sz w:val="16"/>
      <w:szCs w:val="16"/>
    </w:rPr>
  </w:style>
  <w:style w:type="character" w:customStyle="1" w:styleId="af7">
    <w:name w:val="Обычный (веб) Знак"/>
    <w:basedOn w:val="a0"/>
    <w:uiPriority w:val="99"/>
    <w:rsid w:val="00312744"/>
    <w:rPr>
      <w:sz w:val="24"/>
      <w:szCs w:val="24"/>
      <w:lang w:val="ru-RU" w:eastAsia="ru-RU" w:bidi="ar-SA"/>
    </w:rPr>
  </w:style>
  <w:style w:type="character" w:customStyle="1" w:styleId="16">
    <w:name w:val="Обычный1 Знак"/>
    <w:basedOn w:val="a0"/>
    <w:link w:val="15"/>
    <w:uiPriority w:val="99"/>
    <w:rsid w:val="00AE275E"/>
    <w:rPr>
      <w:sz w:val="26"/>
      <w:lang w:val="ru-RU" w:eastAsia="ru-RU" w:bidi="ar-SA"/>
    </w:rPr>
  </w:style>
  <w:style w:type="paragraph" w:customStyle="1" w:styleId="18">
    <w:name w:val="Название1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customStyle="1" w:styleId="22">
    <w:name w:val="Название2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extended-textshort">
    <w:name w:val="extended-text__short"/>
    <w:basedOn w:val="a0"/>
    <w:rsid w:val="005E3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1A50-78C4-46BF-9EF5-874EA089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Экономика</Company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Павлова</dc:creator>
  <cp:keywords/>
  <dc:description/>
  <cp:lastModifiedBy>USER</cp:lastModifiedBy>
  <cp:revision>35</cp:revision>
  <cp:lastPrinted>2019-09-25T04:40:00Z</cp:lastPrinted>
  <dcterms:created xsi:type="dcterms:W3CDTF">2019-05-30T01:48:00Z</dcterms:created>
  <dcterms:modified xsi:type="dcterms:W3CDTF">2019-10-27T06:09:00Z</dcterms:modified>
</cp:coreProperties>
</file>