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1825">
        <w:rPr>
          <w:rFonts w:ascii="Times New Roman" w:hAnsi="Times New Roman" w:cs="Times New Roman"/>
          <w:sz w:val="40"/>
          <w:szCs w:val="40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Document" ShapeID="_x0000_i1025" DrawAspect="Icon" ObjectID="_1633593782" r:id="rId7"/>
        </w:object>
      </w: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>МАЛИНОВСКОГО СЕЛЬСКОГО ПОСЕЛЕНИЯ</w:t>
      </w: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825" w:rsidRPr="007F1825" w:rsidRDefault="005D500A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1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825" w:rsidRPr="007F18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825" w:rsidRPr="007F1825" w:rsidRDefault="001B44F9" w:rsidP="00D02D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5D500A">
        <w:rPr>
          <w:rFonts w:ascii="Times New Roman" w:hAnsi="Times New Roman" w:cs="Times New Roman"/>
          <w:sz w:val="28"/>
          <w:szCs w:val="28"/>
        </w:rPr>
        <w:t xml:space="preserve"> 2019</w:t>
      </w:r>
      <w:r w:rsidR="007F1825" w:rsidRPr="007F1825">
        <w:rPr>
          <w:rFonts w:ascii="Times New Roman" w:hAnsi="Times New Roman" w:cs="Times New Roman"/>
          <w:sz w:val="28"/>
          <w:szCs w:val="28"/>
        </w:rPr>
        <w:t xml:space="preserve"> г.                       с. Малиново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  <w:r w:rsidR="007F1825" w:rsidRPr="007F1825">
        <w:rPr>
          <w:rFonts w:ascii="Times New Roman" w:hAnsi="Times New Roman" w:cs="Times New Roman"/>
          <w:sz w:val="28"/>
          <w:szCs w:val="28"/>
        </w:rPr>
        <w:t>-па</w:t>
      </w:r>
    </w:p>
    <w:p w:rsidR="007F1825" w:rsidRPr="007F1825" w:rsidRDefault="00C843D2" w:rsidP="007F18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Малиновского сельского поселения от 19.09.2018 г № 41-па «</w:t>
      </w:r>
      <w:r w:rsidR="007F1825" w:rsidRPr="007F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отраслевых </w:t>
      </w:r>
      <w:proofErr w:type="gramStart"/>
      <w:r w:rsidR="007F1825" w:rsidRPr="007F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 оплаты труда работников муниципальных учреждений Малиновского сельского поселения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F1825" w:rsidRPr="009F3F7A" w:rsidRDefault="00504C71" w:rsidP="009F3F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7A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9F3F7A">
        <w:rPr>
          <w:rFonts w:ascii="Times New Roman" w:hAnsi="Times New Roman" w:cs="Times New Roman"/>
          <w:sz w:val="26"/>
          <w:szCs w:val="26"/>
        </w:rPr>
        <w:t>Руководствуясь Уставом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</w:t>
      </w:r>
      <w:r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поселения, в соответствии с решением муниципального комитета </w:t>
      </w:r>
      <w:r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 от</w:t>
      </w:r>
      <w:r w:rsidR="00822C0D">
        <w:rPr>
          <w:rFonts w:ascii="Times New Roman" w:hAnsi="Times New Roman" w:cs="Times New Roman"/>
          <w:sz w:val="26"/>
          <w:szCs w:val="26"/>
        </w:rPr>
        <w:t xml:space="preserve"> 14</w:t>
      </w:r>
      <w:r w:rsidRPr="00822C0D">
        <w:rPr>
          <w:rFonts w:ascii="Times New Roman" w:hAnsi="Times New Roman" w:cs="Times New Roman"/>
          <w:sz w:val="26"/>
          <w:szCs w:val="26"/>
        </w:rPr>
        <w:t>.</w:t>
      </w:r>
      <w:r w:rsidRPr="009F3F7A">
        <w:rPr>
          <w:rFonts w:ascii="Times New Roman" w:hAnsi="Times New Roman" w:cs="Times New Roman"/>
          <w:sz w:val="26"/>
          <w:szCs w:val="26"/>
        </w:rPr>
        <w:t>09</w:t>
      </w:r>
      <w:r w:rsidR="007F1825" w:rsidRPr="009F3F7A">
        <w:rPr>
          <w:rFonts w:ascii="Times New Roman" w:hAnsi="Times New Roman" w:cs="Times New Roman"/>
          <w:sz w:val="26"/>
          <w:szCs w:val="26"/>
        </w:rPr>
        <w:t>.2018</w:t>
      </w:r>
      <w:r w:rsidRPr="009F3F7A">
        <w:rPr>
          <w:rFonts w:ascii="Times New Roman" w:hAnsi="Times New Roman" w:cs="Times New Roman"/>
          <w:sz w:val="26"/>
          <w:szCs w:val="26"/>
        </w:rPr>
        <w:t xml:space="preserve"> 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№</w:t>
      </w:r>
      <w:r w:rsidR="00822C0D">
        <w:rPr>
          <w:rFonts w:ascii="Times New Roman" w:hAnsi="Times New Roman" w:cs="Times New Roman"/>
          <w:sz w:val="26"/>
          <w:szCs w:val="26"/>
        </w:rPr>
        <w:t xml:space="preserve"> 97 </w:t>
      </w:r>
      <w:r w:rsidRPr="009F3F7A">
        <w:rPr>
          <w:rFonts w:ascii="Times New Roman" w:hAnsi="Times New Roman" w:cs="Times New Roman"/>
          <w:sz w:val="26"/>
          <w:szCs w:val="26"/>
        </w:rPr>
        <w:t>«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r:id="rId8" w:history="1">
        <w:r w:rsidR="007F1825" w:rsidRPr="009F3F7A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7F1825" w:rsidRPr="009F3F7A">
        <w:rPr>
          <w:rFonts w:ascii="Times New Roman" w:hAnsi="Times New Roman" w:cs="Times New Roman"/>
          <w:sz w:val="26"/>
          <w:szCs w:val="26"/>
        </w:rPr>
        <w:t xml:space="preserve">  об оплате труда работников муниципальных учреждений </w:t>
      </w:r>
      <w:r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поселения)</w:t>
      </w:r>
      <w:r w:rsidRPr="009F3F7A">
        <w:rPr>
          <w:rFonts w:ascii="Times New Roman" w:hAnsi="Times New Roman" w:cs="Times New Roman"/>
          <w:sz w:val="26"/>
          <w:szCs w:val="26"/>
        </w:rPr>
        <w:t>»</w:t>
      </w:r>
      <w:r w:rsidR="007F1825" w:rsidRPr="009F3F7A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822C0D" w:rsidRDefault="007F1825" w:rsidP="009F3F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F3F7A">
        <w:rPr>
          <w:sz w:val="26"/>
          <w:szCs w:val="26"/>
        </w:rPr>
        <w:t xml:space="preserve">  </w:t>
      </w:r>
    </w:p>
    <w:p w:rsidR="007F1825" w:rsidRDefault="007F1825" w:rsidP="009F3F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F3F7A">
        <w:rPr>
          <w:sz w:val="26"/>
          <w:szCs w:val="26"/>
        </w:rPr>
        <w:t xml:space="preserve">администрация </w:t>
      </w:r>
      <w:r w:rsidR="00504C71" w:rsidRPr="009F3F7A">
        <w:rPr>
          <w:sz w:val="26"/>
          <w:szCs w:val="26"/>
        </w:rPr>
        <w:t>Малиновского</w:t>
      </w:r>
      <w:r w:rsidRPr="009F3F7A">
        <w:rPr>
          <w:sz w:val="26"/>
          <w:szCs w:val="26"/>
        </w:rPr>
        <w:t xml:space="preserve"> сельского поселения</w:t>
      </w:r>
    </w:p>
    <w:p w:rsidR="009F3F7A" w:rsidRPr="009F3F7A" w:rsidRDefault="009F3F7A" w:rsidP="009F3F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F1825" w:rsidRDefault="007F1825" w:rsidP="009F3F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F3F7A">
        <w:rPr>
          <w:sz w:val="26"/>
          <w:szCs w:val="26"/>
        </w:rPr>
        <w:t xml:space="preserve">ПОСТАНОВЛЯЕТ: </w:t>
      </w:r>
    </w:p>
    <w:p w:rsidR="009F3F7A" w:rsidRPr="009F3F7A" w:rsidRDefault="009F3F7A" w:rsidP="009F3F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843D2" w:rsidRDefault="007F1825" w:rsidP="00C843D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843D2" w:rsidRPr="00C8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разъяснения о порядке установления компенсационных выплат в муниципальных учреждениях Малиновского сельского поселения, утвержденные постановлением администрации Малиновского сельского поселения от 19.09.2018 г № 41-па «О введении отраслевых </w:t>
      </w:r>
      <w:proofErr w:type="gramStart"/>
      <w:r w:rsidR="00C843D2" w:rsidRPr="00C843D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 оплаты труда работников муниципальных учреждений Малиновского сельского</w:t>
      </w:r>
      <w:proofErr w:type="gramEnd"/>
      <w:r w:rsidR="00C843D2" w:rsidRPr="00C8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поселения»</w:t>
      </w:r>
      <w:r w:rsidR="00C8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Разъяснения)</w:t>
      </w:r>
      <w:r w:rsidR="002D7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2D7620" w:rsidRDefault="002D7620" w:rsidP="00C843D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абзац второй, третий пункта 4 Разъяснений изложить в следующей редакции:</w:t>
      </w:r>
    </w:p>
    <w:p w:rsidR="002D7620" w:rsidRDefault="002D7620" w:rsidP="00C843D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«К заработной плате работников муниципальных учреждений в соответствии с правовыми актами органов государственной власти бывшего Союза ССР и краевым законодательством</w:t>
      </w:r>
      <w:r w:rsidR="00566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начисляются:</w:t>
      </w:r>
    </w:p>
    <w:p w:rsidR="0056686F" w:rsidRDefault="0056686F" w:rsidP="00C843D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коэффициент к заработной плате в размере 1,2;».</w:t>
      </w:r>
    </w:p>
    <w:p w:rsidR="007F1825" w:rsidRDefault="0056686F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действие изменения в </w:t>
      </w:r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отраслевые системы оплаты труда работников муниципальных  учреждений </w:t>
      </w:r>
      <w:r w:rsidR="00504C71"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 предусмотренные пунктом 1 настоящего постановления,</w:t>
      </w:r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 </w:t>
      </w:r>
      <w:r w:rsidR="00504C71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6686F" w:rsidRDefault="0056686F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заработная плата (оплата труда) работников учреждений (без учета стимулирующих выплат), устанавливаемая в соответствии с изменениями системы оплаты труда, предусмотренными настоящим постановлением, не може</w:t>
      </w:r>
      <w:r w:rsidR="001D4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1D4D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быть меньше заработной платы (оплаты труда) (без учета стимулирующих выплат), выплачиваемой до изменения системы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1D4DAC" w:rsidRDefault="001D4DAC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Главному специалисту администрации Малиновского сельского поселения внести изменения в Примерное положение об оплате труда работников учреждения культуры и работников отдельных учреждений культуры Малиновского сельского поселения в соответствии с настоящим постановлением и довести указанные изменения до руководителей учреждений, подведомственных администрации Малиновского сельского поселения до 15 октября 2019 года.</w:t>
      </w:r>
    </w:p>
    <w:p w:rsidR="001D4DAC" w:rsidRDefault="001D4DAC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Руководителям учреждений, подведомственных администрации Малиновского сельского поселения:</w:t>
      </w:r>
    </w:p>
    <w:p w:rsidR="001D4DAC" w:rsidRDefault="001D4DAC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установлением районного коэффициента к заработной плате в размере, установленном пункта 1 настоящего постановления, увеличить оклады работникам учреждений на 10 процентов;</w:t>
      </w:r>
    </w:p>
    <w:p w:rsidR="001D4DAC" w:rsidRDefault="001D4DAC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и утвердить изменения в положение об оп</w:t>
      </w:r>
      <w:r w:rsidR="005D500A">
        <w:rPr>
          <w:rFonts w:ascii="Times New Roman" w:eastAsia="Times New Roman" w:hAnsi="Times New Roman" w:cs="Times New Roman"/>
          <w:sz w:val="26"/>
          <w:szCs w:val="26"/>
          <w:lang w:eastAsia="ru-RU"/>
        </w:rPr>
        <w:t>лате труда работников учреждения, соответствующие требованиям настоящего постановления и Примерного положения, до 1 ноября 2019 года;</w:t>
      </w:r>
    </w:p>
    <w:p w:rsidR="001D4DAC" w:rsidRPr="009F3F7A" w:rsidRDefault="005D500A" w:rsidP="005D5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произвести организационно-штатные мероприятия, связанные с изменениями, внесенными в положения об оплате труда работников учреждений.</w:t>
      </w:r>
    </w:p>
    <w:p w:rsidR="007F1825" w:rsidRPr="009F3F7A" w:rsidRDefault="005D500A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</w:t>
      </w:r>
      <w:r w:rsidR="009F3F7A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обнародования и распространяет свое действие на </w:t>
      </w:r>
      <w:proofErr w:type="gramStart"/>
      <w:r w:rsidR="009F3F7A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правоотноше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возникающие с 01 января 2020</w:t>
      </w:r>
      <w:r w:rsidR="009F3F7A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825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00A" w:rsidRPr="009F3F7A" w:rsidRDefault="005D500A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825" w:rsidRPr="009F3F7A" w:rsidRDefault="007F1825" w:rsidP="009F3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F3F7A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7F1825" w:rsidRPr="009F3F7A" w:rsidRDefault="009F3F7A" w:rsidP="009F3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      </w:t>
      </w:r>
      <w:r w:rsidRPr="009F3F7A">
        <w:rPr>
          <w:rFonts w:ascii="Times New Roman" w:hAnsi="Times New Roman" w:cs="Times New Roman"/>
          <w:sz w:val="26"/>
          <w:szCs w:val="26"/>
        </w:rPr>
        <w:t xml:space="preserve"> О.Н. Шкаева</w:t>
      </w: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E86" w:rsidRDefault="00295E86" w:rsidP="007F1825">
      <w:pPr>
        <w:spacing w:before="100" w:beforeAutospacing="1" w:after="100" w:afterAutospacing="1"/>
        <w:jc w:val="both"/>
      </w:pPr>
    </w:p>
    <w:sectPr w:rsidR="00295E86" w:rsidSect="00D02DC1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25"/>
    <w:rsid w:val="001B44F9"/>
    <w:rsid w:val="001D4DAC"/>
    <w:rsid w:val="00295E86"/>
    <w:rsid w:val="002D3D68"/>
    <w:rsid w:val="002D7620"/>
    <w:rsid w:val="0049613F"/>
    <w:rsid w:val="004C0DEE"/>
    <w:rsid w:val="00504C71"/>
    <w:rsid w:val="0056686F"/>
    <w:rsid w:val="005C3EEE"/>
    <w:rsid w:val="005D500A"/>
    <w:rsid w:val="00652412"/>
    <w:rsid w:val="007F1825"/>
    <w:rsid w:val="00822C0D"/>
    <w:rsid w:val="008A72B7"/>
    <w:rsid w:val="009F3F7A"/>
    <w:rsid w:val="00B750CB"/>
    <w:rsid w:val="00C341B3"/>
    <w:rsid w:val="00C843D2"/>
    <w:rsid w:val="00D02DC1"/>
    <w:rsid w:val="00E74475"/>
    <w:rsid w:val="00F16634"/>
    <w:rsid w:val="00F8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899F6D0E4E0773EED310BCB5D64ACB2ACCA69C58EF81C4E50721D5E6B180044F18ED151CCF39FDE66EF26gA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623E-9AF7-4783-A0C9-D5BB6A06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2018-09-06T07:26:00Z</dcterms:created>
  <dcterms:modified xsi:type="dcterms:W3CDTF">2019-10-26T01:16:00Z</dcterms:modified>
</cp:coreProperties>
</file>