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8" w:rsidRPr="00896A55" w:rsidRDefault="00896A55">
      <w:pPr>
        <w:rPr>
          <w:rFonts w:ascii="Times New Roman" w:hAnsi="Times New Roman" w:cs="Times New Roman"/>
          <w:sz w:val="36"/>
          <w:szCs w:val="36"/>
        </w:rPr>
      </w:pPr>
      <w:r w:rsidRPr="00896A55">
        <w:rPr>
          <w:rFonts w:ascii="Times New Roman" w:hAnsi="Times New Roman" w:cs="Times New Roman"/>
          <w:sz w:val="36"/>
          <w:szCs w:val="36"/>
        </w:rPr>
        <w:t xml:space="preserve">                           В Н И М А Н И Е</w:t>
      </w:r>
      <w:proofErr w:type="gramStart"/>
      <w:r w:rsidRPr="00896A55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</w:p>
    <w:p w:rsidR="00896A55" w:rsidRPr="00896A55" w:rsidRDefault="00896A55">
      <w:pPr>
        <w:rPr>
          <w:rFonts w:ascii="Times New Roman" w:hAnsi="Times New Roman" w:cs="Times New Roman"/>
          <w:sz w:val="36"/>
          <w:szCs w:val="36"/>
        </w:rPr>
      </w:pPr>
    </w:p>
    <w:p w:rsidR="00896A55" w:rsidRDefault="00896A55"/>
    <w:p w:rsidR="00896A55" w:rsidRPr="00896A55" w:rsidRDefault="00896A55">
      <w:pPr>
        <w:rPr>
          <w:rFonts w:ascii="Times New Roman" w:hAnsi="Times New Roman" w:cs="Times New Roman"/>
          <w:sz w:val="44"/>
          <w:szCs w:val="44"/>
        </w:rPr>
      </w:pPr>
      <w:r w:rsidRPr="00896A55">
        <w:rPr>
          <w:rFonts w:ascii="Times New Roman" w:hAnsi="Times New Roman" w:cs="Times New Roman"/>
          <w:sz w:val="44"/>
          <w:szCs w:val="44"/>
        </w:rPr>
        <w:t xml:space="preserve">    Во исполнение указания Президента Российской Федерации от 26.04.2013 г № Пр-936 </w:t>
      </w:r>
    </w:p>
    <w:p w:rsidR="00896A55" w:rsidRPr="00896A55" w:rsidRDefault="00A10A9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 декабря  2017</w:t>
      </w:r>
      <w:bookmarkStart w:id="0" w:name="_GoBack"/>
      <w:bookmarkEnd w:id="0"/>
      <w:r w:rsidR="00896A55" w:rsidRPr="00896A55">
        <w:rPr>
          <w:rFonts w:ascii="Times New Roman" w:hAnsi="Times New Roman" w:cs="Times New Roman"/>
          <w:sz w:val="44"/>
          <w:szCs w:val="44"/>
        </w:rPr>
        <w:t xml:space="preserve"> года  с 12 часов 00 минут до 20 часов 00 минут по местному времени  в администрации  Малиновского сельского поселения по адресу Приморский край, Дальнереченский район село Малиново ул. 50 лет Октября, 30 проводится   ПРИЕМ ГРАЖДАН  в рамках ОБЩЕРОССИЙСКОГО ПРИЕМА ГРАЖДАН.</w:t>
      </w:r>
    </w:p>
    <w:p w:rsidR="00896A55" w:rsidRPr="00896A55" w:rsidRDefault="00896A55">
      <w:pPr>
        <w:rPr>
          <w:rFonts w:ascii="Times New Roman" w:hAnsi="Times New Roman" w:cs="Times New Roman"/>
          <w:sz w:val="44"/>
          <w:szCs w:val="44"/>
        </w:rPr>
      </w:pPr>
      <w:r w:rsidRPr="00896A55">
        <w:rPr>
          <w:rFonts w:ascii="Times New Roman" w:hAnsi="Times New Roman" w:cs="Times New Roman"/>
          <w:sz w:val="44"/>
          <w:szCs w:val="44"/>
        </w:rPr>
        <w:t>Прием граждан ведет глава администрации Малиновского сельского поселения  Шкаева Ольга Николаевна</w:t>
      </w:r>
    </w:p>
    <w:sectPr w:rsidR="00896A55" w:rsidRPr="0089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55"/>
    <w:rsid w:val="00127144"/>
    <w:rsid w:val="00601CD8"/>
    <w:rsid w:val="00896A55"/>
    <w:rsid w:val="00A1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2016-12-08T02:04:00Z</dcterms:created>
  <dcterms:modified xsi:type="dcterms:W3CDTF">2017-11-29T08:12:00Z</dcterms:modified>
</cp:coreProperties>
</file>