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B" w:rsidRPr="00702A3B" w:rsidRDefault="00702A3B" w:rsidP="00702A3B">
      <w:pPr>
        <w:ind w:firstLine="709"/>
        <w:jc w:val="right"/>
        <w:rPr>
          <w:sz w:val="28"/>
          <w:szCs w:val="28"/>
        </w:rPr>
      </w:pPr>
      <w:r w:rsidRPr="00702A3B">
        <w:rPr>
          <w:sz w:val="28"/>
          <w:szCs w:val="28"/>
        </w:rPr>
        <w:t>«УТВЕРЖДАЮ»</w:t>
      </w:r>
    </w:p>
    <w:p w:rsidR="00702A3B" w:rsidRPr="00702A3B" w:rsidRDefault="00702A3B" w:rsidP="00702A3B">
      <w:pPr>
        <w:ind w:firstLine="709"/>
        <w:jc w:val="right"/>
        <w:rPr>
          <w:sz w:val="28"/>
          <w:szCs w:val="28"/>
        </w:rPr>
      </w:pPr>
      <w:r w:rsidRPr="00702A3B">
        <w:rPr>
          <w:sz w:val="28"/>
          <w:szCs w:val="28"/>
        </w:rPr>
        <w:t>Глава Малиновского</w:t>
      </w:r>
    </w:p>
    <w:p w:rsidR="00702A3B" w:rsidRDefault="00702A3B" w:rsidP="00702A3B">
      <w:pPr>
        <w:ind w:firstLine="709"/>
        <w:jc w:val="right"/>
        <w:rPr>
          <w:sz w:val="28"/>
          <w:szCs w:val="28"/>
        </w:rPr>
      </w:pPr>
      <w:r w:rsidRPr="00702A3B">
        <w:rPr>
          <w:sz w:val="28"/>
          <w:szCs w:val="28"/>
        </w:rPr>
        <w:t>сельского поселения</w:t>
      </w:r>
    </w:p>
    <w:p w:rsidR="00702A3B" w:rsidRPr="00702A3B" w:rsidRDefault="00702A3B" w:rsidP="00702A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__________О.Н. Шкаева</w:t>
      </w:r>
    </w:p>
    <w:p w:rsidR="00702A3B" w:rsidRPr="00702A3B" w:rsidRDefault="00702A3B" w:rsidP="00702A3B">
      <w:pPr>
        <w:rPr>
          <w:b/>
          <w:sz w:val="28"/>
          <w:szCs w:val="28"/>
        </w:rPr>
      </w:pPr>
    </w:p>
    <w:p w:rsidR="00702A3B" w:rsidRPr="00702A3B" w:rsidRDefault="00702A3B" w:rsidP="00A638E7">
      <w:pPr>
        <w:ind w:firstLine="709"/>
        <w:jc w:val="center"/>
        <w:rPr>
          <w:b/>
          <w:sz w:val="28"/>
          <w:szCs w:val="28"/>
        </w:rPr>
      </w:pPr>
    </w:p>
    <w:p w:rsidR="00A638E7" w:rsidRDefault="00A638E7" w:rsidP="00A638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</w:t>
      </w:r>
      <w:r w:rsidRPr="00E8700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ЮЧЕНИЕ</w:t>
      </w:r>
      <w:r w:rsidRPr="00D17867">
        <w:rPr>
          <w:b/>
          <w:sz w:val="28"/>
          <w:szCs w:val="28"/>
        </w:rPr>
        <w:t xml:space="preserve"> </w:t>
      </w:r>
    </w:p>
    <w:p w:rsidR="00A638E7" w:rsidRDefault="00A638E7" w:rsidP="00A638E7">
      <w:pPr>
        <w:jc w:val="center"/>
        <w:rPr>
          <w:b/>
          <w:sz w:val="28"/>
          <w:szCs w:val="28"/>
        </w:rPr>
      </w:pPr>
    </w:p>
    <w:p w:rsidR="00A638E7" w:rsidRDefault="00C51F5F" w:rsidP="00A63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A638E7">
        <w:rPr>
          <w:b/>
          <w:sz w:val="28"/>
          <w:szCs w:val="28"/>
        </w:rPr>
        <w:t xml:space="preserve"> оценке эффективности </w:t>
      </w:r>
      <w:r w:rsidR="00A638E7" w:rsidRPr="00D17867">
        <w:rPr>
          <w:b/>
          <w:sz w:val="28"/>
          <w:szCs w:val="28"/>
        </w:rPr>
        <w:t>предоставл</w:t>
      </w:r>
      <w:r>
        <w:rPr>
          <w:b/>
          <w:sz w:val="28"/>
          <w:szCs w:val="28"/>
        </w:rPr>
        <w:t>енных</w:t>
      </w:r>
      <w:r w:rsidR="00A638E7" w:rsidRPr="00D17867">
        <w:rPr>
          <w:b/>
          <w:sz w:val="28"/>
          <w:szCs w:val="28"/>
        </w:rPr>
        <w:t xml:space="preserve"> налоговых льгот </w:t>
      </w:r>
    </w:p>
    <w:p w:rsidR="00A638E7" w:rsidRPr="00E5191A" w:rsidRDefault="00A638E7" w:rsidP="00A638E7">
      <w:pPr>
        <w:jc w:val="center"/>
        <w:rPr>
          <w:b/>
          <w:sz w:val="28"/>
          <w:szCs w:val="28"/>
        </w:rPr>
      </w:pPr>
      <w:r w:rsidRPr="00D1786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C51F5F">
        <w:rPr>
          <w:b/>
          <w:sz w:val="28"/>
          <w:szCs w:val="28"/>
        </w:rPr>
        <w:t>местным налогам</w:t>
      </w:r>
      <w:r>
        <w:rPr>
          <w:b/>
          <w:sz w:val="28"/>
          <w:szCs w:val="28"/>
        </w:rPr>
        <w:t xml:space="preserve"> </w:t>
      </w:r>
      <w:r w:rsidR="00C51F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 территории Малиновского сельского поселения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муниц</w:t>
      </w:r>
      <w:r w:rsidR="00C51F5F">
        <w:rPr>
          <w:b/>
          <w:sz w:val="28"/>
          <w:szCs w:val="28"/>
        </w:rPr>
        <w:t>ипального района по итогам  2018</w:t>
      </w:r>
      <w:r>
        <w:rPr>
          <w:b/>
          <w:sz w:val="28"/>
          <w:szCs w:val="28"/>
        </w:rPr>
        <w:t xml:space="preserve"> года</w:t>
      </w:r>
    </w:p>
    <w:p w:rsidR="00A638E7" w:rsidRDefault="00A638E7" w:rsidP="00A638E7">
      <w:pPr>
        <w:rPr>
          <w:sz w:val="28"/>
          <w:szCs w:val="28"/>
        </w:rPr>
      </w:pPr>
    </w:p>
    <w:p w:rsidR="00A638E7" w:rsidRPr="0095513C" w:rsidRDefault="00A638E7" w:rsidP="00A638E7">
      <w:pPr>
        <w:jc w:val="both"/>
        <w:rPr>
          <w:sz w:val="28"/>
          <w:szCs w:val="28"/>
        </w:rPr>
      </w:pPr>
      <w:r w:rsidRPr="0095513C">
        <w:rPr>
          <w:sz w:val="28"/>
          <w:szCs w:val="28"/>
        </w:rPr>
        <w:t xml:space="preserve">          Земельный налог устанавливается главой 31 «Земельный налог» Налогового кодекса РФ и решением муниципального комитета Малиновского сельского поселения </w:t>
      </w:r>
      <w:proofErr w:type="spellStart"/>
      <w:r w:rsidRPr="0095513C">
        <w:rPr>
          <w:sz w:val="28"/>
          <w:szCs w:val="28"/>
        </w:rPr>
        <w:t>Дальнереченского</w:t>
      </w:r>
      <w:proofErr w:type="spellEnd"/>
      <w:r w:rsidRPr="0095513C">
        <w:rPr>
          <w:sz w:val="28"/>
          <w:szCs w:val="28"/>
        </w:rPr>
        <w:t xml:space="preserve"> муниципального района от 13.03.2015 г. № 186 «Об установлении земельного налога на территории Ма</w:t>
      </w:r>
      <w:r w:rsidR="00C51F5F">
        <w:rPr>
          <w:sz w:val="28"/>
          <w:szCs w:val="28"/>
        </w:rPr>
        <w:t>линовского сельского поселения».</w:t>
      </w:r>
      <w:r w:rsidRPr="0095513C">
        <w:rPr>
          <w:sz w:val="28"/>
          <w:szCs w:val="28"/>
        </w:rPr>
        <w:t xml:space="preserve"> Налог на имущество физических лиц  устанавливается </w:t>
      </w:r>
      <w:r w:rsidR="00C51F5F">
        <w:rPr>
          <w:sz w:val="28"/>
          <w:szCs w:val="28"/>
        </w:rPr>
        <w:t xml:space="preserve">главой 32 «Налог на имущество физических лиц» Налогового кодекса РФ </w:t>
      </w:r>
      <w:r w:rsidRPr="0095513C">
        <w:rPr>
          <w:sz w:val="28"/>
          <w:szCs w:val="28"/>
        </w:rPr>
        <w:t xml:space="preserve">и </w:t>
      </w:r>
      <w:r w:rsidRPr="0095513C">
        <w:rPr>
          <w:color w:val="000000"/>
          <w:sz w:val="28"/>
          <w:szCs w:val="28"/>
        </w:rPr>
        <w:t xml:space="preserve">решением муниципального комитета Малиновского сельского поселения </w:t>
      </w:r>
      <w:proofErr w:type="spellStart"/>
      <w:r w:rsidRPr="0095513C">
        <w:rPr>
          <w:color w:val="000000"/>
          <w:sz w:val="28"/>
          <w:szCs w:val="28"/>
        </w:rPr>
        <w:t>Дальнереченского</w:t>
      </w:r>
      <w:proofErr w:type="spellEnd"/>
      <w:r w:rsidRPr="0095513C">
        <w:rPr>
          <w:color w:val="000000"/>
          <w:sz w:val="28"/>
          <w:szCs w:val="28"/>
        </w:rPr>
        <w:t xml:space="preserve"> муниципального района </w:t>
      </w:r>
      <w:r w:rsidRPr="0095513C">
        <w:rPr>
          <w:sz w:val="28"/>
          <w:szCs w:val="28"/>
        </w:rPr>
        <w:t>от 10.11.2014</w:t>
      </w:r>
      <w:r w:rsidR="00DF6A06">
        <w:rPr>
          <w:sz w:val="28"/>
          <w:szCs w:val="28"/>
        </w:rPr>
        <w:t xml:space="preserve"> </w:t>
      </w:r>
      <w:r w:rsidRPr="0095513C">
        <w:rPr>
          <w:sz w:val="28"/>
          <w:szCs w:val="28"/>
        </w:rPr>
        <w:t>г. №</w:t>
      </w:r>
      <w:r w:rsidR="00DF6A06">
        <w:rPr>
          <w:sz w:val="28"/>
          <w:szCs w:val="28"/>
        </w:rPr>
        <w:t xml:space="preserve"> </w:t>
      </w:r>
      <w:r w:rsidRPr="0095513C">
        <w:rPr>
          <w:sz w:val="28"/>
          <w:szCs w:val="28"/>
        </w:rPr>
        <w:t xml:space="preserve">172 «О налоге на имущество физических лиц». Данные налоги вводятся в действие и обязательны  к уплате на территории  Малиновского сельского поселения </w:t>
      </w:r>
      <w:proofErr w:type="spellStart"/>
      <w:r w:rsidRPr="0095513C">
        <w:rPr>
          <w:sz w:val="28"/>
          <w:szCs w:val="28"/>
        </w:rPr>
        <w:t>Дальнереченского</w:t>
      </w:r>
      <w:proofErr w:type="spellEnd"/>
      <w:r w:rsidRPr="0095513C">
        <w:rPr>
          <w:sz w:val="28"/>
          <w:szCs w:val="28"/>
        </w:rPr>
        <w:t xml:space="preserve"> муниципального района, что следует из статьи 387 НК РФ. Также, в соответствии со статьей 387 НК РФ, устанавливая налоги, представительные органы муниципальных образований определяют налоговые ставки в пределах, установленных главой 31 НК РФ, порядок и сроки уплаты налогов.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A638E7" w:rsidRPr="00985668" w:rsidRDefault="00A638E7" w:rsidP="00A638E7">
      <w:pPr>
        <w:ind w:firstLine="720"/>
        <w:jc w:val="both"/>
        <w:rPr>
          <w:sz w:val="28"/>
          <w:szCs w:val="28"/>
        </w:rPr>
      </w:pPr>
      <w:r w:rsidRPr="00BB0290">
        <w:rPr>
          <w:sz w:val="28"/>
          <w:szCs w:val="28"/>
        </w:rPr>
        <w:t>Оценка эффективности предоставл</w:t>
      </w:r>
      <w:r>
        <w:rPr>
          <w:sz w:val="28"/>
          <w:szCs w:val="28"/>
        </w:rPr>
        <w:t>енных</w:t>
      </w:r>
      <w:r w:rsidRPr="00BB0290">
        <w:rPr>
          <w:sz w:val="28"/>
          <w:szCs w:val="28"/>
        </w:rPr>
        <w:t xml:space="preserve"> за </w:t>
      </w:r>
      <w:r w:rsidR="00C51F5F">
        <w:rPr>
          <w:sz w:val="28"/>
          <w:szCs w:val="28"/>
        </w:rPr>
        <w:t>2018</w:t>
      </w:r>
      <w:r w:rsidRPr="00BB0290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BB0290">
        <w:rPr>
          <w:sz w:val="28"/>
          <w:szCs w:val="28"/>
        </w:rPr>
        <w:t xml:space="preserve"> налоговых льгот на </w:t>
      </w:r>
      <w:r>
        <w:rPr>
          <w:sz w:val="28"/>
          <w:szCs w:val="28"/>
        </w:rPr>
        <w:t xml:space="preserve">территории  Малиновского сельского поселения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(далее – поселение)</w:t>
      </w:r>
      <w:r w:rsidRPr="00BB0290">
        <w:rPr>
          <w:sz w:val="28"/>
          <w:szCs w:val="28"/>
        </w:rPr>
        <w:t xml:space="preserve">   осуществлялась в соответствии </w:t>
      </w:r>
      <w:proofErr w:type="gramStart"/>
      <w:r w:rsidRPr="00BB0290">
        <w:rPr>
          <w:sz w:val="28"/>
          <w:szCs w:val="28"/>
        </w:rPr>
        <w:t>с</w:t>
      </w:r>
      <w:proofErr w:type="gramEnd"/>
      <w:r w:rsidRPr="00BB0290">
        <w:rPr>
          <w:sz w:val="28"/>
          <w:szCs w:val="28"/>
        </w:rPr>
        <w:t xml:space="preserve"> </w:t>
      </w:r>
      <w:proofErr w:type="gramStart"/>
      <w:r w:rsidRPr="002E0FF3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Малиновского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E0FF3">
        <w:rPr>
          <w:color w:val="000000"/>
          <w:sz w:val="28"/>
          <w:szCs w:val="28"/>
        </w:rPr>
        <w:t>Дальнереченского</w:t>
      </w:r>
      <w:proofErr w:type="spellEnd"/>
      <w:r w:rsidRPr="002E0FF3">
        <w:rPr>
          <w:color w:val="000000"/>
          <w:sz w:val="28"/>
          <w:szCs w:val="28"/>
        </w:rPr>
        <w:t xml:space="preserve"> муниципального района от </w:t>
      </w:r>
      <w:r w:rsidR="00702A3B">
        <w:rPr>
          <w:color w:val="000000"/>
          <w:sz w:val="28"/>
          <w:szCs w:val="28"/>
        </w:rPr>
        <w:t>28.12</w:t>
      </w:r>
      <w:r w:rsidR="00702A3B" w:rsidRPr="002E0FF3">
        <w:rPr>
          <w:color w:val="000000"/>
          <w:sz w:val="28"/>
          <w:szCs w:val="28"/>
        </w:rPr>
        <w:t>.201</w:t>
      </w:r>
      <w:r w:rsidR="00702A3B">
        <w:rPr>
          <w:color w:val="000000"/>
          <w:sz w:val="28"/>
          <w:szCs w:val="28"/>
        </w:rPr>
        <w:t>8</w:t>
      </w:r>
      <w:r w:rsidR="00702A3B" w:rsidRPr="002E0FF3">
        <w:rPr>
          <w:color w:val="000000"/>
          <w:sz w:val="28"/>
          <w:szCs w:val="28"/>
        </w:rPr>
        <w:t>г.</w:t>
      </w:r>
      <w:r w:rsidR="00702A3B">
        <w:rPr>
          <w:color w:val="000000"/>
          <w:sz w:val="28"/>
          <w:szCs w:val="28"/>
        </w:rPr>
        <w:t xml:space="preserve"> № 77-па </w:t>
      </w:r>
      <w:r w:rsidR="00702A3B" w:rsidRPr="002E0FF3">
        <w:rPr>
          <w:color w:val="000000"/>
          <w:sz w:val="28"/>
          <w:szCs w:val="28"/>
        </w:rPr>
        <w:t>«</w:t>
      </w:r>
      <w:r w:rsidR="00702A3B" w:rsidRPr="003C3FD5">
        <w:rPr>
          <w:rStyle w:val="4"/>
          <w:b w:val="0"/>
          <w:bCs w:val="0"/>
          <w:color w:val="000000"/>
          <w:sz w:val="28"/>
          <w:szCs w:val="28"/>
        </w:rPr>
        <w:t>Об утверждении Порядка оценки эффективности налоговых льгот (налоговых расходов) по местным налогам, установленных решениями муниципального комитета  Малиновского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Малиновского</w:t>
      </w:r>
      <w:proofErr w:type="gramEnd"/>
      <w:r w:rsidR="00702A3B" w:rsidRPr="003C3FD5">
        <w:rPr>
          <w:rStyle w:val="4"/>
          <w:b w:val="0"/>
          <w:bCs w:val="0"/>
          <w:color w:val="000000"/>
          <w:sz w:val="28"/>
          <w:szCs w:val="28"/>
        </w:rPr>
        <w:t xml:space="preserve"> сельского поселения по местным налогам, установленных решениями муниципального комитета  Малиновского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Pr="002E0F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36F88" w:rsidRDefault="00A638E7" w:rsidP="00A638E7">
      <w:pPr>
        <w:tabs>
          <w:tab w:val="num" w:pos="0"/>
          <w:tab w:val="num" w:pos="360"/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 w:rsidRPr="00D32CDE">
        <w:rPr>
          <w:color w:val="000000"/>
          <w:sz w:val="28"/>
          <w:szCs w:val="28"/>
        </w:rPr>
        <w:lastRenderedPageBreak/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</w:t>
      </w:r>
      <w:r>
        <w:rPr>
          <w:color w:val="000000"/>
          <w:sz w:val="28"/>
          <w:szCs w:val="28"/>
        </w:rPr>
        <w:t xml:space="preserve">: </w:t>
      </w:r>
    </w:p>
    <w:p w:rsidR="00A638E7" w:rsidRDefault="00A36F88" w:rsidP="00A638E7">
      <w:pPr>
        <w:tabs>
          <w:tab w:val="num" w:pos="0"/>
          <w:tab w:val="num" w:pos="360"/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38E7">
        <w:rPr>
          <w:color w:val="000000"/>
          <w:sz w:val="28"/>
          <w:szCs w:val="28"/>
        </w:rPr>
        <w:t>з</w:t>
      </w:r>
      <w:r w:rsidR="00A638E7" w:rsidRPr="00D32CDE">
        <w:rPr>
          <w:color w:val="000000"/>
          <w:sz w:val="28"/>
          <w:szCs w:val="28"/>
        </w:rPr>
        <w:t>емельный налог – по нормативу 100 процентов</w:t>
      </w:r>
      <w:r>
        <w:rPr>
          <w:color w:val="000000"/>
          <w:sz w:val="28"/>
          <w:szCs w:val="28"/>
        </w:rPr>
        <w:t>;</w:t>
      </w:r>
    </w:p>
    <w:p w:rsidR="00A36F88" w:rsidRPr="00D32CDE" w:rsidRDefault="00A36F88" w:rsidP="00A638E7">
      <w:pPr>
        <w:tabs>
          <w:tab w:val="num" w:pos="0"/>
          <w:tab w:val="num" w:pos="360"/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налог на имущество физических лиц - </w:t>
      </w:r>
      <w:r w:rsidRPr="00D32CDE">
        <w:rPr>
          <w:color w:val="000000"/>
          <w:sz w:val="28"/>
          <w:szCs w:val="28"/>
        </w:rPr>
        <w:t>по нормативу 100 процентов</w:t>
      </w:r>
      <w:r>
        <w:rPr>
          <w:color w:val="000000"/>
          <w:sz w:val="28"/>
          <w:szCs w:val="28"/>
        </w:rPr>
        <w:t>.</w:t>
      </w:r>
    </w:p>
    <w:p w:rsidR="00A638E7" w:rsidRPr="00D32CDE" w:rsidRDefault="00A638E7" w:rsidP="00A638E7">
      <w:pPr>
        <w:ind w:firstLine="720"/>
        <w:jc w:val="both"/>
        <w:rPr>
          <w:color w:val="000000"/>
          <w:sz w:val="28"/>
          <w:szCs w:val="28"/>
        </w:rPr>
      </w:pPr>
      <w:r w:rsidRPr="00D32CDE">
        <w:rPr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D32CDE">
        <w:rPr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A638E7" w:rsidRPr="00D32CDE" w:rsidRDefault="00A638E7" w:rsidP="00A638E7">
      <w:pPr>
        <w:ind w:firstLine="720"/>
        <w:jc w:val="both"/>
        <w:rPr>
          <w:color w:val="000000"/>
          <w:sz w:val="28"/>
          <w:szCs w:val="28"/>
        </w:rPr>
      </w:pPr>
      <w:r w:rsidRPr="00D32CDE">
        <w:rPr>
          <w:color w:val="000000"/>
          <w:sz w:val="28"/>
          <w:szCs w:val="28"/>
        </w:rPr>
        <w:t xml:space="preserve">Для оценки эффективности налоговых льгот используются следующие критерии: </w:t>
      </w:r>
    </w:p>
    <w:p w:rsidR="00A638E7" w:rsidRPr="00D32CDE" w:rsidRDefault="0055327D" w:rsidP="00A638E7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бюджетная</w:t>
      </w:r>
      <w:proofErr w:type="gramEnd"/>
      <w:r w:rsidR="00A638E7" w:rsidRPr="00D32CDE">
        <w:rPr>
          <w:color w:val="000000"/>
          <w:sz w:val="28"/>
          <w:szCs w:val="28"/>
        </w:rPr>
        <w:t xml:space="preserve"> – </w:t>
      </w:r>
      <w:r w:rsidR="00A36F88">
        <w:rPr>
          <w:sz w:val="28"/>
          <w:szCs w:val="28"/>
        </w:rPr>
        <w:t>устранение/уменьшение встречных финансовых потоков</w:t>
      </w:r>
      <w:r w:rsidR="00A638E7" w:rsidRPr="00D32CDE">
        <w:rPr>
          <w:color w:val="000000"/>
          <w:sz w:val="28"/>
          <w:szCs w:val="28"/>
        </w:rPr>
        <w:t>;</w:t>
      </w:r>
    </w:p>
    <w:p w:rsidR="00A638E7" w:rsidRPr="00D32CDE" w:rsidRDefault="00A638E7" w:rsidP="00A638E7">
      <w:pPr>
        <w:ind w:firstLine="720"/>
        <w:jc w:val="both"/>
        <w:rPr>
          <w:color w:val="000000"/>
          <w:sz w:val="28"/>
          <w:szCs w:val="28"/>
        </w:rPr>
      </w:pPr>
      <w:r w:rsidRPr="00D32CDE">
        <w:rPr>
          <w:b/>
          <w:color w:val="000000"/>
          <w:sz w:val="28"/>
          <w:szCs w:val="28"/>
        </w:rPr>
        <w:t>социальная эффективность</w:t>
      </w:r>
      <w:r w:rsidRPr="00D32CDE">
        <w:rPr>
          <w:color w:val="000000"/>
          <w:sz w:val="28"/>
          <w:szCs w:val="28"/>
        </w:rPr>
        <w:t xml:space="preserve"> – </w:t>
      </w:r>
      <w:r w:rsidR="00A36F88">
        <w:rPr>
          <w:sz w:val="28"/>
          <w:szCs w:val="28"/>
        </w:rPr>
        <w:t>поддержка отдельных категорий</w:t>
      </w:r>
      <w:r w:rsidRPr="00D32CDE">
        <w:rPr>
          <w:sz w:val="28"/>
          <w:szCs w:val="28"/>
        </w:rPr>
        <w:t xml:space="preserve"> граждан</w:t>
      </w:r>
      <w:r w:rsidRPr="00D32CDE">
        <w:rPr>
          <w:color w:val="000000"/>
          <w:sz w:val="28"/>
          <w:szCs w:val="28"/>
        </w:rPr>
        <w:t>.</w:t>
      </w:r>
    </w:p>
    <w:p w:rsidR="00A638E7" w:rsidRPr="00D32CDE" w:rsidRDefault="00A638E7" w:rsidP="00A638E7">
      <w:pPr>
        <w:ind w:firstLine="720"/>
        <w:jc w:val="both"/>
        <w:rPr>
          <w:sz w:val="28"/>
          <w:szCs w:val="28"/>
        </w:rPr>
      </w:pPr>
      <w:r w:rsidRPr="00D32CDE">
        <w:rPr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A638E7" w:rsidRPr="00D32CDE" w:rsidRDefault="00A638E7" w:rsidP="00A638E7">
      <w:pPr>
        <w:widowControl w:val="0"/>
        <w:numPr>
          <w:ilvl w:val="0"/>
          <w:numId w:val="1"/>
        </w:numPr>
        <w:tabs>
          <w:tab w:val="clear" w:pos="162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 w:rsidRPr="00D32CDE">
        <w:rPr>
          <w:color w:val="000000"/>
          <w:sz w:val="28"/>
          <w:szCs w:val="28"/>
        </w:rPr>
        <w:t>поддержка</w:t>
      </w:r>
      <w:r w:rsidRPr="00D32CDE">
        <w:rPr>
          <w:iCs/>
          <w:color w:val="000000"/>
          <w:sz w:val="28"/>
          <w:szCs w:val="28"/>
        </w:rPr>
        <w:t xml:space="preserve"> </w:t>
      </w:r>
      <w:r w:rsidRPr="00D32CDE">
        <w:rPr>
          <w:color w:val="000000"/>
          <w:sz w:val="28"/>
          <w:szCs w:val="28"/>
        </w:rPr>
        <w:t>социально незащищенных категорий граждан;</w:t>
      </w:r>
    </w:p>
    <w:p w:rsidR="00A638E7" w:rsidRPr="00D32CDE" w:rsidRDefault="00A638E7" w:rsidP="00A638E7">
      <w:pPr>
        <w:widowControl w:val="0"/>
        <w:numPr>
          <w:ilvl w:val="0"/>
          <w:numId w:val="1"/>
        </w:numPr>
        <w:tabs>
          <w:tab w:val="clear" w:pos="1620"/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 w:rsidRPr="00D32CDE">
        <w:rPr>
          <w:color w:val="000000"/>
          <w:sz w:val="28"/>
          <w:szCs w:val="28"/>
        </w:rPr>
        <w:t>минимизация налоговой нагрузки учреждений, финансируемых за счет средств бюджета сельского поселения и физических лиц.</w:t>
      </w:r>
    </w:p>
    <w:p w:rsidR="00A638E7" w:rsidRDefault="00A638E7" w:rsidP="00A638E7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 w:rsidRPr="00D32CDE">
        <w:rPr>
          <w:b/>
          <w:iCs/>
          <w:color w:val="000000"/>
          <w:sz w:val="28"/>
          <w:szCs w:val="28"/>
        </w:rPr>
        <w:t>В первую группу</w:t>
      </w:r>
      <w:r w:rsidRPr="00D32CDE">
        <w:rPr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сельского поселения, </w:t>
      </w:r>
      <w:r>
        <w:rPr>
          <w:iCs/>
          <w:color w:val="000000"/>
          <w:sz w:val="28"/>
          <w:szCs w:val="28"/>
        </w:rPr>
        <w:t xml:space="preserve">которые </w:t>
      </w:r>
      <w:r w:rsidRPr="00D32CDE">
        <w:rPr>
          <w:iCs/>
          <w:color w:val="000000"/>
          <w:sz w:val="28"/>
          <w:szCs w:val="28"/>
        </w:rPr>
        <w:t xml:space="preserve">имеют исключительно социальную направленность, как улучшающие условия жизнедеятельности.  </w:t>
      </w:r>
    </w:p>
    <w:p w:rsidR="00A638E7" w:rsidRPr="00D32CDE" w:rsidRDefault="00A638E7" w:rsidP="00A638E7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Решением Малиновского сельского поселения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от 13.03.2015 г. № 186 «Об установлении земельного налога на территории Малиновского сельского поселения» л</w:t>
      </w:r>
      <w:r>
        <w:rPr>
          <w:iCs/>
          <w:color w:val="000000"/>
          <w:sz w:val="28"/>
          <w:szCs w:val="28"/>
        </w:rPr>
        <w:t xml:space="preserve">ьготы физическим лицам устанавливаемые в соответствии с пунктом 2 статьи 387 Налогового кодекса Российской Федерации не предусмотрены. </w:t>
      </w:r>
      <w:r>
        <w:rPr>
          <w:color w:val="000000"/>
          <w:sz w:val="28"/>
          <w:szCs w:val="28"/>
        </w:rPr>
        <w:t>Р</w:t>
      </w:r>
      <w:r w:rsidRPr="0095513C">
        <w:rPr>
          <w:color w:val="000000"/>
          <w:sz w:val="28"/>
          <w:szCs w:val="28"/>
        </w:rPr>
        <w:t xml:space="preserve">ешением муниципального комитета Малиновского сельского поселения </w:t>
      </w:r>
      <w:proofErr w:type="spellStart"/>
      <w:r w:rsidRPr="0095513C">
        <w:rPr>
          <w:color w:val="000000"/>
          <w:sz w:val="28"/>
          <w:szCs w:val="28"/>
        </w:rPr>
        <w:t>Дальнереченского</w:t>
      </w:r>
      <w:proofErr w:type="spellEnd"/>
      <w:r w:rsidRPr="0095513C">
        <w:rPr>
          <w:color w:val="000000"/>
          <w:sz w:val="28"/>
          <w:szCs w:val="28"/>
        </w:rPr>
        <w:t xml:space="preserve"> муниципального района </w:t>
      </w:r>
      <w:r w:rsidRPr="0095513C">
        <w:rPr>
          <w:sz w:val="28"/>
          <w:szCs w:val="28"/>
        </w:rPr>
        <w:t>от 10.11.2014</w:t>
      </w:r>
      <w:r w:rsidR="00DF6A06">
        <w:rPr>
          <w:sz w:val="28"/>
          <w:szCs w:val="28"/>
        </w:rPr>
        <w:t xml:space="preserve"> </w:t>
      </w:r>
      <w:bookmarkStart w:id="0" w:name="_GoBack"/>
      <w:bookmarkEnd w:id="0"/>
      <w:r w:rsidRPr="0095513C">
        <w:rPr>
          <w:sz w:val="28"/>
          <w:szCs w:val="28"/>
        </w:rPr>
        <w:t>г. №</w:t>
      </w:r>
      <w:r w:rsidR="00DF6A06">
        <w:rPr>
          <w:sz w:val="28"/>
          <w:szCs w:val="28"/>
        </w:rPr>
        <w:t xml:space="preserve"> </w:t>
      </w:r>
      <w:r w:rsidRPr="0095513C">
        <w:rPr>
          <w:sz w:val="28"/>
          <w:szCs w:val="28"/>
        </w:rPr>
        <w:t>172 «О налоге на имущество физических лиц»</w:t>
      </w:r>
      <w:r>
        <w:rPr>
          <w:sz w:val="28"/>
          <w:szCs w:val="28"/>
        </w:rPr>
        <w:t>.</w:t>
      </w:r>
    </w:p>
    <w:p w:rsidR="00A638E7" w:rsidRPr="00A36F88" w:rsidRDefault="00A638E7" w:rsidP="00A638E7">
      <w:pPr>
        <w:shd w:val="clear" w:color="auto" w:fill="FFFFFF"/>
        <w:ind w:right="14" w:firstLine="720"/>
        <w:jc w:val="both"/>
        <w:rPr>
          <w:iCs/>
          <w:color w:val="FF0000"/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>Ко второй</w:t>
      </w:r>
      <w:r w:rsidRPr="00D32CDE">
        <w:rPr>
          <w:b/>
          <w:iCs/>
          <w:color w:val="000000"/>
          <w:sz w:val="28"/>
          <w:szCs w:val="28"/>
        </w:rPr>
        <w:t xml:space="preserve"> групп</w:t>
      </w:r>
      <w:r>
        <w:rPr>
          <w:b/>
          <w:iCs/>
          <w:color w:val="000000"/>
          <w:sz w:val="28"/>
          <w:szCs w:val="28"/>
        </w:rPr>
        <w:t>е</w:t>
      </w:r>
      <w:r w:rsidRPr="00D32CDE">
        <w:rPr>
          <w:iCs/>
          <w:color w:val="000000"/>
          <w:sz w:val="28"/>
          <w:szCs w:val="28"/>
        </w:rPr>
        <w:t xml:space="preserve"> налоговых </w:t>
      </w:r>
      <w:r>
        <w:rPr>
          <w:iCs/>
          <w:color w:val="000000"/>
          <w:sz w:val="28"/>
          <w:szCs w:val="28"/>
        </w:rPr>
        <w:t>преференций</w:t>
      </w:r>
      <w:r w:rsidRPr="00D32CDE">
        <w:rPr>
          <w:iCs/>
          <w:color w:val="000000"/>
          <w:sz w:val="28"/>
          <w:szCs w:val="28"/>
        </w:rPr>
        <w:t xml:space="preserve">, </w:t>
      </w:r>
      <w:r w:rsidR="00A36F88">
        <w:rPr>
          <w:iCs/>
          <w:color w:val="000000"/>
          <w:sz w:val="28"/>
          <w:szCs w:val="28"/>
        </w:rPr>
        <w:t>относит</w:t>
      </w:r>
      <w:r>
        <w:rPr>
          <w:iCs/>
          <w:color w:val="000000"/>
          <w:sz w:val="28"/>
          <w:szCs w:val="28"/>
        </w:rPr>
        <w:t xml:space="preserve">ся установленная решением </w:t>
      </w:r>
      <w:r>
        <w:rPr>
          <w:sz w:val="28"/>
          <w:szCs w:val="28"/>
        </w:rPr>
        <w:t xml:space="preserve">муниципального комитета Малиновского сельского поселения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от 13.03.2015 г. № 186 «Об установлении земельного налога на территории Малиновского сельского поселения» пониженная налоговая ставка в размере 0,5 процента в отношении земельных участков, отнесенных к землям, предназначенным для размещения административных и офисных зданий объектов образований, науки, здравоохранения и социального обеспечения, физической культуры и</w:t>
      </w:r>
      <w:proofErr w:type="gramEnd"/>
      <w:r>
        <w:rPr>
          <w:sz w:val="28"/>
          <w:szCs w:val="28"/>
        </w:rPr>
        <w:t xml:space="preserve"> спорта, культуры, искусства, религии. </w:t>
      </w:r>
    </w:p>
    <w:p w:rsidR="00A638E7" w:rsidRDefault="00A638E7" w:rsidP="00A638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Налоговая ставка в пониженном размере направлена на снижение налоговой нагрузки для организаций бюджетной сферы и поддержку осуществления деятельности организаций по предоставлению на территории поселения услуг в сфере культуры, спорта, здравоохранения, образования, социальной защиты населения.</w:t>
      </w:r>
    </w:p>
    <w:p w:rsidR="00A638E7" w:rsidRPr="000D5AC2" w:rsidRDefault="00A638E7" w:rsidP="00A638E7">
      <w:pPr>
        <w:shd w:val="clear" w:color="auto" w:fill="FFFFFF"/>
        <w:ind w:right="14" w:firstLine="720"/>
        <w:jc w:val="both"/>
        <w:rPr>
          <w:b/>
          <w:iCs/>
          <w:color w:val="000000"/>
          <w:sz w:val="28"/>
          <w:szCs w:val="28"/>
        </w:rPr>
      </w:pPr>
      <w:r w:rsidRPr="000D5AC2">
        <w:rPr>
          <w:sz w:val="28"/>
          <w:szCs w:val="28"/>
        </w:rPr>
        <w:t>Сумма таких</w:t>
      </w:r>
      <w:r>
        <w:rPr>
          <w:sz w:val="28"/>
          <w:szCs w:val="28"/>
        </w:rPr>
        <w:t xml:space="preserve"> преференций</w:t>
      </w:r>
      <w:r w:rsidRPr="000D5AC2">
        <w:rPr>
          <w:sz w:val="28"/>
          <w:szCs w:val="28"/>
        </w:rPr>
        <w:t xml:space="preserve"> за </w:t>
      </w:r>
      <w:r w:rsidR="00A36F88">
        <w:rPr>
          <w:sz w:val="28"/>
          <w:szCs w:val="28"/>
        </w:rPr>
        <w:t>2018</w:t>
      </w:r>
      <w:r w:rsidRPr="000D5AC2">
        <w:rPr>
          <w:sz w:val="28"/>
          <w:szCs w:val="28"/>
        </w:rPr>
        <w:t xml:space="preserve"> год </w:t>
      </w:r>
      <w:r w:rsidRPr="00396883">
        <w:rPr>
          <w:sz w:val="28"/>
          <w:szCs w:val="28"/>
        </w:rPr>
        <w:t xml:space="preserve">составила </w:t>
      </w:r>
      <w:r w:rsidR="007A43BD">
        <w:rPr>
          <w:sz w:val="28"/>
          <w:szCs w:val="28"/>
        </w:rPr>
        <w:t>106,0</w:t>
      </w:r>
      <w:r>
        <w:rPr>
          <w:sz w:val="28"/>
          <w:szCs w:val="28"/>
        </w:rPr>
        <w:t xml:space="preserve"> тыс. руб.</w:t>
      </w:r>
      <w:r w:rsidRPr="000D5AC2">
        <w:rPr>
          <w:sz w:val="28"/>
          <w:szCs w:val="28"/>
        </w:rPr>
        <w:t xml:space="preserve"> </w:t>
      </w:r>
    </w:p>
    <w:p w:rsidR="00A638E7" w:rsidRPr="00E536F5" w:rsidRDefault="007A43BD" w:rsidP="00702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Налоговые преференции</w:t>
      </w:r>
      <w:r w:rsidR="00A638E7" w:rsidRPr="00E536F5">
        <w:rPr>
          <w:sz w:val="28"/>
          <w:szCs w:val="28"/>
        </w:rPr>
        <w:t xml:space="preserve">, по сути, нацелены на минимизацию расходов учреждений, деятельность которых не направлена на получение доходов. </w:t>
      </w:r>
    </w:p>
    <w:p w:rsidR="00A638E7" w:rsidRDefault="00A638E7" w:rsidP="00A638E7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 w:rsidRPr="00E536F5">
        <w:rPr>
          <w:iCs/>
          <w:color w:val="000000"/>
          <w:sz w:val="28"/>
          <w:szCs w:val="28"/>
        </w:rPr>
        <w:t xml:space="preserve">Соотношение недополученных доходов по местным налогам в результате действия льгот, установленных представительным органом местного самоуправления, к общему объему поступивших налоговых и неналоговых доходов за </w:t>
      </w:r>
      <w:r w:rsidR="006477C8">
        <w:rPr>
          <w:iCs/>
          <w:color w:val="000000"/>
          <w:sz w:val="28"/>
          <w:szCs w:val="28"/>
        </w:rPr>
        <w:t>2018</w:t>
      </w:r>
      <w:r w:rsidRPr="00E536F5">
        <w:rPr>
          <w:iCs/>
          <w:color w:val="000000"/>
          <w:sz w:val="28"/>
          <w:szCs w:val="28"/>
        </w:rPr>
        <w:t xml:space="preserve"> год составляет </w:t>
      </w:r>
      <w:r w:rsidR="006477C8">
        <w:rPr>
          <w:iCs/>
          <w:sz w:val="28"/>
          <w:szCs w:val="28"/>
        </w:rPr>
        <w:t>4,26</w:t>
      </w:r>
      <w:r>
        <w:rPr>
          <w:iCs/>
          <w:color w:val="000000"/>
          <w:sz w:val="28"/>
          <w:szCs w:val="28"/>
        </w:rPr>
        <w:t>%</w:t>
      </w:r>
      <w:r w:rsidRPr="00E536F5">
        <w:rPr>
          <w:iCs/>
          <w:color w:val="000000"/>
          <w:sz w:val="28"/>
          <w:szCs w:val="28"/>
        </w:rPr>
        <w:t>.</w:t>
      </w:r>
    </w:p>
    <w:p w:rsidR="0055327D" w:rsidRDefault="0055327D" w:rsidP="00A638E7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</w:p>
    <w:p w:rsidR="00A638E7" w:rsidRPr="0055753D" w:rsidRDefault="00A638E7" w:rsidP="00A638E7">
      <w:pPr>
        <w:pStyle w:val="3"/>
        <w:ind w:firstLine="567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55753D">
        <w:rPr>
          <w:b/>
          <w:color w:val="000000"/>
        </w:rPr>
        <w:t>Оценка бюджетной, социальной эффективности предоставляемых  налоговых льгот</w:t>
      </w:r>
    </w:p>
    <w:p w:rsidR="00A638E7" w:rsidRDefault="00A638E7" w:rsidP="00A638E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A5A06">
        <w:rPr>
          <w:color w:val="000000"/>
          <w:sz w:val="28"/>
          <w:szCs w:val="28"/>
        </w:rPr>
        <w:t>В соответствии с Порядком оценки эффективности налоговых льгот</w:t>
      </w:r>
      <w:r>
        <w:rPr>
          <w:color w:val="000000"/>
          <w:sz w:val="28"/>
          <w:szCs w:val="28"/>
        </w:rPr>
        <w:t xml:space="preserve"> по местным налогам</w:t>
      </w:r>
      <w:r w:rsidRPr="007A5A06">
        <w:rPr>
          <w:color w:val="000000"/>
          <w:sz w:val="28"/>
          <w:szCs w:val="28"/>
        </w:rPr>
        <w:t xml:space="preserve">, утвержденным </w:t>
      </w:r>
      <w:r w:rsidRPr="002E0FF3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 xml:space="preserve">Малиновского  сельского поселения </w:t>
      </w:r>
      <w:proofErr w:type="spellStart"/>
      <w:r w:rsidRPr="002E0FF3">
        <w:rPr>
          <w:color w:val="000000"/>
          <w:sz w:val="28"/>
          <w:szCs w:val="28"/>
        </w:rPr>
        <w:t>Дальнереченского</w:t>
      </w:r>
      <w:proofErr w:type="spellEnd"/>
      <w:r w:rsidRPr="002E0FF3">
        <w:rPr>
          <w:color w:val="000000"/>
          <w:sz w:val="28"/>
          <w:szCs w:val="28"/>
        </w:rPr>
        <w:t xml:space="preserve"> муниципального района от </w:t>
      </w:r>
      <w:r w:rsidR="00702A3B" w:rsidRPr="00702A3B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  <w:r w:rsidR="00702A3B" w:rsidRPr="00702A3B">
        <w:rPr>
          <w:color w:val="000000"/>
          <w:sz w:val="28"/>
          <w:szCs w:val="28"/>
        </w:rPr>
        <w:t>12</w:t>
      </w:r>
      <w:r w:rsidRPr="002E0FF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 </w:t>
      </w:r>
      <w:r w:rsidRPr="002E0FF3">
        <w:rPr>
          <w:color w:val="000000"/>
          <w:sz w:val="28"/>
          <w:szCs w:val="28"/>
        </w:rPr>
        <w:t>г.</w:t>
      </w:r>
      <w:r w:rsidR="00702A3B">
        <w:rPr>
          <w:color w:val="000000"/>
          <w:sz w:val="28"/>
          <w:szCs w:val="28"/>
        </w:rPr>
        <w:t xml:space="preserve"> № </w:t>
      </w:r>
      <w:r w:rsidR="00702A3B" w:rsidRPr="00702A3B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>-па</w:t>
      </w:r>
      <w:r w:rsidRPr="002E0FF3">
        <w:rPr>
          <w:color w:val="000000"/>
          <w:sz w:val="28"/>
          <w:szCs w:val="28"/>
        </w:rPr>
        <w:t>,</w:t>
      </w:r>
      <w:r w:rsidRPr="007A5A06">
        <w:rPr>
          <w:color w:val="000000"/>
          <w:sz w:val="28"/>
          <w:szCs w:val="28"/>
        </w:rPr>
        <w:t xml:space="preserve"> и в целях определения целесообразности потерь бюджета, проведена оценка эффективности предоставляемых льгот по налогам и сборам в местный бюджет</w:t>
      </w:r>
      <w:r w:rsidR="0055327D">
        <w:rPr>
          <w:color w:val="000000"/>
          <w:sz w:val="28"/>
          <w:szCs w:val="28"/>
        </w:rPr>
        <w:t>.</w:t>
      </w:r>
    </w:p>
    <w:p w:rsidR="0055327D" w:rsidRDefault="0055327D" w:rsidP="00A638E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Информационной базой Оценки являются:</w:t>
      </w:r>
    </w:p>
    <w:p w:rsidR="0055327D" w:rsidRDefault="0055327D" w:rsidP="00A638E7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95513C">
        <w:rPr>
          <w:sz w:val="28"/>
          <w:szCs w:val="28"/>
        </w:rPr>
        <w:t xml:space="preserve"> муниципального комитета Малиновского сельского поселения </w:t>
      </w:r>
      <w:proofErr w:type="spellStart"/>
      <w:r w:rsidRPr="0095513C">
        <w:rPr>
          <w:sz w:val="28"/>
          <w:szCs w:val="28"/>
        </w:rPr>
        <w:t>Дальнереченского</w:t>
      </w:r>
      <w:proofErr w:type="spellEnd"/>
      <w:r w:rsidRPr="0095513C">
        <w:rPr>
          <w:sz w:val="28"/>
          <w:szCs w:val="28"/>
        </w:rPr>
        <w:t xml:space="preserve"> муниципального района от 13.03.2015 г. № 186 «Об установлении земельного налога на территории Ма</w:t>
      </w:r>
      <w:r>
        <w:rPr>
          <w:sz w:val="28"/>
          <w:szCs w:val="28"/>
        </w:rPr>
        <w:t>линовского сельского поселения»;</w:t>
      </w:r>
    </w:p>
    <w:p w:rsidR="0055327D" w:rsidRDefault="0055327D" w:rsidP="00A638E7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решение</w:t>
      </w:r>
      <w:r w:rsidRPr="0095513C">
        <w:rPr>
          <w:color w:val="000000"/>
          <w:sz w:val="28"/>
          <w:szCs w:val="28"/>
        </w:rPr>
        <w:t xml:space="preserve"> муниципального комитета Малиновского сельского поселения </w:t>
      </w:r>
      <w:proofErr w:type="spellStart"/>
      <w:r w:rsidRPr="0095513C">
        <w:rPr>
          <w:color w:val="000000"/>
          <w:sz w:val="28"/>
          <w:szCs w:val="28"/>
        </w:rPr>
        <w:t>Дальнереченского</w:t>
      </w:r>
      <w:proofErr w:type="spellEnd"/>
      <w:r w:rsidRPr="0095513C">
        <w:rPr>
          <w:color w:val="000000"/>
          <w:sz w:val="28"/>
          <w:szCs w:val="28"/>
        </w:rPr>
        <w:t xml:space="preserve"> муниципального района </w:t>
      </w:r>
      <w:r w:rsidRPr="0095513C">
        <w:rPr>
          <w:sz w:val="28"/>
          <w:szCs w:val="28"/>
        </w:rPr>
        <w:t>от 10.11.2014г. №172 «О налоге на имущество физических лиц»</w:t>
      </w:r>
      <w:r>
        <w:rPr>
          <w:sz w:val="28"/>
          <w:szCs w:val="28"/>
        </w:rPr>
        <w:t>;</w:t>
      </w:r>
    </w:p>
    <w:p w:rsidR="0055327D" w:rsidRDefault="0055327D" w:rsidP="00A638E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Финансовый отчет МИФНС № 2 по Приморскому краю по форме № 5-МН «Отчет о налоговой базе и структуре начислений по местным налогам за 2018 год».</w:t>
      </w:r>
    </w:p>
    <w:p w:rsidR="00A638E7" w:rsidRDefault="00A638E7" w:rsidP="00A638E7">
      <w:pPr>
        <w:pStyle w:val="a3"/>
        <w:spacing w:before="0" w:after="0"/>
        <w:ind w:firstLine="567"/>
        <w:jc w:val="both"/>
        <w:rPr>
          <w:b/>
          <w:i/>
          <w:color w:val="000000"/>
          <w:sz w:val="28"/>
          <w:szCs w:val="28"/>
        </w:rPr>
      </w:pPr>
    </w:p>
    <w:p w:rsidR="00A638E7" w:rsidRPr="00666B2E" w:rsidRDefault="00A638E7" w:rsidP="00A638E7">
      <w:pPr>
        <w:pStyle w:val="a3"/>
        <w:spacing w:before="0" w:after="0"/>
        <w:ind w:firstLine="567"/>
        <w:jc w:val="both"/>
        <w:rPr>
          <w:b/>
          <w:i/>
          <w:color w:val="000000"/>
          <w:sz w:val="28"/>
          <w:szCs w:val="28"/>
        </w:rPr>
      </w:pPr>
      <w:r w:rsidRPr="00666B2E">
        <w:rPr>
          <w:b/>
          <w:i/>
          <w:color w:val="000000"/>
          <w:sz w:val="28"/>
          <w:szCs w:val="28"/>
        </w:rPr>
        <w:t xml:space="preserve"> 1. Проведение инвентаризации предоставленных налоговых льгот</w:t>
      </w:r>
    </w:p>
    <w:p w:rsidR="00A638E7" w:rsidRDefault="00A638E7" w:rsidP="00A638E7">
      <w:pPr>
        <w:pStyle w:val="3"/>
        <w:ind w:firstLine="567"/>
      </w:pPr>
      <w:r>
        <w:t xml:space="preserve">Решением муниципального комитета Малиновского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от 13.03.2015 г. № 186 «Об установлении земельного налога на территории Малиновского сельского поселения»,</w:t>
      </w:r>
      <w:r w:rsidRPr="008340CE">
        <w:t xml:space="preserve"> </w:t>
      </w:r>
      <w:r>
        <w:t xml:space="preserve">  </w:t>
      </w:r>
      <w:r w:rsidRPr="00F630A0">
        <w:t xml:space="preserve">установлена </w:t>
      </w:r>
      <w:r>
        <w:t>налоговая преференция</w:t>
      </w:r>
      <w:r w:rsidRPr="00F630A0">
        <w:t xml:space="preserve"> в форме пониженной ставки в размере </w:t>
      </w:r>
      <w:r>
        <w:t>0,5</w:t>
      </w:r>
      <w:r w:rsidRPr="00F630A0">
        <w:t xml:space="preserve">% </w:t>
      </w:r>
      <w:r w:rsidRPr="007555FE">
        <w:rPr>
          <w:b/>
        </w:rPr>
        <w:t xml:space="preserve"> </w:t>
      </w:r>
      <w:r w:rsidRPr="00FF6677">
        <w:t>в отношении</w:t>
      </w:r>
      <w:r w:rsidRPr="007555FE">
        <w:rPr>
          <w:b/>
        </w:rPr>
        <w:t xml:space="preserve"> </w:t>
      </w:r>
      <w:r w:rsidRPr="00FF6677">
        <w:t>земельных участков</w:t>
      </w:r>
      <w:r w:rsidRPr="007555FE">
        <w:rPr>
          <w:b/>
        </w:rPr>
        <w:t xml:space="preserve"> </w:t>
      </w:r>
      <w:r>
        <w:t xml:space="preserve">отнесенных к </w:t>
      </w:r>
      <w:proofErr w:type="gramStart"/>
      <w:r>
        <w:t>землям</w:t>
      </w:r>
      <w:proofErr w:type="gramEnd"/>
      <w:r>
        <w:t xml:space="preserve"> предназначенным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A638E7" w:rsidRDefault="00A638E7" w:rsidP="00A638E7">
      <w:pPr>
        <w:pStyle w:val="a3"/>
        <w:spacing w:before="0" w:after="0"/>
        <w:jc w:val="both"/>
        <w:rPr>
          <w:b/>
          <w:i/>
          <w:color w:val="000000"/>
          <w:sz w:val="28"/>
          <w:szCs w:val="28"/>
        </w:rPr>
      </w:pPr>
    </w:p>
    <w:p w:rsidR="00A638E7" w:rsidRPr="00666B2E" w:rsidRDefault="00A638E7" w:rsidP="00A638E7">
      <w:pPr>
        <w:pStyle w:val="a3"/>
        <w:spacing w:before="0" w:after="0"/>
        <w:ind w:firstLine="567"/>
        <w:jc w:val="both"/>
        <w:rPr>
          <w:b/>
          <w:i/>
          <w:color w:val="000000"/>
          <w:sz w:val="28"/>
          <w:szCs w:val="28"/>
        </w:rPr>
      </w:pPr>
      <w:r w:rsidRPr="00666B2E">
        <w:rPr>
          <w:b/>
          <w:i/>
          <w:color w:val="000000"/>
          <w:sz w:val="28"/>
          <w:szCs w:val="28"/>
        </w:rPr>
        <w:t xml:space="preserve">2. Определение объемов недополученных (выпадающих) доходов бюджета </w:t>
      </w:r>
      <w:r>
        <w:rPr>
          <w:b/>
          <w:i/>
          <w:color w:val="000000"/>
          <w:sz w:val="28"/>
          <w:szCs w:val="28"/>
        </w:rPr>
        <w:t>Малиновского</w:t>
      </w:r>
      <w:r w:rsidRPr="00666B2E">
        <w:rPr>
          <w:b/>
          <w:i/>
          <w:color w:val="000000"/>
          <w:sz w:val="28"/>
          <w:szCs w:val="28"/>
        </w:rPr>
        <w:t xml:space="preserve"> сельского поселения, обусловленных предоставлением налоговых льгот</w:t>
      </w:r>
    </w:p>
    <w:p w:rsidR="00A638E7" w:rsidRPr="00666B2E" w:rsidRDefault="00A638E7" w:rsidP="00A638E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A638E7" w:rsidRDefault="00A638E7" w:rsidP="00A638E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5327D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год сумма предоставленной льготы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-  </w:t>
      </w:r>
      <w:r w:rsidR="0055327D"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/>
          <w:color w:val="000000"/>
          <w:sz w:val="28"/>
          <w:szCs w:val="28"/>
        </w:rPr>
        <w:t>,0 тыс. руб., в том числе:</w:t>
      </w:r>
    </w:p>
    <w:p w:rsidR="00A638E7" w:rsidRDefault="00A638E7" w:rsidP="00A638E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земельному налогу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327D" w:rsidRDefault="00A638E7" w:rsidP="0055327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юридическим лицам</w:t>
      </w:r>
      <w:r w:rsidR="0055327D">
        <w:rPr>
          <w:rFonts w:ascii="Times New Roman" w:hAnsi="Times New Roman" w:cs="Times New Roman"/>
          <w:color w:val="000000"/>
          <w:sz w:val="28"/>
          <w:szCs w:val="28"/>
        </w:rPr>
        <w:t xml:space="preserve"> (учреждения образования МОБУ «СОШ с. Малиново»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5327D">
        <w:rPr>
          <w:rFonts w:ascii="Times New Roman" w:hAnsi="Times New Roman" w:cs="Times New Roman"/>
          <w:color w:val="000000"/>
          <w:sz w:val="28"/>
          <w:szCs w:val="28"/>
        </w:rPr>
        <w:t>73,28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55327D">
        <w:rPr>
          <w:rFonts w:ascii="Times New Roman" w:hAnsi="Times New Roman" w:cs="Times New Roman"/>
          <w:color w:val="000000"/>
          <w:sz w:val="28"/>
          <w:szCs w:val="28"/>
        </w:rPr>
        <w:t xml:space="preserve"> МОБУ «СОШ с. Ариадное»</w:t>
      </w:r>
      <w:r w:rsidR="0055327D"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271C1">
        <w:rPr>
          <w:rFonts w:ascii="Times New Roman" w:hAnsi="Times New Roman" w:cs="Times New Roman"/>
          <w:color w:val="000000"/>
          <w:sz w:val="28"/>
          <w:szCs w:val="28"/>
        </w:rPr>
        <w:t>22,37</w:t>
      </w:r>
      <w:r w:rsidR="0055327D"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5532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327D"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55327D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</w:p>
    <w:p w:rsidR="0055327D" w:rsidRDefault="0055327D" w:rsidP="0055327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МОБУ «</w:t>
      </w:r>
      <w:r w:rsidR="007271C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 с. </w:t>
      </w:r>
      <w:proofErr w:type="spellStart"/>
      <w:r w:rsidR="007271C1">
        <w:rPr>
          <w:rFonts w:ascii="Times New Roman" w:hAnsi="Times New Roman" w:cs="Times New Roman"/>
          <w:color w:val="000000"/>
          <w:sz w:val="28"/>
          <w:szCs w:val="28"/>
        </w:rPr>
        <w:t>Любитовка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271C1">
        <w:rPr>
          <w:rFonts w:ascii="Times New Roman" w:hAnsi="Times New Roman" w:cs="Times New Roman"/>
          <w:color w:val="000000"/>
          <w:sz w:val="28"/>
          <w:szCs w:val="28"/>
        </w:rPr>
        <w:t>10,35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7271C1">
        <w:rPr>
          <w:rFonts w:ascii="Times New Roman" w:hAnsi="Times New Roman" w:cs="Times New Roman"/>
          <w:color w:val="000000"/>
          <w:sz w:val="28"/>
          <w:szCs w:val="28"/>
        </w:rPr>
        <w:t>.).</w:t>
      </w:r>
      <w:proofErr w:type="gramEnd"/>
    </w:p>
    <w:p w:rsidR="007271C1" w:rsidRDefault="007271C1" w:rsidP="0055327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666B2E">
        <w:rPr>
          <w:rFonts w:ascii="Times New Roman" w:hAnsi="Times New Roman" w:cs="Times New Roman"/>
          <w:color w:val="000000"/>
          <w:sz w:val="28"/>
          <w:szCs w:val="28"/>
        </w:rPr>
        <w:t xml:space="preserve"> год сумма предоставленной льготы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на имущество физических лиц составила -  0,0 тыс. руб.</w:t>
      </w:r>
    </w:p>
    <w:p w:rsidR="00A638E7" w:rsidRDefault="00A638E7" w:rsidP="00A638E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E7" w:rsidRDefault="00A638E7" w:rsidP="00A638E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66B2E">
        <w:rPr>
          <w:b/>
          <w:color w:val="000000"/>
          <w:sz w:val="28"/>
          <w:szCs w:val="28"/>
        </w:rPr>
        <w:t xml:space="preserve">Таким образом, общая сумма выпадающих доходов по </w:t>
      </w:r>
      <w:r>
        <w:rPr>
          <w:b/>
          <w:color w:val="000000"/>
          <w:sz w:val="28"/>
          <w:szCs w:val="28"/>
        </w:rPr>
        <w:t>земельному налогу</w:t>
      </w:r>
      <w:r w:rsidRPr="00666B2E">
        <w:rPr>
          <w:b/>
          <w:color w:val="000000"/>
          <w:sz w:val="28"/>
          <w:szCs w:val="28"/>
        </w:rPr>
        <w:t>, в связи с установлением налоговых льгот</w:t>
      </w:r>
      <w:r>
        <w:rPr>
          <w:b/>
          <w:color w:val="000000"/>
          <w:sz w:val="28"/>
          <w:szCs w:val="28"/>
        </w:rPr>
        <w:t xml:space="preserve"> и преференций составила </w:t>
      </w:r>
      <w:r w:rsidR="007271C1">
        <w:rPr>
          <w:b/>
          <w:sz w:val="28"/>
          <w:szCs w:val="28"/>
        </w:rPr>
        <w:t>106</w:t>
      </w:r>
      <w:r>
        <w:rPr>
          <w:b/>
          <w:sz w:val="28"/>
          <w:szCs w:val="28"/>
        </w:rPr>
        <w:t>,0</w:t>
      </w:r>
      <w:r>
        <w:rPr>
          <w:b/>
          <w:color w:val="000000"/>
          <w:sz w:val="28"/>
          <w:szCs w:val="28"/>
        </w:rPr>
        <w:t xml:space="preserve"> тыс. руб.</w:t>
      </w:r>
      <w:r w:rsidRPr="00666B2E">
        <w:rPr>
          <w:b/>
          <w:color w:val="000000"/>
          <w:sz w:val="28"/>
          <w:szCs w:val="28"/>
        </w:rPr>
        <w:t>, в том числе в виде пониженной ставки налога</w:t>
      </w:r>
      <w:r>
        <w:rPr>
          <w:b/>
          <w:color w:val="000000"/>
          <w:sz w:val="28"/>
          <w:szCs w:val="28"/>
        </w:rPr>
        <w:t xml:space="preserve"> – </w:t>
      </w:r>
      <w:r w:rsidR="007271C1">
        <w:rPr>
          <w:b/>
          <w:color w:val="000000"/>
          <w:sz w:val="28"/>
          <w:szCs w:val="28"/>
        </w:rPr>
        <w:t>106</w:t>
      </w:r>
      <w:r>
        <w:rPr>
          <w:b/>
          <w:color w:val="000000"/>
          <w:sz w:val="28"/>
          <w:szCs w:val="28"/>
        </w:rPr>
        <w:t>,0</w:t>
      </w:r>
      <w:r w:rsidRPr="0004599A">
        <w:rPr>
          <w:b/>
          <w:color w:val="000000"/>
          <w:sz w:val="28"/>
          <w:szCs w:val="28"/>
        </w:rPr>
        <w:t xml:space="preserve"> тыс. руб.</w:t>
      </w:r>
    </w:p>
    <w:p w:rsidR="00A638E7" w:rsidRPr="00666B2E" w:rsidRDefault="00A638E7" w:rsidP="00A638E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A638E7" w:rsidRPr="007A5A06" w:rsidRDefault="00A638E7" w:rsidP="00A638E7">
      <w:pPr>
        <w:pStyle w:val="a3"/>
        <w:spacing w:before="0" w:after="0"/>
        <w:ind w:firstLine="567"/>
        <w:jc w:val="both"/>
        <w:rPr>
          <w:b/>
          <w:i/>
          <w:color w:val="000000"/>
          <w:sz w:val="28"/>
          <w:szCs w:val="28"/>
        </w:rPr>
      </w:pPr>
      <w:r w:rsidRPr="007A5A06">
        <w:rPr>
          <w:color w:val="000000"/>
          <w:sz w:val="28"/>
          <w:szCs w:val="28"/>
        </w:rPr>
        <w:t>3</w:t>
      </w:r>
      <w:r w:rsidRPr="007A5A06">
        <w:rPr>
          <w:b/>
          <w:i/>
          <w:color w:val="000000"/>
          <w:sz w:val="28"/>
          <w:szCs w:val="28"/>
        </w:rPr>
        <w:t>.</w:t>
      </w:r>
      <w:r w:rsidRPr="007A5A06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7A5A06">
        <w:rPr>
          <w:b/>
          <w:i/>
          <w:color w:val="000000"/>
          <w:sz w:val="28"/>
          <w:szCs w:val="28"/>
        </w:rPr>
        <w:t>Оценка бюджетной, социальной эффективности предоставленных налоговых льгот</w:t>
      </w:r>
    </w:p>
    <w:p w:rsidR="00A638E7" w:rsidRPr="007A5A06" w:rsidRDefault="00A638E7" w:rsidP="00A638E7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7A5A06">
        <w:rPr>
          <w:color w:val="000000"/>
          <w:sz w:val="28"/>
          <w:szCs w:val="28"/>
        </w:rPr>
        <w:tab/>
      </w:r>
    </w:p>
    <w:p w:rsidR="00A638E7" w:rsidRDefault="00A638E7" w:rsidP="00A638E7">
      <w:pPr>
        <w:ind w:firstLine="567"/>
        <w:jc w:val="both"/>
        <w:rPr>
          <w:sz w:val="28"/>
          <w:szCs w:val="28"/>
        </w:rPr>
      </w:pPr>
      <w:proofErr w:type="gramStart"/>
      <w:r w:rsidRPr="007A5A06">
        <w:rPr>
          <w:sz w:val="28"/>
          <w:szCs w:val="28"/>
        </w:rPr>
        <w:t xml:space="preserve">Согласно </w:t>
      </w:r>
      <w:r w:rsidR="00702A3B">
        <w:rPr>
          <w:sz w:val="28"/>
          <w:szCs w:val="28"/>
        </w:rPr>
        <w:t>п.</w:t>
      </w:r>
      <w:r w:rsidRPr="007A5A06">
        <w:rPr>
          <w:sz w:val="28"/>
          <w:szCs w:val="28"/>
        </w:rPr>
        <w:t xml:space="preserve"> </w:t>
      </w:r>
      <w:r w:rsidR="00702A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02A3B">
        <w:rPr>
          <w:sz w:val="28"/>
          <w:szCs w:val="28"/>
        </w:rPr>
        <w:t>2.6</w:t>
      </w:r>
      <w:r w:rsidRPr="007A5A06">
        <w:rPr>
          <w:sz w:val="28"/>
          <w:szCs w:val="28"/>
        </w:rPr>
        <w:t xml:space="preserve"> раздела </w:t>
      </w:r>
      <w:r w:rsidR="00702A3B" w:rsidRPr="00702A3B">
        <w:rPr>
          <w:sz w:val="28"/>
          <w:szCs w:val="28"/>
        </w:rPr>
        <w:t xml:space="preserve"> </w:t>
      </w:r>
      <w:r w:rsidR="00702A3B">
        <w:rPr>
          <w:sz w:val="28"/>
          <w:szCs w:val="28"/>
          <w:lang w:val="en-US"/>
        </w:rPr>
        <w:t>III</w:t>
      </w:r>
      <w:r w:rsidRPr="006972D4">
        <w:rPr>
          <w:sz w:val="28"/>
          <w:szCs w:val="28"/>
        </w:rPr>
        <w:t xml:space="preserve"> </w:t>
      </w:r>
      <w:r w:rsidRPr="007A5A06">
        <w:rPr>
          <w:sz w:val="28"/>
          <w:szCs w:val="28"/>
        </w:rPr>
        <w:t xml:space="preserve"> </w:t>
      </w:r>
      <w:r w:rsidRPr="002E0FF3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2E0FF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Малиновского сельского поселения </w:t>
      </w:r>
      <w:proofErr w:type="spellStart"/>
      <w:r w:rsidRPr="002E0FF3">
        <w:rPr>
          <w:color w:val="000000"/>
          <w:sz w:val="28"/>
          <w:szCs w:val="28"/>
        </w:rPr>
        <w:t>Дальнереченского</w:t>
      </w:r>
      <w:proofErr w:type="spellEnd"/>
      <w:r w:rsidRPr="002E0FF3">
        <w:rPr>
          <w:color w:val="000000"/>
          <w:sz w:val="28"/>
          <w:szCs w:val="28"/>
        </w:rPr>
        <w:t xml:space="preserve"> муниципального района от </w:t>
      </w:r>
      <w:r w:rsidR="003C3FD5">
        <w:rPr>
          <w:color w:val="000000"/>
          <w:sz w:val="28"/>
          <w:szCs w:val="28"/>
        </w:rPr>
        <w:t>28.12</w:t>
      </w:r>
      <w:r w:rsidRPr="002E0FF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2E0FF3">
        <w:rPr>
          <w:color w:val="000000"/>
          <w:sz w:val="28"/>
          <w:szCs w:val="28"/>
        </w:rPr>
        <w:t>г.</w:t>
      </w:r>
      <w:r w:rsidR="003C3FD5">
        <w:rPr>
          <w:color w:val="000000"/>
          <w:sz w:val="28"/>
          <w:szCs w:val="28"/>
        </w:rPr>
        <w:t xml:space="preserve"> № 77</w:t>
      </w:r>
      <w:r>
        <w:rPr>
          <w:color w:val="000000"/>
          <w:sz w:val="28"/>
          <w:szCs w:val="28"/>
        </w:rPr>
        <w:t xml:space="preserve">-па </w:t>
      </w:r>
      <w:r w:rsidRPr="002E0FF3">
        <w:rPr>
          <w:color w:val="000000"/>
          <w:sz w:val="28"/>
          <w:szCs w:val="28"/>
        </w:rPr>
        <w:t>«</w:t>
      </w:r>
      <w:r w:rsidR="003C3FD5" w:rsidRPr="003C3FD5">
        <w:rPr>
          <w:rStyle w:val="4"/>
          <w:b w:val="0"/>
          <w:bCs w:val="0"/>
          <w:color w:val="000000"/>
          <w:sz w:val="28"/>
          <w:szCs w:val="28"/>
        </w:rPr>
        <w:t>Об утверждении Порядка оценки эффективности налоговых льгот (налоговых расходов) по местным налогам, установленных решениями муниципального комитета  Малиновского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</w:t>
      </w:r>
      <w:proofErr w:type="gramEnd"/>
      <w:r w:rsidR="003C3FD5" w:rsidRPr="003C3FD5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3C3FD5" w:rsidRPr="003C3FD5">
        <w:rPr>
          <w:rStyle w:val="4"/>
          <w:b w:val="0"/>
          <w:bCs w:val="0"/>
          <w:color w:val="000000"/>
          <w:sz w:val="28"/>
          <w:szCs w:val="28"/>
        </w:rPr>
        <w:t>налоговых льгот (налоговых расходов) Малиновского сельского поселения по местным налогам, установленных решениями муниципального комитета  Малиновского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Pr="002E0FF3">
        <w:rPr>
          <w:color w:val="000000"/>
          <w:sz w:val="28"/>
          <w:szCs w:val="28"/>
        </w:rPr>
        <w:t>»,</w:t>
      </w:r>
      <w:r w:rsidRPr="007A5A06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налоговых льгот не распространяется: в отношении  бюджетных, казенных и автономных учреждений, а так же органов местного самоуправления, финансируемых из краевого, районного и (или</w:t>
      </w:r>
      <w:proofErr w:type="gramEnd"/>
      <w:r>
        <w:rPr>
          <w:sz w:val="28"/>
          <w:szCs w:val="28"/>
        </w:rPr>
        <w:t xml:space="preserve">) местного бюджетов </w:t>
      </w:r>
      <w:r w:rsidRPr="006972D4">
        <w:rPr>
          <w:sz w:val="28"/>
          <w:szCs w:val="28"/>
        </w:rPr>
        <w:t>(</w:t>
      </w:r>
      <w:r>
        <w:rPr>
          <w:sz w:val="28"/>
          <w:szCs w:val="28"/>
        </w:rPr>
        <w:t xml:space="preserve">устранение/уменьшение встречных финансовых потоков). </w:t>
      </w:r>
    </w:p>
    <w:p w:rsidR="00A638E7" w:rsidRDefault="00A638E7" w:rsidP="00A638E7">
      <w:pPr>
        <w:jc w:val="both"/>
        <w:rPr>
          <w:sz w:val="28"/>
          <w:szCs w:val="28"/>
        </w:rPr>
      </w:pPr>
    </w:p>
    <w:p w:rsidR="00A638E7" w:rsidRDefault="00A638E7" w:rsidP="00A638E7">
      <w:pPr>
        <w:jc w:val="both"/>
        <w:rPr>
          <w:b/>
          <w:sz w:val="28"/>
          <w:szCs w:val="28"/>
        </w:rPr>
      </w:pPr>
      <w:r w:rsidRPr="00FA7EEB">
        <w:rPr>
          <w:b/>
          <w:sz w:val="28"/>
          <w:szCs w:val="28"/>
        </w:rPr>
        <w:t>Предложение по сохранению, корректировке или отмене налоговых льгот</w:t>
      </w:r>
      <w:r>
        <w:rPr>
          <w:b/>
          <w:sz w:val="28"/>
          <w:szCs w:val="28"/>
        </w:rPr>
        <w:t>:</w:t>
      </w:r>
    </w:p>
    <w:p w:rsidR="00A638E7" w:rsidRDefault="00A638E7" w:rsidP="00A638E7">
      <w:pPr>
        <w:jc w:val="both"/>
        <w:rPr>
          <w:b/>
          <w:sz w:val="28"/>
          <w:szCs w:val="28"/>
        </w:rPr>
      </w:pPr>
    </w:p>
    <w:p w:rsidR="00A638E7" w:rsidRPr="00FA7EEB" w:rsidRDefault="00F7776C" w:rsidP="00A63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проведенной оценки эффективности и обоснованности налоговых льгот по земельному налогу и налогу на имущество физических лиц принятые льготы признать эффективными. Целесообразно сохранить имеющиеся льготы.</w:t>
      </w:r>
    </w:p>
    <w:p w:rsidR="00A638E7" w:rsidRDefault="00A638E7" w:rsidP="00A63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A3B" w:rsidRDefault="00702A3B" w:rsidP="00A63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776C" w:rsidRDefault="00A638E7" w:rsidP="00A63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</w:t>
      </w:r>
      <w:r w:rsidR="00F7776C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A638E7" w:rsidRPr="007A5A06" w:rsidRDefault="00F7776C" w:rsidP="00A63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Малиновского сельского поселения </w:t>
      </w:r>
      <w:r w:rsidR="00A638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И</w:t>
      </w:r>
      <w:r w:rsidR="00A638E7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</w:p>
    <w:p w:rsidR="006322C4" w:rsidRDefault="006322C4"/>
    <w:sectPr w:rsidR="006322C4" w:rsidSect="00702A3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E7"/>
    <w:rsid w:val="003C3FD5"/>
    <w:rsid w:val="0055327D"/>
    <w:rsid w:val="006144DB"/>
    <w:rsid w:val="006322C4"/>
    <w:rsid w:val="006477C8"/>
    <w:rsid w:val="00702A3B"/>
    <w:rsid w:val="007271C1"/>
    <w:rsid w:val="007A43BD"/>
    <w:rsid w:val="00A36F88"/>
    <w:rsid w:val="00A638E7"/>
    <w:rsid w:val="00C51F5F"/>
    <w:rsid w:val="00DF6A06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8E7"/>
    <w:pPr>
      <w:spacing w:before="30" w:after="30"/>
    </w:pPr>
  </w:style>
  <w:style w:type="paragraph" w:styleId="3">
    <w:name w:val="Body Text Indent 3"/>
    <w:basedOn w:val="a"/>
    <w:link w:val="30"/>
    <w:rsid w:val="00A638E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638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63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3C3FD5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FD5"/>
    <w:pPr>
      <w:widowControl w:val="0"/>
      <w:shd w:val="clear" w:color="auto" w:fill="FFFFFF"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8E7"/>
    <w:pPr>
      <w:spacing w:before="30" w:after="30"/>
    </w:pPr>
  </w:style>
  <w:style w:type="paragraph" w:styleId="3">
    <w:name w:val="Body Text Indent 3"/>
    <w:basedOn w:val="a"/>
    <w:link w:val="30"/>
    <w:rsid w:val="00A638E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638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63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3C3FD5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FD5"/>
    <w:pPr>
      <w:widowControl w:val="0"/>
      <w:shd w:val="clear" w:color="auto" w:fill="FFFFFF"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2020-04-15T05:08:00Z</dcterms:created>
  <dcterms:modified xsi:type="dcterms:W3CDTF">2020-04-15T08:01:00Z</dcterms:modified>
</cp:coreProperties>
</file>