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6A1">
        <w:rPr>
          <w:rFonts w:ascii="Calibri" w:eastAsia="Calibri" w:hAnsi="Calibri" w:cs="Times New Roman"/>
          <w:sz w:val="22"/>
        </w:rPr>
        <w:t xml:space="preserve">                                                              </w:t>
      </w:r>
      <w:r w:rsidRPr="005206A1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граждан в администрацию Малин</w:t>
      </w:r>
      <w:r w:rsidR="00F4486E">
        <w:rPr>
          <w:rFonts w:ascii="Times New Roman" w:eastAsia="Calibri" w:hAnsi="Times New Roman" w:cs="Times New Roman"/>
          <w:b/>
          <w:sz w:val="24"/>
          <w:szCs w:val="24"/>
        </w:rPr>
        <w:t>овского сельского поселения за 4</w:t>
      </w:r>
      <w:r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2017 года.</w:t>
      </w:r>
    </w:p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6A1" w:rsidRPr="005206A1" w:rsidRDefault="00F4486E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октября  по декабрь 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2017 года в администрацию Малиновского сельского поселения поступило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письменных 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я  и 264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5206A1" w:rsidRPr="005206A1" w:rsidRDefault="00F4486E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Письменные обращения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касали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>сь принятия мер к  нарушителям Прав</w:t>
      </w:r>
      <w:r>
        <w:rPr>
          <w:rFonts w:ascii="Times New Roman" w:eastAsia="Calibri" w:hAnsi="Times New Roman" w:cs="Times New Roman"/>
          <w:b/>
          <w:sz w:val="24"/>
          <w:szCs w:val="24"/>
        </w:rPr>
        <w:t>ил содержания домашних животных и одно  касалось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неудовлетворительного электроснабжения.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дан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5206A1"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в установленные сроки.</w:t>
      </w:r>
    </w:p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Устные обращения состояли в  выдаче Выписок из домо</w:t>
      </w:r>
      <w:r w:rsidR="00F4486E">
        <w:rPr>
          <w:rFonts w:ascii="Times New Roman" w:eastAsia="Calibri" w:hAnsi="Times New Roman" w:cs="Times New Roman"/>
          <w:b/>
          <w:sz w:val="24"/>
          <w:szCs w:val="24"/>
        </w:rPr>
        <w:t xml:space="preserve">вой и </w:t>
      </w:r>
      <w:proofErr w:type="spellStart"/>
      <w:r w:rsidR="00F4486E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="00F4486E">
        <w:rPr>
          <w:rFonts w:ascii="Times New Roman" w:eastAsia="Calibri" w:hAnsi="Times New Roman" w:cs="Times New Roman"/>
          <w:b/>
          <w:sz w:val="24"/>
          <w:szCs w:val="24"/>
        </w:rPr>
        <w:t xml:space="preserve"> книги  (16), нотариальных действий (44</w:t>
      </w:r>
      <w:r w:rsidRPr="005206A1">
        <w:rPr>
          <w:rFonts w:ascii="Times New Roman" w:eastAsia="Calibri" w:hAnsi="Times New Roman" w:cs="Times New Roman"/>
          <w:b/>
          <w:sz w:val="24"/>
          <w:szCs w:val="24"/>
        </w:rPr>
        <w:t>), справок об участи</w:t>
      </w:r>
      <w:proofErr w:type="gramStart"/>
      <w:r w:rsidRPr="005206A1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Pr="005206A1">
        <w:rPr>
          <w:rFonts w:ascii="Times New Roman" w:eastAsia="Calibri" w:hAnsi="Times New Roman" w:cs="Times New Roman"/>
          <w:b/>
          <w:sz w:val="24"/>
          <w:szCs w:val="24"/>
        </w:rPr>
        <w:t>неучастии) в приватизации (1), о регистрации по месту жительства и сня</w:t>
      </w:r>
      <w:r w:rsidR="00F4486E">
        <w:rPr>
          <w:rFonts w:ascii="Times New Roman" w:eastAsia="Calibri" w:hAnsi="Times New Roman" w:cs="Times New Roman"/>
          <w:b/>
          <w:sz w:val="24"/>
          <w:szCs w:val="24"/>
        </w:rPr>
        <w:t>тия с регистрационного учета (47)</w:t>
      </w:r>
      <w:bookmarkStart w:id="0" w:name="_GoBack"/>
      <w:bookmarkEnd w:id="0"/>
      <w:r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206A1" w:rsidRPr="005206A1" w:rsidRDefault="005206A1" w:rsidP="005206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6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206A1" w:rsidRPr="005206A1" w:rsidRDefault="00F4486E" w:rsidP="005206A1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F4486E">
        <w:rPr>
          <w:rFonts w:ascii="Times New Roman" w:eastAsia="Calibri" w:hAnsi="Times New Roman" w:cs="Times New Roman"/>
          <w:b/>
          <w:sz w:val="24"/>
          <w:szCs w:val="24"/>
        </w:rPr>
        <w:t>Кроме этого выдано 156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справок</w:t>
      </w:r>
      <w:r w:rsidR="005206A1" w:rsidRPr="00F4486E">
        <w:rPr>
          <w:rFonts w:ascii="Times New Roman" w:eastAsia="Calibri" w:hAnsi="Times New Roman" w:cs="Times New Roman"/>
          <w:b/>
          <w:sz w:val="24"/>
          <w:szCs w:val="24"/>
        </w:rPr>
        <w:t xml:space="preserve"> о составе семьи, с места жительства и о факте проживания на территории сел Малиновского сельского поселения для обращения в Пенсионный Фонд, социальную защиту</w:t>
      </w:r>
      <w:r w:rsidR="005206A1" w:rsidRPr="005206A1">
        <w:rPr>
          <w:rFonts w:ascii="Times New Roman" w:eastAsia="Calibri" w:hAnsi="Times New Roman" w:cs="Times New Roman"/>
          <w:b/>
          <w:sz w:val="22"/>
        </w:rPr>
        <w:t>.</w:t>
      </w:r>
    </w:p>
    <w:p w:rsidR="005206A1" w:rsidRPr="005206A1" w:rsidRDefault="005206A1" w:rsidP="005206A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5206A1" w:rsidRPr="005206A1" w:rsidRDefault="005206A1" w:rsidP="005206A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DB21CB" w:rsidRDefault="00DB21CB"/>
    <w:sectPr w:rsidR="00DB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1"/>
    <w:rsid w:val="005206A1"/>
    <w:rsid w:val="00B10508"/>
    <w:rsid w:val="00DB21CB"/>
    <w:rsid w:val="00F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2018-01-10T07:45:00Z</dcterms:created>
  <dcterms:modified xsi:type="dcterms:W3CDTF">2018-01-10T07:51:00Z</dcterms:modified>
</cp:coreProperties>
</file>