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C1" w:rsidRDefault="00CF1671" w:rsidP="00CF1671">
      <w:pPr>
        <w:pStyle w:val="a5"/>
        <w:outlineLvl w:val="0"/>
        <w:rPr>
          <w:b/>
          <w:spacing w:val="2"/>
          <w:position w:val="2"/>
        </w:rPr>
      </w:pPr>
      <w:r w:rsidRPr="00194CC1">
        <w:rPr>
          <w:b/>
          <w:spacing w:val="2"/>
          <w:position w:val="2"/>
        </w:rPr>
        <w:t xml:space="preserve">МУНИЦИПАЛЬНЫЙ КОМИТЕТ </w:t>
      </w:r>
    </w:p>
    <w:p w:rsidR="00194CC1" w:rsidRDefault="004C663D" w:rsidP="00CF1671">
      <w:pPr>
        <w:pStyle w:val="a5"/>
        <w:outlineLvl w:val="0"/>
        <w:rPr>
          <w:b/>
          <w:spacing w:val="2"/>
          <w:position w:val="2"/>
        </w:rPr>
      </w:pPr>
      <w:r>
        <w:rPr>
          <w:b/>
          <w:spacing w:val="2"/>
          <w:position w:val="2"/>
        </w:rPr>
        <w:t>РАКИТНЕНСКОГО</w:t>
      </w:r>
      <w:r w:rsidR="00CF1671" w:rsidRPr="00194CC1">
        <w:rPr>
          <w:b/>
          <w:spacing w:val="2"/>
          <w:position w:val="2"/>
        </w:rPr>
        <w:t xml:space="preserve"> СЕЛЬСКОГО ПОСЕЛЕНИЯ </w:t>
      </w:r>
    </w:p>
    <w:p w:rsidR="00CF1671" w:rsidRPr="00194CC1" w:rsidRDefault="00CF1671" w:rsidP="00CF1671">
      <w:pPr>
        <w:pStyle w:val="a5"/>
        <w:outlineLvl w:val="0"/>
        <w:rPr>
          <w:b/>
          <w:spacing w:val="2"/>
          <w:position w:val="2"/>
        </w:rPr>
      </w:pPr>
      <w:r w:rsidRPr="00194CC1">
        <w:rPr>
          <w:b/>
          <w:spacing w:val="2"/>
          <w:position w:val="2"/>
        </w:rPr>
        <w:t xml:space="preserve">ДАЛЬНЕРЕЧЕНСКОГО МУНИЦИПАЛЬНОГО РАЙОНА </w:t>
      </w:r>
    </w:p>
    <w:p w:rsidR="00CF1671" w:rsidRPr="00194CC1" w:rsidRDefault="00CF1671" w:rsidP="00CF1671">
      <w:pPr>
        <w:pStyle w:val="a5"/>
        <w:outlineLvl w:val="0"/>
        <w:rPr>
          <w:b/>
          <w:spacing w:val="2"/>
          <w:position w:val="2"/>
        </w:rPr>
      </w:pPr>
      <w:r w:rsidRPr="00194CC1">
        <w:rPr>
          <w:b/>
          <w:spacing w:val="2"/>
          <w:position w:val="2"/>
        </w:rPr>
        <w:t>ПРИМОРСКОГО КРАЯ</w:t>
      </w:r>
    </w:p>
    <w:p w:rsidR="00CF1671" w:rsidRPr="00194CC1" w:rsidRDefault="00CF1671" w:rsidP="00CF1671">
      <w:pPr>
        <w:pStyle w:val="a5"/>
        <w:outlineLvl w:val="0"/>
        <w:rPr>
          <w:b/>
          <w:spacing w:val="2"/>
          <w:position w:val="2"/>
        </w:rPr>
      </w:pPr>
    </w:p>
    <w:p w:rsidR="00CF1671" w:rsidRPr="00194CC1" w:rsidRDefault="00CF1671" w:rsidP="00CF1671">
      <w:pPr>
        <w:jc w:val="center"/>
        <w:outlineLvl w:val="0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  <w:r w:rsidRPr="00194CC1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РЕШЕНИЕ</w:t>
      </w:r>
    </w:p>
    <w:p w:rsidR="00CF1671" w:rsidRPr="00194CC1" w:rsidRDefault="00CF1671" w:rsidP="00CF1671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:rsidR="00CF1671" w:rsidRPr="001D3A68" w:rsidRDefault="004C663D" w:rsidP="0037035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12</w:t>
      </w:r>
      <w:r w:rsidR="00502EBA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</w:t>
      </w:r>
      <w:r w:rsidR="00502EBA" w:rsidRPr="001D3A6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>ноября</w:t>
      </w:r>
      <w:r w:rsidR="00370357" w:rsidRPr="001D3A6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 </w:t>
      </w:r>
      <w:r w:rsidR="00CF1671" w:rsidRPr="001D3A6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>202</w:t>
      </w:r>
      <w:r w:rsidR="00502EBA" w:rsidRPr="001D3A6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>1</w:t>
      </w:r>
      <w:r w:rsidR="00CF1671" w:rsidRPr="001D3A6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 г</w:t>
      </w:r>
      <w:r w:rsidR="00194CC1" w:rsidRPr="001D3A6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ода                </w:t>
      </w:r>
      <w:r w:rsidR="00370357" w:rsidRPr="001D3A6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   </w:t>
      </w:r>
      <w:r w:rsidR="00BC0C88" w:rsidRPr="001D3A6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        </w:t>
      </w:r>
      <w:r w:rsidR="00CF1671" w:rsidRPr="001D3A6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с. </w:t>
      </w:r>
      <w:proofErr w:type="gramStart"/>
      <w:r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>Ракитное</w:t>
      </w:r>
      <w:proofErr w:type="gramEnd"/>
      <w:r w:rsidR="00CF1671" w:rsidRPr="001D3A6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                        </w:t>
      </w:r>
      <w:r w:rsidR="00370357" w:rsidRPr="001D3A6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       </w:t>
      </w:r>
      <w:r w:rsidR="00BC0C88" w:rsidRPr="001D3A6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    </w:t>
      </w:r>
      <w:r w:rsidR="00CF1671" w:rsidRPr="001D3A6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>49</w:t>
      </w:r>
    </w:p>
    <w:p w:rsidR="00CF1671" w:rsidRPr="00194CC1" w:rsidRDefault="00CF1671" w:rsidP="00CF1671">
      <w:pPr>
        <w:pStyle w:val="a3"/>
        <w:jc w:val="left"/>
        <w:rPr>
          <w:sz w:val="28"/>
          <w:szCs w:val="28"/>
        </w:rPr>
      </w:pPr>
    </w:p>
    <w:p w:rsidR="00502EBA" w:rsidRPr="00686E03" w:rsidRDefault="00502EBA" w:rsidP="00502EB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 бюджетном процессе в </w:t>
      </w:r>
      <w:r w:rsidR="004C663D">
        <w:rPr>
          <w:rFonts w:ascii="Times New Roman" w:hAnsi="Times New Roman" w:cs="Times New Roman"/>
          <w:b/>
          <w:sz w:val="28"/>
          <w:szCs w:val="28"/>
        </w:rPr>
        <w:t>Ракитненском</w:t>
      </w:r>
      <w:r w:rsidRPr="00686E03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</w:t>
      </w:r>
    </w:p>
    <w:p w:rsidR="00502EBA" w:rsidRPr="00686E03" w:rsidRDefault="00502EBA" w:rsidP="00502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671" w:rsidRPr="00686E03" w:rsidRDefault="00502EBA" w:rsidP="00502EBA">
      <w:pPr>
        <w:tabs>
          <w:tab w:val="center" w:pos="709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          В соответствии с бюджетным кодексом Российской Федерации, Федеральным законом от 01 июля 2021 года №251-ФЗ «О внесении изменений в Бюдетный кодекс Российской Федерации», в целях приведения правовой базы, регулирующей бюджетные правоотношения в </w:t>
      </w:r>
      <w:r w:rsidR="004C663D">
        <w:rPr>
          <w:rFonts w:ascii="Times New Roman" w:hAnsi="Times New Roman" w:cs="Times New Roman"/>
          <w:noProof/>
          <w:sz w:val="28"/>
          <w:szCs w:val="28"/>
          <w:lang w:eastAsia="ar-SA"/>
        </w:rPr>
        <w:t>Ракитненском</w:t>
      </w:r>
      <w:r w:rsidR="00C4469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686E03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сельском поселении в соответствие с бюджетным законодательством Российской Федерации, руководствуясь </w:t>
      </w:r>
      <w:r w:rsidR="00CF1671" w:rsidRPr="00686E03">
        <w:rPr>
          <w:rFonts w:ascii="Times New Roman" w:hAnsi="Times New Roman" w:cs="Times New Roman"/>
          <w:sz w:val="28"/>
          <w:szCs w:val="28"/>
        </w:rPr>
        <w:t xml:space="preserve">Уставом  </w:t>
      </w:r>
      <w:r w:rsidR="004C663D">
        <w:rPr>
          <w:rFonts w:ascii="Times New Roman" w:hAnsi="Times New Roman" w:cs="Times New Roman"/>
          <w:sz w:val="28"/>
          <w:szCs w:val="28"/>
        </w:rPr>
        <w:t>Ракитненского</w:t>
      </w:r>
      <w:r w:rsidR="00CF1671" w:rsidRPr="00686E0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CF1671" w:rsidRPr="00686E03" w:rsidRDefault="00CF1671" w:rsidP="00CF1671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4B4B4B"/>
          <w:sz w:val="28"/>
          <w:szCs w:val="28"/>
        </w:rPr>
      </w:pPr>
      <w:r w:rsidRPr="00686E03">
        <w:rPr>
          <w:sz w:val="28"/>
          <w:szCs w:val="28"/>
        </w:rPr>
        <w:t xml:space="preserve"> </w:t>
      </w:r>
    </w:p>
    <w:p w:rsidR="00CF1671" w:rsidRPr="00686E03" w:rsidRDefault="00CF1671" w:rsidP="00CF1671">
      <w:pPr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502EBA" w:rsidRPr="00686E03" w:rsidRDefault="00502EBA" w:rsidP="00502EB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 xml:space="preserve">1. Внести в Положение «О бюджетном процессе  в </w:t>
      </w:r>
      <w:r w:rsidR="004C663D">
        <w:rPr>
          <w:rFonts w:ascii="Times New Roman" w:hAnsi="Times New Roman" w:cs="Times New Roman"/>
          <w:sz w:val="28"/>
          <w:szCs w:val="28"/>
        </w:rPr>
        <w:t>Ракитненском</w:t>
      </w:r>
      <w:r w:rsidR="00C44695">
        <w:rPr>
          <w:rFonts w:ascii="Times New Roman" w:hAnsi="Times New Roman" w:cs="Times New Roman"/>
          <w:sz w:val="28"/>
          <w:szCs w:val="28"/>
        </w:rPr>
        <w:t xml:space="preserve"> </w:t>
      </w:r>
      <w:r w:rsidRPr="00686E03">
        <w:rPr>
          <w:rFonts w:ascii="Times New Roman" w:hAnsi="Times New Roman" w:cs="Times New Roman"/>
          <w:sz w:val="28"/>
          <w:szCs w:val="28"/>
        </w:rPr>
        <w:t xml:space="preserve">сельском поселении», утвержденное решением муниципального комитета </w:t>
      </w:r>
      <w:r w:rsidR="004C663D">
        <w:rPr>
          <w:rFonts w:ascii="Times New Roman" w:hAnsi="Times New Roman" w:cs="Times New Roman"/>
          <w:sz w:val="28"/>
          <w:szCs w:val="28"/>
        </w:rPr>
        <w:t>Ракитненского</w:t>
      </w:r>
      <w:r w:rsidRPr="00686E03">
        <w:rPr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r w:rsidR="00A52DF2">
        <w:rPr>
          <w:rFonts w:ascii="Times New Roman" w:hAnsi="Times New Roman" w:cs="Times New Roman"/>
          <w:sz w:val="28"/>
          <w:szCs w:val="28"/>
        </w:rPr>
        <w:t xml:space="preserve"> </w:t>
      </w:r>
      <w:r w:rsidR="001D3A68">
        <w:rPr>
          <w:rFonts w:ascii="Times New Roman" w:hAnsi="Times New Roman" w:cs="Times New Roman"/>
          <w:sz w:val="28"/>
          <w:szCs w:val="28"/>
        </w:rPr>
        <w:t>9</w:t>
      </w:r>
      <w:r w:rsidRPr="00686E03">
        <w:rPr>
          <w:rFonts w:ascii="Times New Roman" w:hAnsi="Times New Roman" w:cs="Times New Roman"/>
          <w:sz w:val="28"/>
          <w:szCs w:val="28"/>
        </w:rPr>
        <w:t xml:space="preserve"> от </w:t>
      </w:r>
      <w:r w:rsidR="004C663D">
        <w:rPr>
          <w:rFonts w:ascii="Times New Roman" w:hAnsi="Times New Roman" w:cs="Times New Roman"/>
          <w:sz w:val="28"/>
          <w:szCs w:val="28"/>
        </w:rPr>
        <w:t>30</w:t>
      </w:r>
      <w:r w:rsidR="00A52DF2">
        <w:rPr>
          <w:rFonts w:ascii="Times New Roman" w:hAnsi="Times New Roman" w:cs="Times New Roman"/>
          <w:sz w:val="28"/>
          <w:szCs w:val="28"/>
        </w:rPr>
        <w:t xml:space="preserve"> </w:t>
      </w:r>
      <w:r w:rsidR="004C663D">
        <w:rPr>
          <w:rFonts w:ascii="Times New Roman" w:hAnsi="Times New Roman" w:cs="Times New Roman"/>
          <w:sz w:val="28"/>
          <w:szCs w:val="28"/>
        </w:rPr>
        <w:t>сентября</w:t>
      </w:r>
      <w:r w:rsidRPr="00686E03">
        <w:rPr>
          <w:rFonts w:ascii="Times New Roman" w:hAnsi="Times New Roman" w:cs="Times New Roman"/>
          <w:sz w:val="28"/>
          <w:szCs w:val="28"/>
        </w:rPr>
        <w:t xml:space="preserve"> 2020</w:t>
      </w:r>
      <w:r w:rsidR="00C44695">
        <w:rPr>
          <w:rFonts w:ascii="Times New Roman" w:hAnsi="Times New Roman" w:cs="Times New Roman"/>
          <w:sz w:val="28"/>
          <w:szCs w:val="28"/>
        </w:rPr>
        <w:t xml:space="preserve"> </w:t>
      </w:r>
      <w:r w:rsidRPr="00686E03">
        <w:rPr>
          <w:rFonts w:ascii="Times New Roman" w:hAnsi="Times New Roman" w:cs="Times New Roman"/>
          <w:sz w:val="28"/>
          <w:szCs w:val="28"/>
        </w:rPr>
        <w:t>года   (далее – Положение) следующие изменения:</w:t>
      </w:r>
    </w:p>
    <w:p w:rsidR="00502EBA" w:rsidRPr="00686E03" w:rsidRDefault="00502EBA" w:rsidP="00CF1671">
      <w:pPr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 xml:space="preserve">          1.1. в статье 4 Положения:</w:t>
      </w:r>
    </w:p>
    <w:p w:rsidR="00502EBA" w:rsidRPr="00686E03" w:rsidRDefault="00502EBA" w:rsidP="00CF1671">
      <w:pPr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>- в пункте 2 исключить подпункты 1,2;</w:t>
      </w:r>
    </w:p>
    <w:p w:rsidR="00856102" w:rsidRPr="00686E03" w:rsidRDefault="00502EBA" w:rsidP="00CF1671">
      <w:pPr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 xml:space="preserve"> - дополнить статью 4 пунктом </w:t>
      </w:r>
      <w:r w:rsidR="00856102" w:rsidRPr="00686E03">
        <w:rPr>
          <w:rFonts w:ascii="Times New Roman" w:hAnsi="Times New Roman" w:cs="Times New Roman"/>
          <w:sz w:val="28"/>
          <w:szCs w:val="28"/>
        </w:rPr>
        <w:t>5 следующего содержания:</w:t>
      </w:r>
    </w:p>
    <w:p w:rsidR="00856102" w:rsidRPr="00686E03" w:rsidRDefault="00856102" w:rsidP="0085610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 xml:space="preserve">«5. Перечень главных администраторов доходов бюджета </w:t>
      </w:r>
      <w:r w:rsidR="00565E4F">
        <w:rPr>
          <w:rFonts w:ascii="Times New Roman" w:hAnsi="Times New Roman" w:cs="Times New Roman"/>
          <w:sz w:val="28"/>
          <w:szCs w:val="28"/>
        </w:rPr>
        <w:t>Ракитненского</w:t>
      </w:r>
      <w:r w:rsidRPr="00686E03">
        <w:rPr>
          <w:rFonts w:ascii="Times New Roman" w:hAnsi="Times New Roman" w:cs="Times New Roman"/>
          <w:sz w:val="28"/>
          <w:szCs w:val="28"/>
        </w:rPr>
        <w:t xml:space="preserve"> </w:t>
      </w:r>
      <w:r w:rsidR="00686E0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86E03">
        <w:rPr>
          <w:rFonts w:ascii="Times New Roman" w:hAnsi="Times New Roman" w:cs="Times New Roman"/>
          <w:sz w:val="28"/>
          <w:szCs w:val="28"/>
        </w:rPr>
        <w:t xml:space="preserve">поселения утверждается администрацией </w:t>
      </w:r>
      <w:r w:rsidR="00565E4F">
        <w:rPr>
          <w:rFonts w:ascii="Times New Roman" w:hAnsi="Times New Roman" w:cs="Times New Roman"/>
          <w:sz w:val="28"/>
          <w:szCs w:val="28"/>
        </w:rPr>
        <w:t>Ракитненского</w:t>
      </w:r>
      <w:r w:rsidRPr="00686E03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общими требованиями, установленными Правительством Российской Федерации.</w:t>
      </w:r>
    </w:p>
    <w:p w:rsidR="00856102" w:rsidRPr="00686E03" w:rsidRDefault="00856102" w:rsidP="0085610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napToGrid w:val="0"/>
          <w:sz w:val="28"/>
          <w:szCs w:val="28"/>
        </w:rPr>
        <w:t xml:space="preserve">Перечень главных </w:t>
      </w:r>
      <w:proofErr w:type="gramStart"/>
      <w:r w:rsidRPr="00686E03">
        <w:rPr>
          <w:rFonts w:ascii="Times New Roman" w:hAnsi="Times New Roman" w:cs="Times New Roman"/>
          <w:snapToGrid w:val="0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686E0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65E4F">
        <w:rPr>
          <w:rFonts w:ascii="Times New Roman" w:hAnsi="Times New Roman" w:cs="Times New Roman"/>
          <w:snapToGrid w:val="0"/>
          <w:sz w:val="28"/>
          <w:szCs w:val="28"/>
        </w:rPr>
        <w:t>Ракитненского</w:t>
      </w:r>
      <w:r w:rsidRPr="00686E03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утверждается администрацией </w:t>
      </w:r>
      <w:r w:rsidR="00565E4F">
        <w:rPr>
          <w:rFonts w:ascii="Times New Roman" w:hAnsi="Times New Roman" w:cs="Times New Roman"/>
          <w:sz w:val="28"/>
          <w:szCs w:val="28"/>
        </w:rPr>
        <w:t>Ракитненского</w:t>
      </w:r>
      <w:r w:rsidRPr="00686E03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общими требованиями, установленными Правительством Российской Федерации.»</w:t>
      </w:r>
      <w:r w:rsidR="00686E03">
        <w:rPr>
          <w:rFonts w:ascii="Times New Roman" w:hAnsi="Times New Roman" w:cs="Times New Roman"/>
          <w:sz w:val="28"/>
          <w:szCs w:val="28"/>
        </w:rPr>
        <w:t>;</w:t>
      </w:r>
    </w:p>
    <w:p w:rsidR="00856102" w:rsidRPr="00686E03" w:rsidRDefault="00AC50F7" w:rsidP="0085610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>1.2.</w:t>
      </w:r>
      <w:r w:rsidR="00686E03">
        <w:rPr>
          <w:rFonts w:ascii="Times New Roman" w:hAnsi="Times New Roman" w:cs="Times New Roman"/>
          <w:sz w:val="28"/>
          <w:szCs w:val="28"/>
        </w:rPr>
        <w:t>  </w:t>
      </w:r>
      <w:r w:rsidRPr="00686E0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44695" w:rsidRPr="00686E03">
        <w:rPr>
          <w:rFonts w:ascii="Times New Roman" w:hAnsi="Times New Roman" w:cs="Times New Roman"/>
          <w:sz w:val="28"/>
          <w:szCs w:val="28"/>
        </w:rPr>
        <w:t>2 статьи</w:t>
      </w:r>
      <w:r w:rsidRPr="00686E03">
        <w:rPr>
          <w:rFonts w:ascii="Times New Roman" w:hAnsi="Times New Roman" w:cs="Times New Roman"/>
          <w:sz w:val="28"/>
          <w:szCs w:val="28"/>
        </w:rPr>
        <w:t xml:space="preserve"> 32 Положения исключить подпункты 1,2;</w:t>
      </w:r>
    </w:p>
    <w:p w:rsidR="00AC50F7" w:rsidRPr="00686E03" w:rsidRDefault="00AC50F7" w:rsidP="00AC50F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686E03">
        <w:rPr>
          <w:rFonts w:ascii="Times New Roman" w:hAnsi="Times New Roman" w:cs="Times New Roman"/>
          <w:sz w:val="28"/>
          <w:szCs w:val="28"/>
        </w:rPr>
        <w:t> </w:t>
      </w:r>
      <w:r w:rsidRPr="00686E03">
        <w:rPr>
          <w:rFonts w:ascii="Times New Roman" w:hAnsi="Times New Roman" w:cs="Times New Roman"/>
          <w:sz w:val="28"/>
          <w:szCs w:val="28"/>
        </w:rPr>
        <w:t xml:space="preserve"> в пункте 3 статьи 36 Положения исключить подпункты 1,2</w:t>
      </w:r>
      <w:r w:rsidR="00686E03">
        <w:rPr>
          <w:rFonts w:ascii="Times New Roman" w:hAnsi="Times New Roman" w:cs="Times New Roman"/>
          <w:sz w:val="28"/>
          <w:szCs w:val="28"/>
        </w:rPr>
        <w:t>.</w:t>
      </w:r>
    </w:p>
    <w:p w:rsidR="00A01D28" w:rsidRPr="00686E03" w:rsidRDefault="00502EBA" w:rsidP="00C44695">
      <w:pPr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 xml:space="preserve">       </w:t>
      </w:r>
      <w:r w:rsidR="00BC0C88" w:rsidRPr="00686E03">
        <w:rPr>
          <w:rFonts w:ascii="Times New Roman" w:hAnsi="Times New Roman" w:cs="Times New Roman"/>
          <w:sz w:val="28"/>
          <w:szCs w:val="28"/>
        </w:rPr>
        <w:t xml:space="preserve">2. </w:t>
      </w:r>
      <w:r w:rsidR="00A01D28" w:rsidRPr="00686E03">
        <w:rPr>
          <w:rFonts w:ascii="Times New Roman" w:hAnsi="Times New Roman" w:cs="Times New Roman"/>
          <w:sz w:val="28"/>
          <w:szCs w:val="28"/>
        </w:rPr>
        <w:t>Настоящ</w:t>
      </w:r>
      <w:r w:rsidR="00BC0C88" w:rsidRPr="00686E03">
        <w:rPr>
          <w:rFonts w:ascii="Times New Roman" w:hAnsi="Times New Roman" w:cs="Times New Roman"/>
          <w:sz w:val="28"/>
          <w:szCs w:val="28"/>
        </w:rPr>
        <w:t xml:space="preserve">ее решение </w:t>
      </w:r>
      <w:r w:rsidR="00A01D28" w:rsidRPr="00686E03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FE54B3" w:rsidRPr="00686E03"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A01D28" w:rsidRPr="00686E03">
        <w:rPr>
          <w:rFonts w:ascii="Times New Roman" w:hAnsi="Times New Roman" w:cs="Times New Roman"/>
          <w:sz w:val="28"/>
          <w:szCs w:val="28"/>
        </w:rPr>
        <w:t>.</w:t>
      </w:r>
    </w:p>
    <w:p w:rsidR="00A01D28" w:rsidRPr="00686E03" w:rsidRDefault="00A01D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C88" w:rsidRPr="00686E03" w:rsidRDefault="00BC0C88" w:rsidP="00BC0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DF2" w:rsidRDefault="00BC0C88" w:rsidP="00194CC1">
      <w:pPr>
        <w:jc w:val="both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5E4F">
        <w:rPr>
          <w:rFonts w:ascii="Times New Roman" w:hAnsi="Times New Roman" w:cs="Times New Roman"/>
          <w:sz w:val="28"/>
          <w:szCs w:val="28"/>
        </w:rPr>
        <w:t>Ракитненского</w:t>
      </w:r>
      <w:r w:rsidRPr="00BC0C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E54B3" w:rsidRPr="00BC0C88" w:rsidRDefault="00A571C7" w:rsidP="00194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0C88" w:rsidRPr="00BC0C88">
        <w:rPr>
          <w:rFonts w:ascii="Times New Roman" w:hAnsi="Times New Roman" w:cs="Times New Roman"/>
          <w:sz w:val="28"/>
          <w:szCs w:val="28"/>
        </w:rPr>
        <w:t xml:space="preserve">ельского поселения              </w:t>
      </w:r>
      <w:r w:rsidR="00621E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2D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C0C88" w:rsidRPr="00BC0C88">
        <w:rPr>
          <w:rFonts w:ascii="Times New Roman" w:hAnsi="Times New Roman" w:cs="Times New Roman"/>
          <w:sz w:val="28"/>
          <w:szCs w:val="28"/>
        </w:rPr>
        <w:t xml:space="preserve">  </w:t>
      </w:r>
      <w:r w:rsidR="00565E4F">
        <w:rPr>
          <w:rFonts w:ascii="Times New Roman" w:hAnsi="Times New Roman" w:cs="Times New Roman"/>
          <w:sz w:val="28"/>
          <w:szCs w:val="28"/>
        </w:rPr>
        <w:t>О.А.Кириллов</w:t>
      </w:r>
      <w:r w:rsidR="00BC0C88" w:rsidRPr="00BC0C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54B3" w:rsidRPr="00BC0C88" w:rsidSect="0021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D28"/>
    <w:rsid w:val="001225FE"/>
    <w:rsid w:val="00194CC1"/>
    <w:rsid w:val="001D3A68"/>
    <w:rsid w:val="00255451"/>
    <w:rsid w:val="00370357"/>
    <w:rsid w:val="004C663D"/>
    <w:rsid w:val="00502EBA"/>
    <w:rsid w:val="00565E4F"/>
    <w:rsid w:val="00621EDD"/>
    <w:rsid w:val="00686E03"/>
    <w:rsid w:val="007F169F"/>
    <w:rsid w:val="00856102"/>
    <w:rsid w:val="00891AB8"/>
    <w:rsid w:val="00A01D28"/>
    <w:rsid w:val="00A52DF2"/>
    <w:rsid w:val="00A571C7"/>
    <w:rsid w:val="00AC50F7"/>
    <w:rsid w:val="00B2387E"/>
    <w:rsid w:val="00BC0C88"/>
    <w:rsid w:val="00C44695"/>
    <w:rsid w:val="00CF1671"/>
    <w:rsid w:val="00FE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CF16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F16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CF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F16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2020-10-21T02:26:00Z</dcterms:created>
  <dcterms:modified xsi:type="dcterms:W3CDTF">2021-11-18T00:58:00Z</dcterms:modified>
</cp:coreProperties>
</file>